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25" w:rsidRDefault="00313CC8">
      <w:pPr>
        <w:pStyle w:val="30"/>
        <w:framePr w:w="9485" w:h="1189" w:hRule="exact" w:wrap="none" w:vAnchor="page" w:hAnchor="page" w:x="1636" w:y="2011"/>
        <w:shd w:val="clear" w:color="auto" w:fill="auto"/>
        <w:spacing w:before="0" w:line="280" w:lineRule="exact"/>
      </w:pPr>
      <w:r>
        <w:t>АДМИНИСТРАЦИЯ ЛЕЖНЕВСКОГО МУНИЦИПАЛЬНОГО РАЙОНА</w:t>
      </w:r>
    </w:p>
    <w:p w:rsidR="00F44A25" w:rsidRDefault="00313CC8">
      <w:pPr>
        <w:pStyle w:val="30"/>
        <w:framePr w:w="9485" w:h="1189" w:hRule="exact" w:wrap="none" w:vAnchor="page" w:hAnchor="page" w:x="1636" w:y="2011"/>
        <w:shd w:val="clear" w:color="auto" w:fill="auto"/>
        <w:spacing w:before="0" w:after="217" w:line="280" w:lineRule="exact"/>
        <w:ind w:right="40"/>
        <w:jc w:val="center"/>
      </w:pPr>
      <w:r>
        <w:t>ИВАНОВСКОЙ ОБЛАСТИ</w:t>
      </w:r>
    </w:p>
    <w:p w:rsidR="00F44A25" w:rsidRDefault="00313CC8">
      <w:pPr>
        <w:pStyle w:val="30"/>
        <w:framePr w:w="9485" w:h="1189" w:hRule="exact" w:wrap="none" w:vAnchor="page" w:hAnchor="page" w:x="1636" w:y="2011"/>
        <w:shd w:val="clear" w:color="auto" w:fill="auto"/>
        <w:spacing w:before="0" w:line="280" w:lineRule="exact"/>
        <w:ind w:right="280"/>
        <w:jc w:val="center"/>
      </w:pPr>
      <w:r>
        <w:t>ПОСТАНОВЛЕНИЕ</w:t>
      </w:r>
    </w:p>
    <w:p w:rsidR="00F44A25" w:rsidRDefault="00F44A25">
      <w:pPr>
        <w:framePr w:wrap="none" w:vAnchor="page" w:hAnchor="page" w:x="5831" w:y="36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5.25pt">
            <v:imagedata r:id="rId6" r:href="rId7"/>
          </v:shape>
        </w:pict>
      </w:r>
    </w:p>
    <w:p w:rsidR="00F44A25" w:rsidRDefault="00313CC8">
      <w:pPr>
        <w:pStyle w:val="20"/>
        <w:framePr w:w="9485" w:h="9898" w:hRule="exact" w:wrap="none" w:vAnchor="page" w:hAnchor="page" w:x="1636" w:y="3427"/>
        <w:shd w:val="clear" w:color="auto" w:fill="auto"/>
        <w:tabs>
          <w:tab w:val="left" w:pos="1893"/>
          <w:tab w:val="left" w:pos="8133"/>
        </w:tabs>
        <w:spacing w:before="0" w:after="154" w:line="280" w:lineRule="exact"/>
        <w:ind w:left="400"/>
      </w:pPr>
      <w:r w:rsidRPr="00FA5E42">
        <w:rPr>
          <w:rStyle w:val="2150"/>
          <w:b w:val="0"/>
          <w:bCs w:val="0"/>
          <w:i w:val="0"/>
          <w:sz w:val="24"/>
          <w:szCs w:val="24"/>
          <w:u w:val="none"/>
        </w:rPr>
        <w:t>06</w:t>
      </w:r>
      <w:r w:rsidR="00FA5E42" w:rsidRPr="00FA5E42">
        <w:rPr>
          <w:rStyle w:val="2150"/>
          <w:b w:val="0"/>
          <w:bCs w:val="0"/>
          <w:i w:val="0"/>
          <w:sz w:val="24"/>
          <w:szCs w:val="24"/>
          <w:u w:val="none"/>
        </w:rPr>
        <w:t>.09.2019г.</w:t>
      </w:r>
      <w:r>
        <w:tab/>
        <w:t>№</w:t>
      </w:r>
      <w:r w:rsidR="00FA5E42">
        <w:t>434</w:t>
      </w:r>
    </w:p>
    <w:p w:rsidR="00F44A25" w:rsidRDefault="00313CC8">
      <w:pPr>
        <w:pStyle w:val="30"/>
        <w:framePr w:w="9485" w:h="9898" w:hRule="exact" w:wrap="none" w:vAnchor="page" w:hAnchor="page" w:x="1636" w:y="3427"/>
        <w:shd w:val="clear" w:color="auto" w:fill="auto"/>
        <w:spacing w:before="0" w:after="180" w:line="370" w:lineRule="exact"/>
        <w:ind w:right="40"/>
        <w:jc w:val="center"/>
      </w:pPr>
      <w:r>
        <w:t xml:space="preserve">О введении временного ограничения движения транспортных средств </w:t>
      </w:r>
      <w:r>
        <w:t>по</w:t>
      </w:r>
      <w:r>
        <w:br/>
        <w:t>автомобильной дороге общего пользования Лежневского городского</w:t>
      </w:r>
      <w:r>
        <w:br/>
        <w:t xml:space="preserve">поселения </w:t>
      </w:r>
      <w:r w:rsidRPr="00FA5E42">
        <w:rPr>
          <w:sz w:val="24"/>
          <w:szCs w:val="24"/>
        </w:rPr>
        <w:t>Лежневского</w:t>
      </w:r>
      <w:r>
        <w:t xml:space="preserve"> муниципального района</w:t>
      </w:r>
    </w:p>
    <w:p w:rsidR="00F44A25" w:rsidRDefault="00313CC8">
      <w:pPr>
        <w:pStyle w:val="20"/>
        <w:framePr w:w="9485" w:h="9898" w:hRule="exact" w:wrap="none" w:vAnchor="page" w:hAnchor="page" w:x="1636" w:y="3427"/>
        <w:shd w:val="clear" w:color="auto" w:fill="auto"/>
        <w:tabs>
          <w:tab w:val="left" w:pos="7051"/>
          <w:tab w:val="left" w:pos="7891"/>
        </w:tabs>
        <w:spacing w:before="0" w:after="0" w:line="370" w:lineRule="exact"/>
        <w:ind w:firstLine="800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>Федеральным законом от 10.12.1995</w:t>
      </w:r>
      <w:r>
        <w:tab/>
        <w:t>№</w:t>
      </w:r>
      <w:r>
        <w:tab/>
        <w:t>196-ФЗ «О</w:t>
      </w:r>
    </w:p>
    <w:p w:rsidR="00F44A25" w:rsidRDefault="00313CC8">
      <w:pPr>
        <w:pStyle w:val="20"/>
        <w:framePr w:w="9485" w:h="9898" w:hRule="exact" w:wrap="none" w:vAnchor="page" w:hAnchor="page" w:x="1636" w:y="3427"/>
        <w:shd w:val="clear" w:color="auto" w:fill="auto"/>
        <w:spacing w:before="0" w:after="184" w:line="370" w:lineRule="exact"/>
      </w:pPr>
      <w:proofErr w:type="gramStart"/>
      <w:r>
        <w:t>безопасности дорожного движения»,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</w:t>
      </w:r>
      <w:r>
        <w:t>ийской Федерации», Постановлением Правительства Ивановской области от 15.05.2012 •№ 129-п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</w:t>
      </w:r>
      <w:r>
        <w:t>, местного значения Ивановской области», Уставом Лежневского муниципального района Ивановской</w:t>
      </w:r>
      <w:proofErr w:type="gramEnd"/>
      <w:r>
        <w:t xml:space="preserve"> области, в целях проведения ремонтных работ на участках автомобильных дорог общего пользования, Администрация Лежневского муниципального района </w:t>
      </w:r>
      <w:r>
        <w:rPr>
          <w:rStyle w:val="22"/>
        </w:rPr>
        <w:t>постановляет:</w:t>
      </w:r>
    </w:p>
    <w:p w:rsidR="00F44A25" w:rsidRDefault="00313CC8">
      <w:pPr>
        <w:pStyle w:val="20"/>
        <w:framePr w:w="9485" w:h="9898" w:hRule="exact" w:wrap="none" w:vAnchor="page" w:hAnchor="page" w:x="1636" w:y="3427"/>
        <w:shd w:val="clear" w:color="auto" w:fill="auto"/>
        <w:spacing w:before="0" w:after="0" w:line="365" w:lineRule="exact"/>
      </w:pPr>
      <w:r>
        <w:t>1. В</w:t>
      </w:r>
      <w:r>
        <w:t>вести на период с 09.09.2019 года по 30.11.2019 года временное прекращение движения транспортных средств на участках автомобильных дорог ул. Карла Маркса, ул. Ленина, пл. Советская от пересечения с ул. Октябрьская до пересечения с ул. Нагорная п. Лежнево.</w:t>
      </w:r>
    </w:p>
    <w:p w:rsidR="00F44A25" w:rsidRDefault="00313CC8">
      <w:pPr>
        <w:pStyle w:val="20"/>
        <w:framePr w:w="9485" w:h="9898" w:hRule="exact" w:wrap="none" w:vAnchor="page" w:hAnchor="page" w:x="1636" w:y="3427"/>
        <w:shd w:val="clear" w:color="auto" w:fill="auto"/>
        <w:spacing w:before="0" w:after="0" w:line="370" w:lineRule="exact"/>
      </w:pPr>
      <w:r>
        <w:t>2. Муниципальному бюджетному учреждению «Услуга» (В.В. Лебедев) организовать движение автомобильного транспорта на время производства ремонтных работ на указанных в п. 1 настоящего постановления участках</w:t>
      </w:r>
    </w:p>
    <w:p w:rsidR="00F44A25" w:rsidRDefault="00FA5E42">
      <w:pPr>
        <w:framePr w:wrap="none" w:vAnchor="page" w:hAnchor="page" w:x="1727" w:y="13401"/>
        <w:rPr>
          <w:sz w:val="2"/>
          <w:szCs w:val="2"/>
        </w:rPr>
      </w:pPr>
      <w:r>
        <w:pict>
          <v:shape id="_x0000_i1026" type="#_x0000_t75" style="width:468pt;height:158.25pt">
            <v:imagedata r:id="rId8" r:href="rId9"/>
          </v:shape>
        </w:pict>
      </w:r>
    </w:p>
    <w:p w:rsidR="00F44A25" w:rsidRDefault="00F44A25">
      <w:pPr>
        <w:rPr>
          <w:sz w:val="2"/>
          <w:szCs w:val="2"/>
        </w:rPr>
      </w:pPr>
    </w:p>
    <w:sectPr w:rsidR="00F44A25" w:rsidSect="00F44A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C8" w:rsidRDefault="00313CC8" w:rsidP="00F44A25">
      <w:r>
        <w:separator/>
      </w:r>
    </w:p>
  </w:endnote>
  <w:endnote w:type="continuationSeparator" w:id="0">
    <w:p w:rsidR="00313CC8" w:rsidRDefault="00313CC8" w:rsidP="00F4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C8" w:rsidRDefault="00313CC8"/>
  </w:footnote>
  <w:footnote w:type="continuationSeparator" w:id="0">
    <w:p w:rsidR="00313CC8" w:rsidRDefault="00313C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4A25"/>
    <w:rsid w:val="00313CC8"/>
    <w:rsid w:val="00F44A25"/>
    <w:rsid w:val="00F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A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A2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44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44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0">
    <w:name w:val="Основной текст (2) + Курсив;Масштаб 150%"/>
    <w:basedOn w:val="2"/>
    <w:rsid w:val="00F44A25"/>
    <w:rPr>
      <w:b/>
      <w:bCs/>
      <w:i/>
      <w:iCs/>
      <w:color w:val="000000"/>
      <w:spacing w:val="0"/>
      <w:w w:val="15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F44A25"/>
    <w:rPr>
      <w:color w:val="000000"/>
      <w:spacing w:val="0"/>
      <w:w w:val="100"/>
      <w:position w:val="0"/>
    </w:rPr>
  </w:style>
  <w:style w:type="character" w:customStyle="1" w:styleId="21500">
    <w:name w:val="Основной текст (2) + Курсив;Масштаб 150%"/>
    <w:basedOn w:val="2"/>
    <w:rsid w:val="00F44A25"/>
    <w:rPr>
      <w:b/>
      <w:bCs/>
      <w:i/>
      <w:iCs/>
      <w:color w:val="000000"/>
      <w:spacing w:val="0"/>
      <w:w w:val="150"/>
      <w:position w:val="0"/>
      <w:sz w:val="28"/>
      <w:szCs w:val="28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F44A2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44A2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44A2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2019-09-09T10:50:00Z</dcterms:created>
  <dcterms:modified xsi:type="dcterms:W3CDTF">2019-09-09T10:52:00Z</dcterms:modified>
</cp:coreProperties>
</file>