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AA3A0B" w:rsidRDefault="00AA3A0B"/>
    <w:p w:rsidR="009A6CEC" w:rsidRDefault="00C75DC1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1A12DD" w:rsidP="00827F79">
      <w:r>
        <w:t xml:space="preserve">от 04.05.2018                  </w:t>
      </w:r>
      <w:r w:rsidR="009A6CEC">
        <w:t xml:space="preserve">                                                                                                                   №</w:t>
      </w:r>
      <w:r>
        <w:t xml:space="preserve"> 238</w:t>
      </w:r>
    </w:p>
    <w:p w:rsidR="009A6CEC" w:rsidRPr="00AD2D85" w:rsidRDefault="009A6CEC" w:rsidP="00AD2D85">
      <w:pPr>
        <w:tabs>
          <w:tab w:val="left" w:pos="1680"/>
        </w:tabs>
        <w:jc w:val="center"/>
        <w:rPr>
          <w:b/>
          <w:szCs w:val="28"/>
        </w:rPr>
      </w:pPr>
    </w:p>
    <w:p w:rsidR="00AD2D85" w:rsidRPr="00827F79" w:rsidRDefault="009A6CEC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О предоставлении разрешения </w:t>
      </w:r>
      <w:r w:rsidR="00AD2D85" w:rsidRPr="00827F79">
        <w:rPr>
          <w:b/>
          <w:sz w:val="28"/>
          <w:szCs w:val="28"/>
        </w:rPr>
        <w:t xml:space="preserve">на условно разрешенный вид использования 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земельного участка, расположенного по адресу: Ивановская область,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 Лежневский район, </w:t>
      </w:r>
      <w:proofErr w:type="spellStart"/>
      <w:r w:rsidRPr="00827F79">
        <w:rPr>
          <w:b/>
          <w:sz w:val="28"/>
          <w:szCs w:val="28"/>
        </w:rPr>
        <w:t>д</w:t>
      </w:r>
      <w:proofErr w:type="gramStart"/>
      <w:r w:rsidRPr="00827F79">
        <w:rPr>
          <w:b/>
          <w:sz w:val="28"/>
          <w:szCs w:val="28"/>
        </w:rPr>
        <w:t>.</w:t>
      </w:r>
      <w:r w:rsidR="009A17F6">
        <w:rPr>
          <w:b/>
          <w:sz w:val="28"/>
          <w:szCs w:val="28"/>
        </w:rPr>
        <w:t>В</w:t>
      </w:r>
      <w:proofErr w:type="gramEnd"/>
      <w:r w:rsidR="009A17F6">
        <w:rPr>
          <w:b/>
          <w:sz w:val="28"/>
          <w:szCs w:val="28"/>
        </w:rPr>
        <w:t>ятково</w:t>
      </w:r>
      <w:proofErr w:type="spellEnd"/>
      <w:r w:rsidR="009A17F6">
        <w:rPr>
          <w:b/>
          <w:sz w:val="28"/>
          <w:szCs w:val="28"/>
        </w:rPr>
        <w:t xml:space="preserve">, </w:t>
      </w:r>
      <w:r w:rsidR="00024E36">
        <w:rPr>
          <w:b/>
          <w:sz w:val="28"/>
          <w:szCs w:val="28"/>
        </w:rPr>
        <w:t>участок №79</w:t>
      </w:r>
    </w:p>
    <w:p w:rsidR="00AA3A0B" w:rsidRPr="00827F79" w:rsidRDefault="009A6CEC" w:rsidP="00827F79">
      <w:pPr>
        <w:jc w:val="center"/>
        <w:rPr>
          <w:szCs w:val="28"/>
        </w:rPr>
      </w:pPr>
      <w:r w:rsidRPr="00FA2451">
        <w:rPr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827F79" w:rsidRDefault="00A771F8" w:rsidP="0008687F">
      <w:pPr>
        <w:ind w:firstLine="709"/>
        <w:jc w:val="both"/>
        <w:rPr>
          <w:sz w:val="28"/>
          <w:szCs w:val="28"/>
        </w:rPr>
      </w:pPr>
      <w:r>
        <w:t xml:space="preserve"> </w:t>
      </w:r>
      <w:r w:rsidR="00AA3A0B" w:rsidRPr="00827F79">
        <w:rPr>
          <w:sz w:val="28"/>
          <w:szCs w:val="28"/>
        </w:rPr>
        <w:t xml:space="preserve">Принимая во внимание </w:t>
      </w:r>
      <w:r w:rsidR="006422FB" w:rsidRPr="00827F79">
        <w:rPr>
          <w:sz w:val="28"/>
          <w:szCs w:val="28"/>
        </w:rPr>
        <w:t xml:space="preserve">заявление </w:t>
      </w:r>
      <w:proofErr w:type="spellStart"/>
      <w:r w:rsidR="00024E36">
        <w:rPr>
          <w:sz w:val="28"/>
          <w:szCs w:val="28"/>
        </w:rPr>
        <w:t>Валькова</w:t>
      </w:r>
      <w:proofErr w:type="spellEnd"/>
      <w:r w:rsidR="00024E36">
        <w:rPr>
          <w:sz w:val="28"/>
          <w:szCs w:val="28"/>
        </w:rPr>
        <w:t xml:space="preserve"> Александра </w:t>
      </w:r>
      <w:proofErr w:type="spellStart"/>
      <w:r w:rsidR="00024E36">
        <w:rPr>
          <w:sz w:val="28"/>
          <w:szCs w:val="28"/>
        </w:rPr>
        <w:t>Адольфовича</w:t>
      </w:r>
      <w:proofErr w:type="spellEnd"/>
      <w:r w:rsidR="006422FB" w:rsidRPr="00827F79">
        <w:rPr>
          <w:sz w:val="28"/>
          <w:szCs w:val="28"/>
        </w:rPr>
        <w:t xml:space="preserve">, </w:t>
      </w:r>
      <w:r w:rsidR="004B36AF" w:rsidRPr="00827F79">
        <w:rPr>
          <w:sz w:val="28"/>
          <w:szCs w:val="28"/>
        </w:rPr>
        <w:t xml:space="preserve">протокол </w:t>
      </w:r>
      <w:r w:rsidR="006422FB" w:rsidRPr="00827F79">
        <w:rPr>
          <w:sz w:val="28"/>
          <w:szCs w:val="28"/>
        </w:rPr>
        <w:t xml:space="preserve">проведения публичных слушаний по вопросу разрешения </w:t>
      </w:r>
      <w:r w:rsidR="0008687F" w:rsidRPr="00827F79">
        <w:rPr>
          <w:sz w:val="28"/>
          <w:szCs w:val="28"/>
        </w:rPr>
        <w:t xml:space="preserve">на условно разрешенный вид использования земельного участка, расположенного по адресу: Ивановская область, Лежневский район, </w:t>
      </w:r>
      <w:proofErr w:type="spellStart"/>
      <w:r w:rsidR="0008687F" w:rsidRPr="00827F79">
        <w:rPr>
          <w:sz w:val="28"/>
          <w:szCs w:val="28"/>
        </w:rPr>
        <w:t>д</w:t>
      </w:r>
      <w:proofErr w:type="gramStart"/>
      <w:r w:rsidR="0008687F" w:rsidRPr="00827F79">
        <w:rPr>
          <w:sz w:val="28"/>
          <w:szCs w:val="28"/>
        </w:rPr>
        <w:t>.</w:t>
      </w:r>
      <w:r w:rsidR="009A17F6">
        <w:rPr>
          <w:sz w:val="28"/>
          <w:szCs w:val="28"/>
        </w:rPr>
        <w:t>В</w:t>
      </w:r>
      <w:proofErr w:type="gramEnd"/>
      <w:r w:rsidR="009A17F6">
        <w:rPr>
          <w:sz w:val="28"/>
          <w:szCs w:val="28"/>
        </w:rPr>
        <w:t>ятково</w:t>
      </w:r>
      <w:proofErr w:type="spellEnd"/>
      <w:r w:rsidR="00767AB1">
        <w:rPr>
          <w:sz w:val="28"/>
          <w:szCs w:val="28"/>
        </w:rPr>
        <w:t xml:space="preserve">, </w:t>
      </w:r>
      <w:r w:rsidR="00024E36">
        <w:rPr>
          <w:sz w:val="28"/>
          <w:szCs w:val="28"/>
        </w:rPr>
        <w:t>участок №79</w:t>
      </w:r>
      <w:r w:rsidR="0008687F" w:rsidRPr="00827F79">
        <w:rPr>
          <w:sz w:val="28"/>
          <w:szCs w:val="28"/>
        </w:rPr>
        <w:t xml:space="preserve">, </w:t>
      </w:r>
      <w:r w:rsidR="00AA3A0B" w:rsidRPr="00827F79">
        <w:rPr>
          <w:sz w:val="28"/>
          <w:szCs w:val="28"/>
        </w:rPr>
        <w:t xml:space="preserve">протокол </w:t>
      </w:r>
      <w:r w:rsidR="009A6CEC" w:rsidRPr="00827F79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024E36">
        <w:rPr>
          <w:sz w:val="28"/>
          <w:szCs w:val="28"/>
        </w:rPr>
        <w:t>15.03.2018</w:t>
      </w:r>
      <w:r w:rsidR="009A6CEC" w:rsidRPr="00827F79">
        <w:rPr>
          <w:sz w:val="28"/>
          <w:szCs w:val="28"/>
        </w:rPr>
        <w:t>г.,</w:t>
      </w:r>
      <w:r w:rsidR="007601FA" w:rsidRPr="00827F79">
        <w:rPr>
          <w:sz w:val="28"/>
          <w:szCs w:val="28"/>
        </w:rPr>
        <w:t xml:space="preserve"> </w:t>
      </w:r>
      <w:r w:rsidR="00AA3A0B" w:rsidRPr="00827F79">
        <w:rPr>
          <w:sz w:val="28"/>
          <w:szCs w:val="28"/>
        </w:rPr>
        <w:t xml:space="preserve">руководствуясь Градостроительным </w:t>
      </w:r>
      <w:hyperlink r:id="rId7" w:history="1">
        <w:r w:rsidR="00AA3A0B" w:rsidRPr="00827F79">
          <w:rPr>
            <w:color w:val="0000FF"/>
            <w:sz w:val="28"/>
            <w:szCs w:val="28"/>
          </w:rPr>
          <w:t>кодексом</w:t>
        </w:r>
      </w:hyperlink>
      <w:r w:rsidR="00AA3A0B" w:rsidRPr="00827F7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A3A0B" w:rsidRPr="00827F79">
          <w:rPr>
            <w:color w:val="0000FF"/>
            <w:sz w:val="28"/>
            <w:szCs w:val="28"/>
          </w:rPr>
          <w:t>законом</w:t>
        </w:r>
      </w:hyperlink>
      <w:r w:rsidR="00AA3A0B" w:rsidRPr="00827F79">
        <w:rPr>
          <w:sz w:val="28"/>
          <w:szCs w:val="28"/>
        </w:rPr>
        <w:t xml:space="preserve"> от 06.10.2003 </w:t>
      </w:r>
      <w:r w:rsidR="00767AB1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 xml:space="preserve">131-ФЗ </w:t>
      </w:r>
      <w:r w:rsidR="00904228" w:rsidRPr="00827F79">
        <w:rPr>
          <w:sz w:val="28"/>
          <w:szCs w:val="28"/>
        </w:rPr>
        <w:t>«</w:t>
      </w:r>
      <w:r w:rsidR="00AA3A0B" w:rsidRPr="00827F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228" w:rsidRPr="00827F79">
        <w:rPr>
          <w:sz w:val="28"/>
          <w:szCs w:val="28"/>
        </w:rPr>
        <w:t>»</w:t>
      </w:r>
      <w:r w:rsidR="00AA3A0B" w:rsidRPr="00827F79">
        <w:rPr>
          <w:sz w:val="28"/>
          <w:szCs w:val="28"/>
        </w:rPr>
        <w:t>,</w:t>
      </w:r>
      <w:r w:rsidR="007601FA" w:rsidRPr="00827F79">
        <w:rPr>
          <w:sz w:val="28"/>
          <w:szCs w:val="28"/>
        </w:rPr>
        <w:t xml:space="preserve"> </w:t>
      </w:r>
      <w:hyperlink r:id="rId9" w:history="1">
        <w:r w:rsidR="00AA3A0B" w:rsidRPr="00827F79">
          <w:rPr>
            <w:color w:val="0000FF"/>
            <w:sz w:val="28"/>
            <w:szCs w:val="28"/>
          </w:rPr>
          <w:t>постановлением</w:t>
        </w:r>
      </w:hyperlink>
      <w:r w:rsidR="007601FA" w:rsidRPr="00827F79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827F79">
        <w:rPr>
          <w:sz w:val="28"/>
          <w:szCs w:val="28"/>
        </w:rPr>
        <w:t xml:space="preserve"> </w:t>
      </w:r>
      <w:r w:rsidR="00A31240" w:rsidRPr="00827F79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>1</w:t>
      </w:r>
      <w:r w:rsidR="007601FA" w:rsidRPr="00827F79">
        <w:rPr>
          <w:sz w:val="28"/>
          <w:szCs w:val="28"/>
        </w:rPr>
        <w:t>2</w:t>
      </w:r>
      <w:r w:rsidR="00966C2B" w:rsidRPr="00827F79">
        <w:rPr>
          <w:sz w:val="28"/>
          <w:szCs w:val="28"/>
        </w:rPr>
        <w:t>6</w:t>
      </w:r>
      <w:r w:rsidR="007601FA" w:rsidRPr="00827F79">
        <w:rPr>
          <w:sz w:val="28"/>
          <w:szCs w:val="28"/>
        </w:rPr>
        <w:t xml:space="preserve"> </w:t>
      </w:r>
      <w:r w:rsidR="0076418E" w:rsidRPr="00827F79">
        <w:rPr>
          <w:sz w:val="28"/>
          <w:szCs w:val="28"/>
        </w:rPr>
        <w:t>«</w:t>
      </w:r>
      <w:r w:rsidR="007601FA" w:rsidRPr="00827F79">
        <w:rPr>
          <w:sz w:val="28"/>
          <w:szCs w:val="28"/>
        </w:rPr>
        <w:t>Об утверждении А</w:t>
      </w:r>
      <w:r w:rsidR="00AA3A0B" w:rsidRPr="00827F79">
        <w:rPr>
          <w:sz w:val="28"/>
          <w:szCs w:val="28"/>
        </w:rPr>
        <w:t xml:space="preserve">дминистративного регламента </w:t>
      </w:r>
      <w:r w:rsidR="007601FA" w:rsidRPr="00827F79">
        <w:rPr>
          <w:sz w:val="28"/>
          <w:szCs w:val="28"/>
        </w:rPr>
        <w:t>Администрации Лежн</w:t>
      </w:r>
      <w:r w:rsidR="00423185" w:rsidRPr="00827F79">
        <w:rPr>
          <w:sz w:val="28"/>
          <w:szCs w:val="28"/>
        </w:rPr>
        <w:t>евского муниципального района И</w:t>
      </w:r>
      <w:r w:rsidR="007601FA" w:rsidRPr="00827F79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827F79">
        <w:rPr>
          <w:sz w:val="28"/>
          <w:szCs w:val="28"/>
        </w:rPr>
        <w:t xml:space="preserve">Предоставление разрешения на </w:t>
      </w:r>
      <w:r w:rsidR="00966C2B" w:rsidRPr="00827F7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01FA" w:rsidRPr="00827F79">
        <w:rPr>
          <w:sz w:val="28"/>
          <w:szCs w:val="28"/>
        </w:rPr>
        <w:t xml:space="preserve"> на территории Лежневского муниципаль</w:t>
      </w:r>
      <w:r w:rsidR="00966C2B" w:rsidRPr="00827F79">
        <w:rPr>
          <w:sz w:val="28"/>
          <w:szCs w:val="28"/>
        </w:rPr>
        <w:t>ного района Ивановской области»</w:t>
      </w:r>
      <w:r w:rsidR="007601FA" w:rsidRPr="00827F79">
        <w:rPr>
          <w:sz w:val="28"/>
          <w:szCs w:val="28"/>
        </w:rPr>
        <w:t>, Администрация Ле</w:t>
      </w:r>
      <w:r w:rsidR="00423185" w:rsidRPr="00827F79">
        <w:rPr>
          <w:sz w:val="28"/>
          <w:szCs w:val="28"/>
        </w:rPr>
        <w:t>жневского муниципального района</w:t>
      </w:r>
      <w:r w:rsidR="00AA3A0B" w:rsidRPr="00827F79">
        <w:rPr>
          <w:sz w:val="28"/>
          <w:szCs w:val="28"/>
        </w:rPr>
        <w:t xml:space="preserve"> </w:t>
      </w:r>
      <w:r w:rsidR="00AA3A0B" w:rsidRPr="00827F79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A0B" w:rsidRDefault="00AA3A0B" w:rsidP="00827F79">
      <w:pPr>
        <w:ind w:firstLine="426"/>
        <w:jc w:val="both"/>
        <w:rPr>
          <w:sz w:val="28"/>
          <w:szCs w:val="28"/>
        </w:rPr>
      </w:pPr>
      <w:r w:rsidRPr="00827F79">
        <w:rPr>
          <w:sz w:val="28"/>
          <w:szCs w:val="28"/>
        </w:rPr>
        <w:t xml:space="preserve">1. Предоставить разрешение </w:t>
      </w:r>
      <w:r w:rsidR="0008687F" w:rsidRPr="00827F79">
        <w:rPr>
          <w:sz w:val="28"/>
          <w:szCs w:val="28"/>
        </w:rPr>
        <w:t xml:space="preserve">на условно разрешенный вид использования </w:t>
      </w:r>
      <w:r w:rsidR="001E7F5B" w:rsidRPr="00827F79">
        <w:rPr>
          <w:sz w:val="28"/>
          <w:szCs w:val="28"/>
        </w:rPr>
        <w:t>«индивидуально</w:t>
      </w:r>
      <w:r w:rsidR="001E7F5B">
        <w:rPr>
          <w:sz w:val="28"/>
          <w:szCs w:val="28"/>
        </w:rPr>
        <w:t>е</w:t>
      </w:r>
      <w:r w:rsidR="001E7F5B" w:rsidRPr="00827F79">
        <w:rPr>
          <w:sz w:val="28"/>
          <w:szCs w:val="28"/>
        </w:rPr>
        <w:t xml:space="preserve"> жилищно</w:t>
      </w:r>
      <w:r w:rsidR="001E7F5B">
        <w:rPr>
          <w:sz w:val="28"/>
          <w:szCs w:val="28"/>
        </w:rPr>
        <w:t>е строительство</w:t>
      </w:r>
      <w:r w:rsidR="001E7F5B" w:rsidRPr="00827F79">
        <w:rPr>
          <w:sz w:val="28"/>
          <w:szCs w:val="28"/>
        </w:rPr>
        <w:t>»</w:t>
      </w:r>
      <w:r w:rsidR="001E7F5B">
        <w:rPr>
          <w:sz w:val="28"/>
          <w:szCs w:val="28"/>
        </w:rPr>
        <w:t xml:space="preserve"> </w:t>
      </w:r>
      <w:r w:rsidR="0008687F" w:rsidRPr="00827F79">
        <w:rPr>
          <w:sz w:val="28"/>
          <w:szCs w:val="28"/>
        </w:rPr>
        <w:t>земельного участка, расположенного по адресу: Ивановская область, Лежневский район, д.</w:t>
      </w:r>
      <w:r w:rsidR="00024E36">
        <w:rPr>
          <w:sz w:val="28"/>
          <w:szCs w:val="28"/>
        </w:rPr>
        <w:t xml:space="preserve"> </w:t>
      </w:r>
      <w:proofErr w:type="spellStart"/>
      <w:r w:rsidR="005247CC">
        <w:rPr>
          <w:sz w:val="28"/>
          <w:szCs w:val="28"/>
        </w:rPr>
        <w:t>Вятково</w:t>
      </w:r>
      <w:proofErr w:type="spellEnd"/>
      <w:r w:rsidR="005247CC">
        <w:rPr>
          <w:sz w:val="28"/>
          <w:szCs w:val="28"/>
        </w:rPr>
        <w:t xml:space="preserve">, </w:t>
      </w:r>
      <w:r w:rsidR="00024E36">
        <w:rPr>
          <w:sz w:val="28"/>
          <w:szCs w:val="28"/>
        </w:rPr>
        <w:t>участок №79</w:t>
      </w:r>
      <w:r w:rsidR="005247CC">
        <w:rPr>
          <w:sz w:val="28"/>
          <w:szCs w:val="28"/>
        </w:rPr>
        <w:t>.</w:t>
      </w:r>
    </w:p>
    <w:p w:rsidR="00827F79" w:rsidRPr="00827F79" w:rsidRDefault="00827F79" w:rsidP="00827F79">
      <w:pPr>
        <w:ind w:firstLine="426"/>
        <w:jc w:val="both"/>
        <w:rPr>
          <w:sz w:val="28"/>
          <w:szCs w:val="28"/>
        </w:rPr>
      </w:pPr>
    </w:p>
    <w:p w:rsidR="00AA3A0B" w:rsidRDefault="00A771F8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827F79">
        <w:rPr>
          <w:rFonts w:ascii="Times New Roman" w:hAnsi="Times New Roman" w:cs="Times New Roman"/>
          <w:sz w:val="28"/>
          <w:szCs w:val="28"/>
        </w:rPr>
        <w:t>2.</w:t>
      </w:r>
      <w:r w:rsidR="00AA3A0B" w:rsidRPr="00827F79">
        <w:rPr>
          <w:sz w:val="28"/>
          <w:szCs w:val="28"/>
        </w:rPr>
        <w:t xml:space="preserve"> </w:t>
      </w:r>
      <w:proofErr w:type="gramStart"/>
      <w:r w:rsidRPr="00827F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27F79">
        <w:rPr>
          <w:rFonts w:ascii="Times New Roman" w:hAnsi="Times New Roman" w:cs="Times New Roman"/>
          <w:sz w:val="28"/>
          <w:szCs w:val="28"/>
        </w:rPr>
        <w:t xml:space="preserve"> да</w:t>
      </w:r>
      <w:r w:rsidR="00251089" w:rsidRPr="00827F79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827F79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27F79" w:rsidRP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013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024E36">
        <w:rPr>
          <w:b/>
          <w:sz w:val="28"/>
          <w:szCs w:val="28"/>
        </w:rPr>
        <w:t xml:space="preserve">           </w:t>
      </w:r>
      <w:r w:rsidRPr="00827F79">
        <w:rPr>
          <w:b/>
          <w:sz w:val="28"/>
          <w:szCs w:val="28"/>
        </w:rPr>
        <w:t xml:space="preserve">       </w:t>
      </w:r>
      <w:r w:rsidR="00013F62">
        <w:rPr>
          <w:b/>
          <w:sz w:val="28"/>
          <w:szCs w:val="28"/>
        </w:rPr>
        <w:t>П.Н.Колесников</w:t>
      </w:r>
    </w:p>
    <w:p w:rsidR="00A31240" w:rsidRDefault="00A31240">
      <w:pPr>
        <w:rPr>
          <w:b/>
        </w:rPr>
      </w:pPr>
    </w:p>
    <w:p w:rsidR="00DD066A" w:rsidRDefault="00DD066A" w:rsidP="001A12DD">
      <w:pPr>
        <w:rPr>
          <w:sz w:val="16"/>
          <w:szCs w:val="16"/>
          <w:lang w:val="uk-UA"/>
        </w:rPr>
      </w:pPr>
    </w:p>
    <w:p w:rsidR="00AA3A0B" w:rsidRPr="00DD066A" w:rsidRDefault="00AA3A0B">
      <w:pPr>
        <w:rPr>
          <w:lang w:val="uk-UA"/>
        </w:rPr>
      </w:pPr>
    </w:p>
    <w:sectPr w:rsidR="00AA3A0B" w:rsidRPr="00DD066A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13F62"/>
    <w:rsid w:val="00024E36"/>
    <w:rsid w:val="000360E8"/>
    <w:rsid w:val="000410A8"/>
    <w:rsid w:val="000451C5"/>
    <w:rsid w:val="000463F3"/>
    <w:rsid w:val="00054285"/>
    <w:rsid w:val="00064A28"/>
    <w:rsid w:val="00071341"/>
    <w:rsid w:val="00073CAB"/>
    <w:rsid w:val="0008687F"/>
    <w:rsid w:val="000A1D85"/>
    <w:rsid w:val="000A28FD"/>
    <w:rsid w:val="000A4DBE"/>
    <w:rsid w:val="000E0A19"/>
    <w:rsid w:val="000F1C44"/>
    <w:rsid w:val="000F2CBE"/>
    <w:rsid w:val="000F7585"/>
    <w:rsid w:val="001120BD"/>
    <w:rsid w:val="00120F02"/>
    <w:rsid w:val="00145750"/>
    <w:rsid w:val="00147C3F"/>
    <w:rsid w:val="00174AF3"/>
    <w:rsid w:val="00186760"/>
    <w:rsid w:val="00197184"/>
    <w:rsid w:val="001A12DD"/>
    <w:rsid w:val="001A2CBE"/>
    <w:rsid w:val="001B2107"/>
    <w:rsid w:val="001B58A0"/>
    <w:rsid w:val="001D6117"/>
    <w:rsid w:val="001E2CEA"/>
    <w:rsid w:val="001E7F5B"/>
    <w:rsid w:val="002146DB"/>
    <w:rsid w:val="00217D78"/>
    <w:rsid w:val="002364E9"/>
    <w:rsid w:val="00243A42"/>
    <w:rsid w:val="00251089"/>
    <w:rsid w:val="00290D59"/>
    <w:rsid w:val="00295301"/>
    <w:rsid w:val="002C1416"/>
    <w:rsid w:val="002E5535"/>
    <w:rsid w:val="002F79AF"/>
    <w:rsid w:val="00320065"/>
    <w:rsid w:val="00337DE6"/>
    <w:rsid w:val="003734BC"/>
    <w:rsid w:val="00374AC1"/>
    <w:rsid w:val="00385915"/>
    <w:rsid w:val="003C62E3"/>
    <w:rsid w:val="004072E7"/>
    <w:rsid w:val="004117DB"/>
    <w:rsid w:val="004172BE"/>
    <w:rsid w:val="0042268F"/>
    <w:rsid w:val="00423185"/>
    <w:rsid w:val="00424F01"/>
    <w:rsid w:val="004A6081"/>
    <w:rsid w:val="004B36AF"/>
    <w:rsid w:val="004E10C9"/>
    <w:rsid w:val="004F563E"/>
    <w:rsid w:val="005100E4"/>
    <w:rsid w:val="005247CC"/>
    <w:rsid w:val="00553498"/>
    <w:rsid w:val="00557129"/>
    <w:rsid w:val="005918CC"/>
    <w:rsid w:val="005C4FF6"/>
    <w:rsid w:val="006126E5"/>
    <w:rsid w:val="00630C08"/>
    <w:rsid w:val="0064203A"/>
    <w:rsid w:val="006422FB"/>
    <w:rsid w:val="0068337E"/>
    <w:rsid w:val="006955B8"/>
    <w:rsid w:val="00696BDB"/>
    <w:rsid w:val="006C5962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C30AB"/>
    <w:rsid w:val="007D2534"/>
    <w:rsid w:val="007F7327"/>
    <w:rsid w:val="0080619C"/>
    <w:rsid w:val="008212FC"/>
    <w:rsid w:val="00827F79"/>
    <w:rsid w:val="00851880"/>
    <w:rsid w:val="008877C5"/>
    <w:rsid w:val="00896B5C"/>
    <w:rsid w:val="008A02AB"/>
    <w:rsid w:val="008B28D4"/>
    <w:rsid w:val="008B3AC1"/>
    <w:rsid w:val="008B5EE1"/>
    <w:rsid w:val="008B7BF9"/>
    <w:rsid w:val="008E79FC"/>
    <w:rsid w:val="008F2F28"/>
    <w:rsid w:val="00904228"/>
    <w:rsid w:val="009064C1"/>
    <w:rsid w:val="00914AAA"/>
    <w:rsid w:val="00924DED"/>
    <w:rsid w:val="00933337"/>
    <w:rsid w:val="00962555"/>
    <w:rsid w:val="00966C2B"/>
    <w:rsid w:val="00984EC7"/>
    <w:rsid w:val="009A17F6"/>
    <w:rsid w:val="009A663A"/>
    <w:rsid w:val="009A6CEC"/>
    <w:rsid w:val="009B4522"/>
    <w:rsid w:val="009B76BF"/>
    <w:rsid w:val="009E2D8C"/>
    <w:rsid w:val="009F684C"/>
    <w:rsid w:val="00A31240"/>
    <w:rsid w:val="00A61731"/>
    <w:rsid w:val="00A771F8"/>
    <w:rsid w:val="00AA3A0B"/>
    <w:rsid w:val="00AB3C84"/>
    <w:rsid w:val="00AC015C"/>
    <w:rsid w:val="00AC4555"/>
    <w:rsid w:val="00AD2D85"/>
    <w:rsid w:val="00B21BCD"/>
    <w:rsid w:val="00B362C5"/>
    <w:rsid w:val="00B37509"/>
    <w:rsid w:val="00B43271"/>
    <w:rsid w:val="00BA1FFB"/>
    <w:rsid w:val="00BB4A56"/>
    <w:rsid w:val="00BB6727"/>
    <w:rsid w:val="00BE7FCA"/>
    <w:rsid w:val="00C26D55"/>
    <w:rsid w:val="00C74B54"/>
    <w:rsid w:val="00C75DC1"/>
    <w:rsid w:val="00C83862"/>
    <w:rsid w:val="00CA1983"/>
    <w:rsid w:val="00CE1507"/>
    <w:rsid w:val="00CE4E1C"/>
    <w:rsid w:val="00D00076"/>
    <w:rsid w:val="00D032C1"/>
    <w:rsid w:val="00D032C7"/>
    <w:rsid w:val="00D10CCD"/>
    <w:rsid w:val="00D31097"/>
    <w:rsid w:val="00D52287"/>
    <w:rsid w:val="00D8492A"/>
    <w:rsid w:val="00D86573"/>
    <w:rsid w:val="00D906C0"/>
    <w:rsid w:val="00D953C4"/>
    <w:rsid w:val="00D97128"/>
    <w:rsid w:val="00DA3614"/>
    <w:rsid w:val="00DB432E"/>
    <w:rsid w:val="00DC265F"/>
    <w:rsid w:val="00DC30BA"/>
    <w:rsid w:val="00DD066A"/>
    <w:rsid w:val="00DE4F8B"/>
    <w:rsid w:val="00E12E63"/>
    <w:rsid w:val="00E17B37"/>
    <w:rsid w:val="00E356FD"/>
    <w:rsid w:val="00EF7C17"/>
    <w:rsid w:val="00F01994"/>
    <w:rsid w:val="00F10572"/>
    <w:rsid w:val="00F26C41"/>
    <w:rsid w:val="00F62B78"/>
    <w:rsid w:val="00F80294"/>
    <w:rsid w:val="00FB2241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2018-05-08T07:08:00Z</cp:lastPrinted>
  <dcterms:created xsi:type="dcterms:W3CDTF">2018-06-21T12:01:00Z</dcterms:created>
  <dcterms:modified xsi:type="dcterms:W3CDTF">2018-06-21T12:02:00Z</dcterms:modified>
</cp:coreProperties>
</file>