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24" w:rsidRDefault="00027224" w:rsidP="000272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27224" w:rsidRDefault="00027224" w:rsidP="000272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27224" w:rsidRDefault="00027224" w:rsidP="000272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27224" w:rsidRDefault="00027224" w:rsidP="0002722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-391160</wp:posOffset>
            </wp:positionV>
            <wp:extent cx="914400" cy="914400"/>
            <wp:effectExtent l="0" t="0" r="0" b="0"/>
            <wp:wrapNone/>
            <wp:docPr id="1" name="Рисунок 1" descr="msoB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msoB3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0" t="1791" r="51233" b="85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224" w:rsidRDefault="00027224" w:rsidP="00027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7224" w:rsidRDefault="00027224" w:rsidP="00027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7224" w:rsidRDefault="00027224" w:rsidP="00027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7224" w:rsidRDefault="00027224" w:rsidP="00027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ЛЕЖНЕВСКОГО МУНИЦИПАЛЬНОГО РАЙОНА ИВАНОВСКОЙ ОБЛАСТИ</w:t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br/>
        <w:t>ПОСТАНОВЛЕНИЕ</w:t>
      </w:r>
    </w:p>
    <w:p w:rsidR="00027224" w:rsidRDefault="00027224" w:rsidP="00027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7224" w:rsidRDefault="00027224" w:rsidP="00027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31.08.2022                                                                                №  529</w:t>
      </w:r>
    </w:p>
    <w:p w:rsidR="00027224" w:rsidRDefault="00027224" w:rsidP="000272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27224" w:rsidRDefault="00027224" w:rsidP="00027224">
      <w:pPr>
        <w:pStyle w:val="50"/>
        <w:shd w:val="clear" w:color="auto" w:fill="auto"/>
        <w:spacing w:line="276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 порядке предоставления </w:t>
      </w:r>
    </w:p>
    <w:p w:rsidR="00027224" w:rsidRDefault="00027224" w:rsidP="00027224">
      <w:pPr>
        <w:pStyle w:val="50"/>
        <w:shd w:val="clear" w:color="auto" w:fill="auto"/>
        <w:spacing w:line="276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услуги по присмотру и уходу за детьми в группах продленного дня, </w:t>
      </w:r>
    </w:p>
    <w:p w:rsidR="00027224" w:rsidRDefault="00027224" w:rsidP="00027224">
      <w:pPr>
        <w:pStyle w:val="50"/>
        <w:shd w:val="clear" w:color="auto" w:fill="auto"/>
        <w:spacing w:line="276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 также расчета и взимания платы с родителей            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законных представителей) за присмотр и уход за детьми</w:t>
      </w:r>
    </w:p>
    <w:p w:rsidR="00027224" w:rsidRDefault="00027224" w:rsidP="00027224">
      <w:pPr>
        <w:pStyle w:val="50"/>
        <w:shd w:val="clear" w:color="auto" w:fill="auto"/>
        <w:spacing w:line="276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группах продленного дня в общеобразовательных организациях Лежневского муниципального района</w:t>
      </w:r>
    </w:p>
    <w:p w:rsidR="00027224" w:rsidRDefault="00027224" w:rsidP="00027224">
      <w:pPr>
        <w:pStyle w:val="50"/>
        <w:shd w:val="clear" w:color="auto" w:fill="auto"/>
        <w:spacing w:line="276" w:lineRule="auto"/>
        <w:ind w:left="2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(в редакции постановления Администрации Лежневского муниципального района от 03.12.2024 №859</w:t>
      </w:r>
      <w:r w:rsidR="00424EB5">
        <w:rPr>
          <w:sz w:val="26"/>
          <w:szCs w:val="26"/>
        </w:rPr>
        <w:t>, от 10.03.2025 №109</w:t>
      </w:r>
      <w:r>
        <w:rPr>
          <w:sz w:val="26"/>
          <w:szCs w:val="26"/>
        </w:rPr>
        <w:t>)</w:t>
      </w:r>
    </w:p>
    <w:p w:rsidR="00027224" w:rsidRDefault="00027224" w:rsidP="00027224">
      <w:pPr>
        <w:pStyle w:val="1"/>
        <w:shd w:val="clear" w:color="auto" w:fill="FFFFFF"/>
        <w:spacing w:before="161" w:beforeAutospacing="0" w:after="161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 соответствии с</w:t>
      </w:r>
      <w:r>
        <w:rPr>
          <w:b w:val="0"/>
          <w:color w:val="1E2120"/>
          <w:sz w:val="28"/>
          <w:szCs w:val="28"/>
        </w:rPr>
        <w:t xml:space="preserve"> Федеральным законом</w:t>
      </w:r>
      <w:r>
        <w:rPr>
          <w:b w:val="0"/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Федерации", Федеральным законом </w:t>
      </w:r>
      <w:r>
        <w:rPr>
          <w:b w:val="0"/>
          <w:color w:val="1E2120"/>
          <w:sz w:val="28"/>
          <w:szCs w:val="28"/>
        </w:rPr>
        <w:t xml:space="preserve">от 29.12.2012 № 273-ФЗ «Об образовании в Российской Федерации», Федеральным законом от 24.07.1998г № 124-ФЗ «Об основных гарантиях прав ребенка в РФ», </w:t>
      </w:r>
      <w:r>
        <w:rPr>
          <w:b w:val="0"/>
          <w:sz w:val="28"/>
          <w:szCs w:val="28"/>
        </w:rPr>
        <w:t xml:space="preserve">Уставом Лежневского муниципального района Администрация Лежневского муниципального района </w:t>
      </w:r>
    </w:p>
    <w:p w:rsidR="00027224" w:rsidRDefault="00027224" w:rsidP="00027224">
      <w:pPr>
        <w:pStyle w:val="1"/>
        <w:shd w:val="clear" w:color="auto" w:fill="FFFFFF"/>
        <w:spacing w:before="161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 w:val="0"/>
          <w:sz w:val="28"/>
          <w:szCs w:val="28"/>
        </w:rPr>
        <w:t>:</w:t>
      </w:r>
    </w:p>
    <w:p w:rsidR="00027224" w:rsidRDefault="00027224" w:rsidP="00027224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предоставления услуги по присмотру и уходу за детьми в группах продленного дня, а также расчета и взимания платы с родителей (законных представителей) за присмотр и уход за детьми в группах продленного дня в общеобразовательных организациях Лежневского муниципального района (приложение 1).</w:t>
      </w:r>
    </w:p>
    <w:p w:rsidR="00027224" w:rsidRDefault="00027224" w:rsidP="00027224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01.09.2022года.</w:t>
      </w:r>
    </w:p>
    <w:p w:rsidR="00027224" w:rsidRDefault="00027224" w:rsidP="00027224">
      <w:pPr>
        <w:pStyle w:val="a4"/>
        <w:numPr>
          <w:ilvl w:val="0"/>
          <w:numId w:val="1"/>
        </w:numPr>
        <w:tabs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>
        <w:rPr>
          <w:sz w:val="28"/>
          <w:szCs w:val="28"/>
        </w:rPr>
        <w:t>начальника  Лежневского</w:t>
      </w:r>
      <w:proofErr w:type="gramEnd"/>
      <w:r>
        <w:rPr>
          <w:sz w:val="28"/>
          <w:szCs w:val="28"/>
        </w:rPr>
        <w:t xml:space="preserve"> районного отдела образования </w:t>
      </w:r>
      <w:proofErr w:type="spellStart"/>
      <w:r>
        <w:rPr>
          <w:sz w:val="28"/>
          <w:szCs w:val="28"/>
        </w:rPr>
        <w:t>О.А.Троицкую</w:t>
      </w:r>
      <w:proofErr w:type="spellEnd"/>
      <w:r>
        <w:rPr>
          <w:sz w:val="28"/>
          <w:szCs w:val="28"/>
        </w:rPr>
        <w:t>.</w:t>
      </w:r>
    </w:p>
    <w:p w:rsidR="00027224" w:rsidRDefault="00027224" w:rsidP="00027224">
      <w:pPr>
        <w:tabs>
          <w:tab w:val="num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027224" w:rsidRDefault="00027224" w:rsidP="00027224">
      <w:pPr>
        <w:tabs>
          <w:tab w:val="num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Лежневского </w:t>
      </w:r>
    </w:p>
    <w:p w:rsidR="00027224" w:rsidRDefault="00027224" w:rsidP="000272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                                                     А.Ю. Ильичев             </w:t>
      </w:r>
    </w:p>
    <w:p w:rsidR="00027224" w:rsidRDefault="00027224" w:rsidP="000272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27224" w:rsidRDefault="00027224" w:rsidP="000272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27224" w:rsidRDefault="00027224" w:rsidP="0002722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Приложение 1 к постановлению Администрации</w:t>
      </w:r>
    </w:p>
    <w:p w:rsidR="00027224" w:rsidRDefault="00027224" w:rsidP="0002722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Лежневского муниципального района</w:t>
      </w:r>
    </w:p>
    <w:p w:rsidR="00027224" w:rsidRDefault="00027224" w:rsidP="000272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№529 от 31 08 2022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27224" w:rsidRDefault="00027224" w:rsidP="00027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7224" w:rsidRDefault="00027224" w:rsidP="00027224">
      <w:pPr>
        <w:pStyle w:val="50"/>
        <w:shd w:val="clear" w:color="auto" w:fill="auto"/>
        <w:spacing w:line="276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Положение о порядке предоставления </w:t>
      </w:r>
    </w:p>
    <w:p w:rsidR="00027224" w:rsidRDefault="00027224" w:rsidP="00027224">
      <w:pPr>
        <w:pStyle w:val="50"/>
        <w:shd w:val="clear" w:color="auto" w:fill="auto"/>
        <w:spacing w:line="276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услуги по присмотру и уходу за детьми в группах продленного дня, </w:t>
      </w:r>
    </w:p>
    <w:p w:rsidR="00027224" w:rsidRDefault="00027224" w:rsidP="00027224">
      <w:pPr>
        <w:pStyle w:val="50"/>
        <w:shd w:val="clear" w:color="auto" w:fill="auto"/>
        <w:spacing w:line="276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 также расчета и взимания платы с родителей            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законных представителей) за присмотр и уход за детьми</w:t>
      </w:r>
    </w:p>
    <w:p w:rsidR="00027224" w:rsidRDefault="00027224" w:rsidP="00027224">
      <w:pPr>
        <w:pStyle w:val="50"/>
        <w:shd w:val="clear" w:color="auto" w:fill="auto"/>
        <w:spacing w:line="276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группах продленного дня в общеобразовательных организациях Лежневского муниципального района</w:t>
      </w:r>
    </w:p>
    <w:p w:rsidR="00027224" w:rsidRDefault="00027224" w:rsidP="0002722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027224" w:rsidRDefault="00027224" w:rsidP="00027224">
      <w:pPr>
        <w:pStyle w:val="a4"/>
        <w:numPr>
          <w:ilvl w:val="0"/>
          <w:numId w:val="2"/>
        </w:numPr>
        <w:shd w:val="clear" w:color="auto" w:fill="FFFFFF"/>
        <w:spacing w:after="90" w:line="276" w:lineRule="auto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027224" w:rsidRDefault="00027224" w:rsidP="00027224">
      <w:pPr>
        <w:pStyle w:val="20"/>
        <w:numPr>
          <w:ilvl w:val="1"/>
          <w:numId w:val="3"/>
        </w:numPr>
        <w:shd w:val="clear" w:color="auto" w:fill="auto"/>
        <w:tabs>
          <w:tab w:val="left" w:pos="481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о порядке предоставления услуги по присмотру и уходу за детьми в группах продленного дня, а также расчета и взимания платы с родителей (законных представителей) за присмотр и уход за детьми в группах продленного дня в общеобразовательных организациях Лежневского муниципального района (далее - Положение) устанавливает порядок предоставления услуги по присмотру и уходу за детьми в группах продленного дня (далее - ГПД) в общеобразовательных организациях Лежневского муниципального района (далее – общеобразовательная организация), порядок расчета родительской платы, порядок оформления отношений  общеобразовательной организации с  родителями (законными представителями) обучающихся.</w:t>
      </w:r>
    </w:p>
    <w:p w:rsidR="00027224" w:rsidRDefault="00027224" w:rsidP="00027224">
      <w:pPr>
        <w:pStyle w:val="30"/>
        <w:shd w:val="clear" w:color="auto" w:fill="auto"/>
        <w:spacing w:before="0" w:line="276" w:lineRule="auto"/>
        <w:ind w:firstLine="426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1.2.</w:t>
      </w:r>
      <w:r>
        <w:rPr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  <w:lang w:eastAsia="ru-RU"/>
        </w:rPr>
        <w:t>Настоящее </w:t>
      </w:r>
      <w:r>
        <w:rPr>
          <w:b w:val="0"/>
          <w:sz w:val="28"/>
          <w:szCs w:val="28"/>
          <w:bdr w:val="none" w:sz="0" w:space="0" w:color="auto" w:frame="1"/>
          <w:lang w:eastAsia="ru-RU"/>
        </w:rPr>
        <w:t>Положение</w:t>
      </w:r>
      <w:r>
        <w:rPr>
          <w:b w:val="0"/>
          <w:sz w:val="28"/>
          <w:szCs w:val="28"/>
          <w:lang w:eastAsia="ru-RU"/>
        </w:rPr>
        <w:t xml:space="preserve"> разработано в соответствии с Федеральным законом № 273-ФЗ от 29.12.2012 «Об образовании в Российской Федерации», Законом РФ «Об основных гарантиях прав ребенка в РФ» № 124-ФЗ от 24.07.1998г, Постановлением 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Письмом Минобрнауки России от 24.09.2014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дня» (вместе с «Методическими рекомендациями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образования»), письмом Министерства просвещения Российской Федерации от 08.08.2022г. </w:t>
      </w:r>
      <w:r>
        <w:rPr>
          <w:b w:val="0"/>
          <w:sz w:val="28"/>
          <w:szCs w:val="28"/>
          <w:lang w:eastAsia="ru-RU"/>
        </w:rPr>
        <w:lastRenderedPageBreak/>
        <w:t>№03 – 1142 « О направлении методических рекомендаций» ( вместе с «Методическими рекомендациями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образования», а также 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027224" w:rsidRDefault="00027224" w:rsidP="00027224">
      <w:pPr>
        <w:shd w:val="clear" w:color="auto" w:fill="FFFFFF"/>
        <w:spacing w:after="1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27224" w:rsidRDefault="00027224" w:rsidP="00027224">
      <w:pPr>
        <w:pStyle w:val="a4"/>
        <w:numPr>
          <w:ilvl w:val="0"/>
          <w:numId w:val="3"/>
        </w:numPr>
        <w:shd w:val="clear" w:color="auto" w:fill="FFFFFF"/>
        <w:spacing w:after="90" w:line="276" w:lineRule="auto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комплектования и организации работы ГПД</w:t>
      </w:r>
    </w:p>
    <w:p w:rsidR="00027224" w:rsidRDefault="00027224" w:rsidP="00027224">
      <w:pPr>
        <w:pStyle w:val="20"/>
        <w:shd w:val="clear" w:color="auto" w:fill="auto"/>
        <w:tabs>
          <w:tab w:val="left" w:pos="481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2.1. Открытие ГПД в общеобразовательной организации осуществляется, как правило, в начале учебного года по заявлениям родителей (законных представителей).</w:t>
      </w:r>
    </w:p>
    <w:p w:rsidR="00027224" w:rsidRDefault="00027224" w:rsidP="00027224">
      <w:pPr>
        <w:pStyle w:val="20"/>
        <w:shd w:val="clear" w:color="auto" w:fill="auto"/>
        <w:tabs>
          <w:tab w:val="left" w:pos="481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2.2. Решение об открытии ГПД и о режиме пребывания в ней детей принимается общеобразовательной организацией с учетом мнения родителей (законных представителей) обучающихся в порядке, определенном уставом общеобразовательной организации.</w:t>
      </w:r>
    </w:p>
    <w:p w:rsidR="00027224" w:rsidRDefault="00027224" w:rsidP="00027224">
      <w:pPr>
        <w:pStyle w:val="20"/>
        <w:shd w:val="clear" w:color="auto" w:fill="auto"/>
        <w:tabs>
          <w:tab w:val="left" w:pos="481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2.3. В ГПД осуществляется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027224" w:rsidRDefault="00027224" w:rsidP="00027224">
      <w:pPr>
        <w:pStyle w:val="20"/>
        <w:shd w:val="clear" w:color="auto" w:fill="auto"/>
        <w:tabs>
          <w:tab w:val="left" w:pos="481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2.4. Открытие ГПД осуществляется на основании приказа директора общеобразовательной организации.</w:t>
      </w:r>
    </w:p>
    <w:p w:rsidR="00027224" w:rsidRDefault="00027224" w:rsidP="00027224">
      <w:pPr>
        <w:pStyle w:val="20"/>
        <w:shd w:val="clear" w:color="auto" w:fill="auto"/>
        <w:tabs>
          <w:tab w:val="left" w:pos="481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2.5. Зачисление учащихся в ГПД и их отчисление осуществляются приказом директора общеобразовательной организации по заявлению родителей (законных представителей).</w:t>
      </w:r>
    </w:p>
    <w:p w:rsidR="00027224" w:rsidRDefault="00027224" w:rsidP="00027224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2.6. С родителями (законными представителями) учащихся общеобразовательная организация заключает соответствующий договор о взаимных обязательствах, согласно прилагаемому типовому договору (Приложение 1). </w:t>
      </w:r>
    </w:p>
    <w:p w:rsidR="00027224" w:rsidRDefault="00027224" w:rsidP="00027224">
      <w:pPr>
        <w:pStyle w:val="20"/>
        <w:shd w:val="clear" w:color="auto" w:fill="auto"/>
        <w:tabs>
          <w:tab w:val="left" w:pos="481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2.7. Общеобразовательная организация организует ГПД для учащихся только данной организации. Наполняемость ГПД составляет не более 25 человек.</w:t>
      </w:r>
    </w:p>
    <w:p w:rsidR="00027224" w:rsidRDefault="00027224" w:rsidP="00027224">
      <w:pPr>
        <w:pStyle w:val="20"/>
        <w:shd w:val="clear" w:color="auto" w:fill="auto"/>
        <w:tabs>
          <w:tab w:val="left" w:pos="476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2.8.Текущая деятельность ГПД регламентируется планом работы и режимом дня, которые утверждаются директором общеобразовательной организации, либо его заместителем согласно распределению обязанностей.</w:t>
      </w:r>
    </w:p>
    <w:p w:rsidR="00027224" w:rsidRDefault="00027224" w:rsidP="00027224">
      <w:pPr>
        <w:pStyle w:val="20"/>
        <w:shd w:val="clear" w:color="auto" w:fill="auto"/>
        <w:tabs>
          <w:tab w:val="left" w:pos="476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2.9.Недельная предельно допустимая нагрузка обучающихся в ГПД составляет не более 30 часов.</w:t>
      </w:r>
    </w:p>
    <w:p w:rsidR="00027224" w:rsidRDefault="00027224" w:rsidP="00027224">
      <w:pPr>
        <w:pStyle w:val="20"/>
        <w:shd w:val="clear" w:color="auto" w:fill="auto"/>
        <w:tabs>
          <w:tab w:val="left" w:pos="481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2.10.Воспитатель ГПД обязан вести соответствующий журнал ГПД и табель посещаемости ГПД.</w:t>
      </w:r>
    </w:p>
    <w:p w:rsidR="00027224" w:rsidRDefault="00027224" w:rsidP="00027224">
      <w:pPr>
        <w:pStyle w:val="20"/>
        <w:shd w:val="clear" w:color="auto" w:fill="auto"/>
        <w:tabs>
          <w:tab w:val="left" w:pos="476"/>
        </w:tabs>
        <w:spacing w:before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2.11.Режим работы ГПД устанавливается общеобразовательной организацией и строится в соответствии с СанПиНом 2.4.3648-20</w:t>
      </w:r>
      <w:r>
        <w:rPr>
          <w:sz w:val="28"/>
          <w:szCs w:val="28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</w:p>
    <w:p w:rsidR="00027224" w:rsidRDefault="00027224" w:rsidP="00027224">
      <w:pPr>
        <w:pStyle w:val="a4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  <w:r w:rsidRPr="001B6B33">
        <w:rPr>
          <w:sz w:val="28"/>
          <w:szCs w:val="28"/>
        </w:rPr>
        <w:t>2.12. Правом зачисления в первоочередном порядке в группы продленного дня обладают учащиеся из числа детей, пасынков и падчериц граждан, принимающих участие, в том числе погибших (умерших)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 заключивших после 21 сентября 2022 года контракт в соответствии с пунктом 7 статьи 38 Федерального закона от 28.03.1998 №53-ФЗ «О воинской обязанности и военной службе» или заключивших контракт о добровольном содействии и выполнении задач, возложенных на Вооруженные Силы Российской Федерации, выполняющих (выполнявших) возложенные на них задачи в период проведения специальной военной операции, а так же граждан, призванных на военную службу по мобилизации в вооруж</w:t>
      </w:r>
      <w:r w:rsidR="00876CB2" w:rsidRPr="001B6B33">
        <w:rPr>
          <w:sz w:val="28"/>
          <w:szCs w:val="28"/>
        </w:rPr>
        <w:t>енные Силы Российской Федерации</w:t>
      </w:r>
      <w:r w:rsidRPr="001B6B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7224" w:rsidRDefault="00027224" w:rsidP="00027224">
      <w:pPr>
        <w:pStyle w:val="20"/>
        <w:shd w:val="clear" w:color="auto" w:fill="auto"/>
        <w:tabs>
          <w:tab w:val="left" w:pos="476"/>
        </w:tabs>
        <w:spacing w:before="0" w:line="276" w:lineRule="auto"/>
        <w:ind w:firstLine="284"/>
        <w:rPr>
          <w:sz w:val="28"/>
          <w:szCs w:val="28"/>
        </w:rPr>
      </w:pPr>
    </w:p>
    <w:p w:rsidR="00027224" w:rsidRDefault="00027224" w:rsidP="00027224">
      <w:pPr>
        <w:shd w:val="clear" w:color="auto" w:fill="FFFFFF"/>
        <w:spacing w:after="1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27224" w:rsidRDefault="00027224" w:rsidP="00027224">
      <w:pPr>
        <w:shd w:val="clear" w:color="auto" w:fill="FFFFFF"/>
        <w:spacing w:after="90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 Перечень услуг по присмотру и уходу за детьми в ГПД</w:t>
      </w:r>
    </w:p>
    <w:p w:rsidR="00027224" w:rsidRDefault="00027224" w:rsidP="00027224">
      <w:pPr>
        <w:shd w:val="clear" w:color="auto" w:fill="FFFFFF"/>
        <w:spacing w:after="18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 организации деятельности ГПД оказываются следующие услуги по присмотру и уходу за детьми:</w:t>
      </w:r>
    </w:p>
    <w:p w:rsidR="00027224" w:rsidRDefault="00027224" w:rsidP="00027224">
      <w:pPr>
        <w:shd w:val="clear" w:color="auto" w:fill="FFFFFF"/>
        <w:spacing w:after="0"/>
        <w:ind w:left="22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3.1.1.Организация питания за счет средств родителей (законных представителей) обучающихся;</w:t>
      </w:r>
    </w:p>
    <w:p w:rsidR="00027224" w:rsidRDefault="00027224" w:rsidP="00027224">
      <w:pPr>
        <w:shd w:val="clear" w:color="auto" w:fill="FFFFFF"/>
        <w:spacing w:after="0"/>
        <w:ind w:left="22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3.1.2.Хозяйственно-бытовое обслуживание детей (соблюдение требований к санитарному содержанию помещения ГПД: ежедневная влажная уборка, дезинфекция, проветривание помещения и т.п.);</w:t>
      </w:r>
    </w:p>
    <w:p w:rsidR="00027224" w:rsidRDefault="00027224" w:rsidP="00027224">
      <w:pPr>
        <w:shd w:val="clear" w:color="auto" w:fill="FFFFFF"/>
        <w:spacing w:after="0"/>
        <w:ind w:left="22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3.1.3.Обеспечение соблюдения детьми личной гигиены и режима дня, включающее в себя организацию прогулок, спортивных минуток и отдыха детей;</w:t>
      </w:r>
    </w:p>
    <w:p w:rsidR="00027224" w:rsidRDefault="00027224" w:rsidP="00027224">
      <w:pPr>
        <w:shd w:val="clear" w:color="auto" w:fill="FFFFFF"/>
        <w:spacing w:after="0"/>
        <w:ind w:left="22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3.1.4.Организация условий для самоподготовки (подготовка домашних заданий);</w:t>
      </w:r>
    </w:p>
    <w:p w:rsidR="00027224" w:rsidRDefault="00027224" w:rsidP="00027224">
      <w:pPr>
        <w:shd w:val="clear" w:color="auto" w:fill="FFFFFF"/>
        <w:spacing w:after="0"/>
        <w:ind w:left="22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3.1.5.Организация занятий по интересам, физкультурно-оздоровительных мероприятий.</w:t>
      </w:r>
    </w:p>
    <w:p w:rsidR="00027224" w:rsidRDefault="00027224" w:rsidP="0002722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 При организации ГПД общеобразовательная организация вправе оказывать платные образовательные услуги (например, приготовление ребенком домашних заданий вместе с учителем (воспитателем).</w:t>
      </w:r>
    </w:p>
    <w:p w:rsidR="00027224" w:rsidRDefault="00027224" w:rsidP="0002722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27224" w:rsidRDefault="00027224" w:rsidP="00027224">
      <w:pPr>
        <w:shd w:val="clear" w:color="auto" w:fill="FFFFFF"/>
        <w:spacing w:after="90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027224" w:rsidRDefault="00027224" w:rsidP="00027224">
      <w:pPr>
        <w:pStyle w:val="ConsPlusNormal"/>
        <w:numPr>
          <w:ilvl w:val="1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расчета родительской платы</w:t>
      </w:r>
    </w:p>
    <w:p w:rsidR="00481402" w:rsidRPr="00481402" w:rsidRDefault="00027224" w:rsidP="00481402">
      <w:pPr>
        <w:pStyle w:val="ConsPlusNormal"/>
        <w:spacing w:before="20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402">
        <w:rPr>
          <w:rFonts w:ascii="Times New Roman" w:hAnsi="Times New Roman" w:cs="Times New Roman"/>
          <w:sz w:val="28"/>
          <w:szCs w:val="28"/>
        </w:rPr>
        <w:t xml:space="preserve">4.1 </w:t>
      </w:r>
      <w:r w:rsidR="00481402" w:rsidRPr="00481402">
        <w:rPr>
          <w:rFonts w:ascii="Times New Roman" w:hAnsi="Times New Roman" w:cs="Times New Roman"/>
          <w:sz w:val="28"/>
          <w:szCs w:val="28"/>
        </w:rPr>
        <w:t xml:space="preserve">За осуществление присмотра и ухода за детьми в ГПД устанавливается родительская плата. Размер родительской платы утверждается постановлением Администрации Лежневского муниципального района.                                                                                                                                                           </w:t>
      </w:r>
      <w:r w:rsidR="00481402" w:rsidRPr="001B6B33">
        <w:rPr>
          <w:rFonts w:ascii="Times New Roman" w:hAnsi="Times New Roman" w:cs="Times New Roman"/>
          <w:sz w:val="28"/>
          <w:szCs w:val="28"/>
        </w:rPr>
        <w:t>Оплата за осуществление присмотра и ухода за детьми в группах продленного дня в общеобразовательных учреждениях, реализующих общеобразовательные программы начального общего, основного общего и среднего общего образования, не взимается с родителей учащихся из числа детей, пасынков и падчериц граждан, принимающих участие, в том числе погибших (умерших)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статьи3</w:t>
      </w:r>
      <w:bookmarkStart w:id="0" w:name="_GoBack"/>
      <w:bookmarkEnd w:id="0"/>
      <w:r w:rsidR="00481402" w:rsidRPr="001B6B33">
        <w:rPr>
          <w:rFonts w:ascii="Times New Roman" w:hAnsi="Times New Roman" w:cs="Times New Roman"/>
          <w:sz w:val="28"/>
          <w:szCs w:val="28"/>
        </w:rPr>
        <w:t>8 Федерального закона от 28.03.1998 №53-ФЗ «О воинской обязанности и военной службе» или заключивших контракт о добровольном содействии и выполнении задач, возложенных на Вооруженные Силы Российской Федерации, выполняющих (выполнявших) возложенные на них задачи в период проведения специальной военной операции, а так же граждан, призванных на военную службу по мобилизации в вооруженные Силы Российской Федерации.</w:t>
      </w:r>
    </w:p>
    <w:p w:rsidR="00027224" w:rsidRDefault="00027224" w:rsidP="00B31981">
      <w:pPr>
        <w:pStyle w:val="a4"/>
        <w:tabs>
          <w:tab w:val="left" w:pos="284"/>
        </w:tabs>
        <w:spacing w:line="276" w:lineRule="auto"/>
        <w:ind w:left="0"/>
        <w:rPr>
          <w:sz w:val="28"/>
          <w:szCs w:val="28"/>
        </w:rPr>
      </w:pPr>
      <w:r w:rsidRPr="00481402">
        <w:rPr>
          <w:sz w:val="28"/>
          <w:szCs w:val="28"/>
        </w:rPr>
        <w:t xml:space="preserve">4.2 </w:t>
      </w:r>
      <w:bookmarkStart w:id="1" w:name="P88"/>
      <w:bookmarkEnd w:id="1"/>
      <w:r w:rsidRPr="00481402">
        <w:rPr>
          <w:sz w:val="28"/>
          <w:szCs w:val="28"/>
        </w:rPr>
        <w:t xml:space="preserve"> При установлении размера родительской платы учитываются следующие затраты:                                                                                                                                                                             - оплата труда и начисления на оплату труда</w:t>
      </w:r>
      <w:r>
        <w:rPr>
          <w:sz w:val="28"/>
          <w:szCs w:val="28"/>
        </w:rPr>
        <w:t xml:space="preserve"> воспитателей, осуществляющих присмотр и уход в ГПД;                                                                                                                                      - оплата труда и начисления на оплату труда прочего персонала (бухгалтер, уборщик служебных помещений);                                                                                                                        - приобретение товаров для хозяйственно-бытового обслуживания детей и соблюдения детьми личной гигиены.                                                                                                 4.3. Размер родительской платы за один день посещения ребенком группы продленного дня определяется по формуле: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ОТпроч</w:t>
      </w:r>
      <w:proofErr w:type="spellEnd"/>
      <w:r>
        <w:rPr>
          <w:rFonts w:ascii="Times New Roman" w:hAnsi="Times New Roman" w:cs="Times New Roman"/>
          <w:sz w:val="28"/>
          <w:szCs w:val="28"/>
        </w:rPr>
        <w:t>. + РПТ, где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- родительская плата за один день посещения ребенком группы продленного дня;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оплата труда воспитателя с учетом начислений на заработную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плату и отпускных выплат (за один день посещения ребенком группы продленного дня);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ОТпроч</w:t>
      </w:r>
      <w:proofErr w:type="spellEnd"/>
      <w:r>
        <w:rPr>
          <w:rFonts w:ascii="Times New Roman" w:hAnsi="Times New Roman" w:cs="Times New Roman"/>
          <w:sz w:val="28"/>
          <w:szCs w:val="28"/>
        </w:rPr>
        <w:t>. - оплата труда прочего персонала (бухгалтер, уборщик служебных помещений) с учетом начислений на заработную плату и отпускных выплат (за один день посещения ребенком группы продленного дня);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РПТ - расходы на приобретение товаров для хозяйственно-бытового обслуживания детей и соблюдения детьми личной гигиены.                                                            4.4. Не допускается включение в родительскую плату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муниципальной образовательной организации.               4.5.Общеобразовательная организация организует питание обучающихся в ГПД в соответствии с СанПиНом </w:t>
      </w:r>
      <w:r>
        <w:rPr>
          <w:rStyle w:val="a3"/>
          <w:sz w:val="28"/>
          <w:szCs w:val="28"/>
        </w:rPr>
        <w:t>2.3/2.4.9590-20.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Оплата питания осуществляется за счет средств родителей (законных представителей) ребенка, исходя из стоимости питания в общеобразовательном учреждении.    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27224" w:rsidRDefault="00027224" w:rsidP="000272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поступления родительской платы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Начисление родительской платы производится на основании договора, заключенного между общеобразовательной организацией и родителями (законными представителями) ребенка, согласно календарному графику работы ГПД и табелю посещаемости детей.                                                                      5.2. Родительская плата за текущий месяц вносится в установленный договором срок.                                                                                                                                        5.3. Оплата производится в безналичном порядке на лицевой счет общеобразовательной организации.                                                                                           5.4. В случае отсутствия ребенка в общеобразовательной организации родитель (законный представитель) уведомляет воспитателя ГПД об отсутствии ребенка посредством телефонной связи или лично в течение первого дня отсутствия, при этом отсутствие ребенка отмечается в табеле учета посещаемости детьми ГПД.                                                                                                5.5. Внесенная родительская плата за дни непосещения ребенком ГПД учитывается при оплате за следующий месяц или подлежит возврату.                     5.6. В случае выбытия ребенка из ГПД возврат излишне уплаченной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родительской платы производится на основании заявления родителя (законного представителя) и приказа руководителя общеобразовательной организации.</w:t>
      </w:r>
    </w:p>
    <w:p w:rsidR="00027224" w:rsidRDefault="00027224" w:rsidP="0002722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расходования родительской платы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Родительская плата расходуется в соответствии с затратами, указанными в </w:t>
      </w:r>
      <w:hyperlink r:id="rId6" w:anchor="P88" w:history="1">
        <w:r>
          <w:rPr>
            <w:rStyle w:val="a3"/>
            <w:sz w:val="28"/>
            <w:szCs w:val="28"/>
          </w:rPr>
          <w:t>пункте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Ответственность за поступление и использование родительской платы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Ответственность за правильность взимания родительской платы, своевременное внесение родителями (законными представителями) и целевое использование родительской платы возлагается на руководителя общеобразовательной организации.                                                                                                                7.2.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законодательством.</w:t>
      </w:r>
    </w:p>
    <w:p w:rsidR="00027224" w:rsidRDefault="00027224" w:rsidP="000272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shd w:val="clear" w:color="auto" w:fill="FFFFFF"/>
        <w:spacing w:after="90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Приложение1 к Положению </w:t>
      </w:r>
    </w:p>
    <w:p w:rsidR="00027224" w:rsidRDefault="00027224" w:rsidP="000272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предоставления услуги по присмотру и уходу</w:t>
      </w:r>
    </w:p>
    <w:p w:rsidR="00027224" w:rsidRDefault="00027224" w:rsidP="000272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детьми в группах продленного дня,</w:t>
      </w:r>
    </w:p>
    <w:p w:rsidR="00027224" w:rsidRDefault="00027224" w:rsidP="000272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также расчета и взимания платы с родителей</w:t>
      </w:r>
    </w:p>
    <w:p w:rsidR="00027224" w:rsidRDefault="00027224" w:rsidP="000272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за присмотр и уход за детьми</w:t>
      </w:r>
    </w:p>
    <w:p w:rsidR="00027224" w:rsidRDefault="00027224" w:rsidP="000272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группах продленного дня в общеобразовательных </w:t>
      </w:r>
    </w:p>
    <w:p w:rsidR="00027224" w:rsidRDefault="00027224" w:rsidP="0002722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организациях Лежневского муниципального района</w:t>
      </w:r>
    </w:p>
    <w:p w:rsidR="00027224" w:rsidRDefault="00027224" w:rsidP="000272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4"/>
      <w:bookmarkEnd w:id="2"/>
      <w:r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027224" w:rsidRDefault="00027224" w:rsidP="0002722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между муниципальной общеобразовательной организацией</w:t>
      </w:r>
    </w:p>
    <w:p w:rsidR="00027224" w:rsidRDefault="00027224" w:rsidP="0002722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несовершеннолетних</w:t>
      </w:r>
    </w:p>
    <w:p w:rsidR="00027224" w:rsidRDefault="00027224" w:rsidP="0002722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о предоставлении услуг по присмотру</w:t>
      </w:r>
    </w:p>
    <w:p w:rsidR="00027224" w:rsidRDefault="00027224" w:rsidP="0002722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уходу за детьми в группах продленного дня</w:t>
      </w:r>
    </w:p>
    <w:p w:rsidR="00027224" w:rsidRDefault="00027224" w:rsidP="000272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"___" ____________ 20___ г.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Общеобразовательная организация _____________________________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 (далее - образовательная организация),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именуемая    в     дальнейшем      "Исполнитель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   лице   директора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____________________________________________________,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действующего на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основании Устава, с одной стороны, и ______________________________________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 родителя (законного представителя)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несовершеннолетнего обучающегося)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>в   дальнейшем  "Родитель",  с  другой  стороны,  совместно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именуемые Стороны, заключили настоящий Договор о нижеследующем: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3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1. Предмет Договора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 Предметом    Договора    является     оказание   общеобразовательной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присмотру  и  уходу  за  обучающимся  ______ класса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ФИО   ребенка)   _____________   года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рождения,  именуемым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дальнейшем  "Ребенок",  в  группе  продленного дня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(далее - ГПД).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присмотру и уходу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Ребенком в ГПД включает в себя: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__________________________________________________________________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__________________________________________________________________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_________________________________________________________________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__________________________________________________________________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__________________________________________________________________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(организация питания, хозяйственно-бытовое обслуживание, обеспечение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соблюдения детьми личной гигиены и режима дня (организация прогулок,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спортивного часа (подвижных игр) и отдыха детей, организация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самоподготовки (приготовление домашних заданий), организация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занятий по интересам (в игровой, библиотеке) и др.))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1"/>
      <w:bookmarkEnd w:id="4"/>
      <w:r>
        <w:rPr>
          <w:rFonts w:ascii="Times New Roman" w:hAnsi="Times New Roman" w:cs="Times New Roman"/>
          <w:sz w:val="28"/>
          <w:szCs w:val="28"/>
        </w:rPr>
        <w:t>1.2. Время пребывания Ребенка в ГПД/количество дней пребывания - _________________.</w:t>
      </w:r>
    </w:p>
    <w:p w:rsidR="00027224" w:rsidRDefault="00027224" w:rsidP="0002722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Исполнитель обязан: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Зачислить Ребенка в ГПД.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2.1.2. Обеспечить надлежащее предоставление услуг, предусмотренных </w:t>
      </w:r>
      <w:hyperlink r:id="rId7" w:anchor="P163" w:history="1">
        <w:r>
          <w:rPr>
            <w:rStyle w:val="a3"/>
            <w:sz w:val="28"/>
            <w:szCs w:val="28"/>
          </w:rPr>
          <w:t>разделом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Ознакомить Родителя с Уставом образовательной организации, правилами внутреннего распорядка пребывания в ГПД и другими документами, регламентирующими порядок организации присмотра и ухода за детьми в ГПД, нормативными правовыми документами об установлении платы за присмотр и уход в ГПД.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При оказании услуг, предусмотренных настоящим Договором,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Создавать безопасные условия присмотра и ухода за Ребенком в ГПД в соответствии с установленными нормами, обеспечивающими его жизнь и здоровье.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Предоставить Ребенку, посещающему ГПД, возможность в освоении дополнительных общеобразовательных программ на специально оговариваемых условиях.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На основании письменного заявления Родителя сохранять за Ребенком место в случае его отсутствия по уважительной причине.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Обеспечить соблюдение требований Федерального </w:t>
      </w:r>
      <w:hyperlink r:id="rId8" w:history="1">
        <w:r>
          <w:rPr>
            <w:rStyle w:val="a3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в части сбора, хранения и обработки персональных данных Родителя и Ребенка.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Родитель обязан: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Соблюдать требования Устава образовательной организации, правил внутреннего распорядка пребывания в ГПД и других документов, регламентирующих порядок организации присмотра и ухода за детьми в ГПД, общепринятых норм поведения, в том числе проявлять уважение к педагогическим работникам, административно-хозяйственному, вспомогательному и иному персоналу Исполнителя и другим детям, не посягать на их честь и достоинство.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Своевременно и в полном объеме вносить плату за присмотр и уход за Ребенком в ГПД.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Обеспечить посещение Ребенком ГПД согласно </w:t>
      </w:r>
      <w:hyperlink r:id="rId9" w:anchor="P181" w:history="1">
        <w:r>
          <w:rPr>
            <w:rStyle w:val="a3"/>
            <w:sz w:val="28"/>
            <w:szCs w:val="28"/>
          </w:rPr>
          <w:t>пункту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 и правилам внутреннего распорядка пребывания в ГПД.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2.2.4. Уведомлять воспитателя ГПД о предстоящем отсутствии Ребенка в ГПД или его болезни посредством телефонной связи или лично в течение первого дня отсутствия.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Подтверждать письменным заявлением на имя руководителя образовательной организации дни недели и время пребывания Ребенка в кружках, секциях, ранний уход из ГПД и т.п.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Своевременно вносить плату за питание.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По просьбе Исполнителя являться для беседы в образовательную организацию.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Незамедлительно сообщать Исполнителю об изменении контактного телефона и места жительства.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Бережно относиться к имуществу Исполнителя, возмещать ущерб, причиненный Ребенком имуществу Исполнителя, в соответствии с законодательством Российской Федерации.</w:t>
      </w:r>
    </w:p>
    <w:p w:rsidR="00027224" w:rsidRDefault="00027224" w:rsidP="000272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Сторон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Исполнитель вправе: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Расторгнуть Договор досрочно по основаниям, изложенным в </w:t>
      </w:r>
      <w:hyperlink r:id="rId10" w:anchor="P247" w:history="1">
        <w:r>
          <w:rPr>
            <w:rStyle w:val="a3"/>
            <w:sz w:val="28"/>
            <w:szCs w:val="28"/>
          </w:rPr>
          <w:t>пункте 6.3.3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Родитель вправе: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Защищать законные права и интересы Ребенка.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Получать от Исполнителя информацию: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вопросам организации и обеспечения надлежащего исполнения услуг, предусмотренных </w:t>
      </w:r>
      <w:hyperlink r:id="rId11" w:anchor="P163" w:history="1">
        <w:r>
          <w:rPr>
            <w:rStyle w:val="a3"/>
            <w:sz w:val="28"/>
            <w:szCs w:val="28"/>
          </w:rPr>
          <w:t>разделом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поведении, эмоциональном состоянии Ребенка во время его пребывания в ГПД.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Знакомиться с Уставом образовательной организации, правилами внутреннего распорядка пребывания в ГПД и другими документами, регламентирующими порядок организации присмотра и ухода за детьми в ГПД.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Размер, сроки и порядок оплаты за присмотр</w:t>
      </w:r>
    </w:p>
    <w:p w:rsidR="00027224" w:rsidRDefault="00027224" w:rsidP="0002722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уход за Ребенком</w:t>
      </w:r>
    </w:p>
    <w:p w:rsidR="00027224" w:rsidRDefault="00027224" w:rsidP="000272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 Размер родительской платы за присмотр и уход за Ребенком в ГПД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  родительская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плата)  составляет  на  дату  заключения  Договора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месяц исходя из размера платы, взимаемой с родителей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  представителей) за присмотр и уход за детьми в группах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продленного     дня    в    муниципальных   образовательных    организациях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муниципального   района, установленного   постановлением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Лежневского           муниципального         района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дней пребывания Ребенка в ГПД,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(реквизиты постановления)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r:id="rId12" w:anchor="P181" w:history="1">
        <w:r>
          <w:rPr>
            <w:rStyle w:val="a3"/>
            <w:sz w:val="28"/>
            <w:szCs w:val="28"/>
          </w:rPr>
          <w:t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питания осуществляется за счет средств Родителя исходя из стоимости питания в образовательной организации.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Начисление родительской платы производится из расчета фактически оказанной услуги по присмотру и уходу в ГПД, соразмерно количеству календарных дней, в течение которых оказывалась услуга.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Внесенная родительская плата за дни непосещения Ребенком ГПД учитывается при оплате за следующий месяц или подлежит возврату.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выбытия Ребенка из ГПД возврат излишне уплаченной родительской платы производится на основании заявления Родителя и приказа руководителя образовательной организации.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Оплата производится в срок _______________________ в безналичном порядке на лицевой счет администратора доходов бюджета Лежневского муниципального района, открытый в УФК по Ивановской области.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за неисполнение или ненадлежащее</w:t>
      </w:r>
    </w:p>
    <w:p w:rsidR="00027224" w:rsidRDefault="00027224" w:rsidP="0002722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обязательств по Договору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неисполнение либо ненадлежащее исполнение обязательств по настоящему Договору Исполнитель и Родитель несут ответственность, предусмотренную законодательством Российской Федерации и настоящим Договором.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Основания изменения и расторжения Договора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Условия, на которых заключен настоящий Договор, могут быть изменены по соглашению Сторон.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Настоящий Договор может быть расторгнут досрочно: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По соглашению Сторон.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По инициативе Родителя.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7"/>
      <w:bookmarkEnd w:id="5"/>
      <w:r>
        <w:rPr>
          <w:rFonts w:ascii="Times New Roman" w:hAnsi="Times New Roman" w:cs="Times New Roman"/>
          <w:sz w:val="28"/>
          <w:szCs w:val="28"/>
        </w:rPr>
        <w:t>6.3.3. По инициативе Исполнителя в случае: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внесения платы за присмотр и уход два раза подряд;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правил внутреннего распорядка пребывания в ГПД;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систематического не посещения Ребенком ГПД без уважительной причины в течение месяца.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В случае перевода Ребенка для продолжения освоения образовательной программы в другую образовательную организацию.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случае расторжения Договора одной из Сторон в одностороннем порядке данная Сторона письменно уведомляет другую Сторону за 10 дней.</w:t>
      </w:r>
    </w:p>
    <w:p w:rsidR="00027224" w:rsidRDefault="00027224" w:rsidP="000272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Срок действия Договора с ___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___.20___ по _____._____.20___.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27224" w:rsidRDefault="00027224" w:rsidP="0002722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В рамках исполнения своих обязательств Стороны руководствуются положениями настоящего Договора, а также нормами действующего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Федерации.</w:t>
      </w:r>
    </w:p>
    <w:p w:rsidR="00027224" w:rsidRDefault="00027224" w:rsidP="000272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Реквизиты и подписи Сторон</w:t>
      </w:r>
    </w:p>
    <w:p w:rsidR="00027224" w:rsidRDefault="00027224" w:rsidP="0002722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Родитель:</w:t>
      </w:r>
    </w:p>
    <w:p w:rsidR="00027224" w:rsidRDefault="00027224" w:rsidP="0002722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экземпляр Договора на руки получил(а): ____________/_______________/                                         </w:t>
      </w:r>
    </w:p>
    <w:p w:rsidR="00027224" w:rsidRDefault="00027224" w:rsidP="000272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(расшифровка)</w:t>
      </w:r>
    </w:p>
    <w:p w:rsidR="00027224" w:rsidRDefault="00027224" w:rsidP="00027224">
      <w:pPr>
        <w:rPr>
          <w:rFonts w:ascii="Times New Roman" w:hAnsi="Times New Roman"/>
          <w:sz w:val="28"/>
          <w:szCs w:val="28"/>
        </w:rPr>
      </w:pPr>
    </w:p>
    <w:p w:rsidR="00027224" w:rsidRDefault="00027224" w:rsidP="00027224"/>
    <w:p w:rsidR="004D787A" w:rsidRDefault="004D787A"/>
    <w:sectPr w:rsidR="004D787A" w:rsidSect="008659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BF4"/>
    <w:multiLevelType w:val="hybridMultilevel"/>
    <w:tmpl w:val="0DF82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B3FCD"/>
    <w:multiLevelType w:val="hybridMultilevel"/>
    <w:tmpl w:val="95AA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76F"/>
    <w:multiLevelType w:val="multilevel"/>
    <w:tmpl w:val="8B64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3374E7"/>
    <w:multiLevelType w:val="multilevel"/>
    <w:tmpl w:val="37541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38"/>
    <w:rsid w:val="00027224"/>
    <w:rsid w:val="0007689E"/>
    <w:rsid w:val="001B6B33"/>
    <w:rsid w:val="00424EB5"/>
    <w:rsid w:val="00477738"/>
    <w:rsid w:val="00481402"/>
    <w:rsid w:val="004D787A"/>
    <w:rsid w:val="00865979"/>
    <w:rsid w:val="00876CB2"/>
    <w:rsid w:val="00B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AEADC-8BAE-42B0-BDC2-1E42B7F1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272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72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72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0272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7224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  <w:lang w:eastAsia="en-US"/>
    </w:rPr>
  </w:style>
  <w:style w:type="character" w:customStyle="1" w:styleId="3">
    <w:name w:val="Заголовок №3_"/>
    <w:basedOn w:val="a0"/>
    <w:link w:val="30"/>
    <w:locked/>
    <w:rsid w:val="000272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27224"/>
    <w:pPr>
      <w:widowControl w:val="0"/>
      <w:shd w:val="clear" w:color="auto" w:fill="FFFFFF"/>
      <w:spacing w:before="360" w:after="0" w:line="274" w:lineRule="exact"/>
      <w:outlineLvl w:val="2"/>
    </w:pPr>
    <w:rPr>
      <w:rFonts w:ascii="Times New Roman" w:hAnsi="Times New Roman"/>
      <w:b/>
      <w:bCs/>
      <w:lang w:eastAsia="en-US"/>
    </w:rPr>
  </w:style>
  <w:style w:type="paragraph" w:customStyle="1" w:styleId="ConsPlusNormal">
    <w:name w:val="ConsPlusNormal"/>
    <w:rsid w:val="000272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272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272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224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04102ACA651F6A60009358818D06E22B657AB901B331F0282448454923EA124E520BEB5CC0141A0F6A7D849u9F8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1043;&#1055;&#1044;%20&#1060;&#1091;&#1088;&#1084;&#1072;&#1085;&#1086;&#1074;.docx" TargetMode="External"/><Relationship Id="rId12" Type="http://schemas.openxmlformats.org/officeDocument/2006/relationships/hyperlink" Target="file:///E:\&#1043;&#1055;&#1044;%20&#1060;&#1091;&#1088;&#1084;&#1072;&#1085;&#1086;&#107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43;&#1055;&#1044;%20&#1060;&#1091;&#1088;&#1084;&#1072;&#1085;&#1086;&#1074;.docx" TargetMode="External"/><Relationship Id="rId11" Type="http://schemas.openxmlformats.org/officeDocument/2006/relationships/hyperlink" Target="file:///E:\&#1043;&#1055;&#1044;%20&#1060;&#1091;&#1088;&#1084;&#1072;&#1085;&#1086;&#1074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E:\&#1043;&#1055;&#1044;%20&#1060;&#1091;&#1088;&#1084;&#1072;&#1085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43;&#1055;&#1044;%20&#1060;&#1091;&#1088;&#1084;&#1072;&#1085;&#1086;&#107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3782</Words>
  <Characters>21563</Characters>
  <Application>Microsoft Office Word</Application>
  <DocSecurity>0</DocSecurity>
  <Lines>179</Lines>
  <Paragraphs>50</Paragraphs>
  <ScaleCrop>false</ScaleCrop>
  <Company/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2025-03-17T10:39:00Z</dcterms:created>
  <dcterms:modified xsi:type="dcterms:W3CDTF">2025-05-21T12:42:00Z</dcterms:modified>
</cp:coreProperties>
</file>