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EA" w:rsidRPr="008811EA" w:rsidRDefault="008811EA" w:rsidP="008811EA">
      <w:pPr>
        <w:autoSpaceDE w:val="0"/>
        <w:autoSpaceDN w:val="0"/>
        <w:adjustRightInd w:val="0"/>
        <w:spacing w:after="0" w:line="240" w:lineRule="auto"/>
        <w:jc w:val="center"/>
        <w:rPr>
          <w:rFonts w:ascii="Times New Roman" w:hAnsi="Times New Roman" w:cs="Times New Roman"/>
          <w:b/>
          <w:i/>
          <w:iCs/>
          <w:sz w:val="28"/>
          <w:szCs w:val="28"/>
        </w:rPr>
      </w:pPr>
      <w:r w:rsidRPr="008811EA">
        <w:rPr>
          <w:rFonts w:ascii="Times New Roman" w:hAnsi="Times New Roman" w:cs="Times New Roman"/>
          <w:b/>
          <w:i/>
          <w:iCs/>
          <w:sz w:val="28"/>
          <w:szCs w:val="28"/>
        </w:rPr>
        <w:t>Изменения в системе проведения энергетического обследования: переход</w:t>
      </w:r>
    </w:p>
    <w:p w:rsidR="008811EA" w:rsidRDefault="008811EA" w:rsidP="008811EA">
      <w:pPr>
        <w:autoSpaceDE w:val="0"/>
        <w:autoSpaceDN w:val="0"/>
        <w:adjustRightInd w:val="0"/>
        <w:spacing w:after="0" w:line="240" w:lineRule="auto"/>
        <w:jc w:val="center"/>
        <w:rPr>
          <w:rFonts w:ascii="Times New Roman" w:hAnsi="Times New Roman" w:cs="Times New Roman"/>
          <w:b/>
          <w:i/>
          <w:iCs/>
          <w:sz w:val="28"/>
          <w:szCs w:val="28"/>
        </w:rPr>
      </w:pPr>
      <w:r w:rsidRPr="008811EA">
        <w:rPr>
          <w:rFonts w:ascii="Times New Roman" w:hAnsi="Times New Roman" w:cs="Times New Roman"/>
          <w:b/>
          <w:i/>
          <w:iCs/>
          <w:sz w:val="28"/>
          <w:szCs w:val="28"/>
        </w:rPr>
        <w:t xml:space="preserve">от </w:t>
      </w:r>
      <w:proofErr w:type="spellStart"/>
      <w:r w:rsidRPr="008811EA">
        <w:rPr>
          <w:rFonts w:ascii="Times New Roman" w:hAnsi="Times New Roman" w:cs="Times New Roman"/>
          <w:b/>
          <w:i/>
          <w:iCs/>
          <w:sz w:val="28"/>
          <w:szCs w:val="28"/>
        </w:rPr>
        <w:t>энергопаспортов</w:t>
      </w:r>
      <w:proofErr w:type="spellEnd"/>
      <w:r w:rsidRPr="008811EA">
        <w:rPr>
          <w:rFonts w:ascii="Times New Roman" w:hAnsi="Times New Roman" w:cs="Times New Roman"/>
          <w:b/>
          <w:i/>
          <w:iCs/>
          <w:sz w:val="28"/>
          <w:szCs w:val="28"/>
        </w:rPr>
        <w:t xml:space="preserve"> к </w:t>
      </w:r>
      <w:proofErr w:type="spellStart"/>
      <w:r w:rsidRPr="008811EA">
        <w:rPr>
          <w:rFonts w:ascii="Times New Roman" w:hAnsi="Times New Roman" w:cs="Times New Roman"/>
          <w:b/>
          <w:i/>
          <w:iCs/>
          <w:sz w:val="28"/>
          <w:szCs w:val="28"/>
        </w:rPr>
        <w:t>энергодекларациям</w:t>
      </w:r>
      <w:proofErr w:type="spellEnd"/>
    </w:p>
    <w:p w:rsidR="008811EA" w:rsidRPr="008811EA" w:rsidRDefault="008811EA" w:rsidP="008811EA">
      <w:pPr>
        <w:autoSpaceDE w:val="0"/>
        <w:autoSpaceDN w:val="0"/>
        <w:adjustRightInd w:val="0"/>
        <w:spacing w:after="0" w:line="240" w:lineRule="auto"/>
        <w:jc w:val="center"/>
        <w:rPr>
          <w:rFonts w:ascii="Times New Roman" w:hAnsi="Times New Roman" w:cs="Times New Roman"/>
          <w:b/>
          <w:i/>
          <w:iCs/>
          <w:sz w:val="28"/>
          <w:szCs w:val="28"/>
        </w:rPr>
      </w:pP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В рамках </w:t>
      </w:r>
      <w:proofErr w:type="gramStart"/>
      <w:r w:rsidRPr="008811EA">
        <w:rPr>
          <w:rFonts w:ascii="Times New Roman" w:hAnsi="Times New Roman" w:cs="Times New Roman"/>
          <w:sz w:val="27"/>
          <w:szCs w:val="27"/>
        </w:rPr>
        <w:t>совершенствования системы инструментов повышения энергетической эффективности</w:t>
      </w:r>
      <w:proofErr w:type="gramEnd"/>
      <w:r w:rsidRPr="008811EA">
        <w:rPr>
          <w:rFonts w:ascii="Times New Roman" w:hAnsi="Times New Roman" w:cs="Times New Roman"/>
          <w:sz w:val="27"/>
          <w:szCs w:val="27"/>
        </w:rPr>
        <w:t xml:space="preserve"> в Российской Федерации в настоящее время разрабатывается методика перехода от заполнения энергетических паспортов к заполнению деклараций об объеме совокупных затрат потребления энергетических ресурсов организацией.</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Декларация заполняется ежегодно после окончания календарного года.</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Срок предоставления Декларации за прошедший (базовый) год – до «01» апреля текущего года. Декларация заполняется ответственным лицом по энергосбережению и повышению </w:t>
      </w:r>
      <w:proofErr w:type="spellStart"/>
      <w:r w:rsidRPr="008811EA">
        <w:rPr>
          <w:rFonts w:ascii="Times New Roman" w:hAnsi="Times New Roman" w:cs="Times New Roman"/>
          <w:sz w:val="27"/>
          <w:szCs w:val="27"/>
        </w:rPr>
        <w:t>энергоэффективности</w:t>
      </w:r>
      <w:proofErr w:type="spellEnd"/>
      <w:r w:rsidRPr="008811EA">
        <w:rPr>
          <w:rFonts w:ascii="Times New Roman" w:hAnsi="Times New Roman" w:cs="Times New Roman"/>
          <w:sz w:val="27"/>
          <w:szCs w:val="27"/>
        </w:rPr>
        <w:t xml:space="preserve"> организации. Все разделы Декларации являются обязательными для заполнения. Часть разделов заполняется непосредственно ответственным лицом по энергосбережению и повышению </w:t>
      </w:r>
      <w:proofErr w:type="spellStart"/>
      <w:r w:rsidRPr="008811EA">
        <w:rPr>
          <w:rFonts w:ascii="Times New Roman" w:hAnsi="Times New Roman" w:cs="Times New Roman"/>
          <w:sz w:val="27"/>
          <w:szCs w:val="27"/>
        </w:rPr>
        <w:t>энергоэффективности</w:t>
      </w:r>
      <w:proofErr w:type="spellEnd"/>
      <w:r w:rsidRPr="008811EA">
        <w:rPr>
          <w:rFonts w:ascii="Times New Roman" w:hAnsi="Times New Roman" w:cs="Times New Roman"/>
          <w:sz w:val="27"/>
          <w:szCs w:val="27"/>
        </w:rPr>
        <w:t xml:space="preserve"> организации, часть проверяющим (экспертом). Декларация об объеме совокупных затрат потребления энергетических ресурсов заполняется отдельно по каждому зданию, строению и сооружению.</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В зависимости от количества зданий, строений и сооружений, входящих в состав объекта (организации), Декларация может иметь несколько листов.</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На первом листе предоставляется общая информация по всему объекту в целом. Второй и третий лист заполняется для каждого здания (корпуса), строения и сооружения.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В состав Декларации включены следующие разделы:</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 лист</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 Общие сведения об организации.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2. Общие сведения о потреблении энергоресурсов в базовом году.</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3. Сведения о наличии собственного источника энергии.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4. Общие сведения об оплате за приобретенные энергоресурсы.</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5. Среднесписочная численность всех сотрудников организации и посетителей.</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6. Наличие утвержденной программы энергосбережения организации.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Количество зданий и сооружений, входящих в объект.</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Общее количество листов Декларации.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Дата заполнения Декларации.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Должность, Ф.И.О., и контактная информация ответственного лица за обеспечение мероприятий по энергосбережению и повышению </w:t>
      </w:r>
      <w:proofErr w:type="spellStart"/>
      <w:r w:rsidRPr="008811EA">
        <w:rPr>
          <w:rFonts w:ascii="Times New Roman" w:hAnsi="Times New Roman" w:cs="Times New Roman"/>
          <w:sz w:val="27"/>
          <w:szCs w:val="27"/>
        </w:rPr>
        <w:t>энергоэффективности</w:t>
      </w:r>
      <w:proofErr w:type="spellEnd"/>
      <w:r w:rsidRPr="008811EA">
        <w:rPr>
          <w:rFonts w:ascii="Times New Roman" w:hAnsi="Times New Roman" w:cs="Times New Roman"/>
          <w:sz w:val="27"/>
          <w:szCs w:val="27"/>
        </w:rPr>
        <w:t>.</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2 лист</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 Место расположения здания и сооружения.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2. Тип здания / объекта (функциональное назначение).</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3. Техническое описание объекта.</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4. Сведения о потреблении энергоресурсов зданием в базовом году.</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5. Тарифы на оплату энергоресурсов, закупаемых у внешних организаций.</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6. Сведения о годовой оплате за энергоресурсы.</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lastRenderedPageBreak/>
        <w:t>7. Сведения об оснащенности приборами учета (коммерческими, техническими).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3 лист</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8. Сведения о системе теплопотребления.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9. Сведения о системе электропотребления.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10. Сведения об использовании вторичных энергоресурсов, альтернативных топлив и возобновляемых источников энергии.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11. Среднесписочная численность сотрудников и посетителей здания,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строения.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12. Информация по внедрению энергосберегающих мероприятий в базовом году и планированию в текущем году.</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i/>
          <w:iCs/>
          <w:sz w:val="27"/>
          <w:szCs w:val="27"/>
        </w:rPr>
      </w:pPr>
      <w:r w:rsidRPr="008811EA">
        <w:rPr>
          <w:rFonts w:ascii="Times New Roman" w:hAnsi="Times New Roman" w:cs="Times New Roman"/>
          <w:i/>
          <w:iCs/>
          <w:sz w:val="27"/>
          <w:szCs w:val="27"/>
        </w:rPr>
        <w:t>Порядок заполнения Декларации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При заполнении общих сведений о потреблении энергоресурсов в базовом году (п.2), данные по объему потребления используемых энергоресурсов, воды и моторного топлива по списку всем объектом (организацией) заполняются путем сложения соответствующей информации по зданиям и сооружениям. Объем потребления энергоресурсов в тоннах условного топлива заполняется экспертом на основе данных о потреблении энергоресурсов в натуральных единицах. После сложения указывается суммарное потребление ТЭР.</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При составлении технического описания объекта (п.3) в </w:t>
      </w:r>
      <w:proofErr w:type="spellStart"/>
      <w:r w:rsidRPr="008811EA">
        <w:rPr>
          <w:rFonts w:ascii="Times New Roman" w:hAnsi="Times New Roman" w:cs="Times New Roman"/>
          <w:sz w:val="27"/>
          <w:szCs w:val="27"/>
        </w:rPr>
        <w:t>оответствующих</w:t>
      </w:r>
      <w:proofErr w:type="spellEnd"/>
      <w:r w:rsidRPr="008811EA">
        <w:rPr>
          <w:rFonts w:ascii="Times New Roman" w:hAnsi="Times New Roman" w:cs="Times New Roman"/>
          <w:sz w:val="27"/>
          <w:szCs w:val="27"/>
        </w:rPr>
        <w:t xml:space="preserve"> строчках указываются значения: общей, полезной и отапливаемой площади. Этажность здания, количество лифтов. При наличии лифта указывается год его установки. Если лифт менялся, то указывается только год его замены. Год ввода здания в эксплуатацию. Фактический (физический) износ здания в процентах (по официальным данным, в </w:t>
      </w:r>
      <w:proofErr w:type="spellStart"/>
      <w:r w:rsidRPr="008811EA">
        <w:rPr>
          <w:rFonts w:ascii="Times New Roman" w:hAnsi="Times New Roman" w:cs="Times New Roman"/>
          <w:sz w:val="27"/>
          <w:szCs w:val="27"/>
        </w:rPr>
        <w:t>т.ч</w:t>
      </w:r>
      <w:proofErr w:type="spellEnd"/>
      <w:r w:rsidRPr="008811EA">
        <w:rPr>
          <w:rFonts w:ascii="Times New Roman" w:hAnsi="Times New Roman" w:cs="Times New Roman"/>
          <w:sz w:val="27"/>
          <w:szCs w:val="27"/>
        </w:rPr>
        <w:t>. БТИ). Если в здании проводился капитальный ремонт, указывается год его проведения, суммарный объем инвестиционных средств на проведение капитального ремонта.</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Если проводился текущий ремонт, указывается крайний год его проведения.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Класс предварительного уровня </w:t>
      </w:r>
      <w:proofErr w:type="spellStart"/>
      <w:r w:rsidRPr="008811EA">
        <w:rPr>
          <w:rFonts w:ascii="Times New Roman" w:hAnsi="Times New Roman" w:cs="Times New Roman"/>
          <w:sz w:val="27"/>
          <w:szCs w:val="27"/>
        </w:rPr>
        <w:t>энергоэффективности</w:t>
      </w:r>
      <w:proofErr w:type="spellEnd"/>
      <w:r w:rsidRPr="008811EA">
        <w:rPr>
          <w:rFonts w:ascii="Times New Roman" w:hAnsi="Times New Roman" w:cs="Times New Roman"/>
          <w:sz w:val="27"/>
          <w:szCs w:val="27"/>
        </w:rPr>
        <w:t xml:space="preserve"> здания указывается на основе данных, полученных по результатам заполнения соответствующего опросного листа. Материал наружных стен выбирается из предложенных вариантов. Аналогичным образом выбирается тип оконных блоков, входные двери, крыша, подвальные помещения. Затем выбирается нужная информация по видам подключенных сетей инженерно-технического обеспечения.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Пункт 3.1</w:t>
      </w:r>
      <w:r w:rsidR="00EA67DC">
        <w:rPr>
          <w:rFonts w:ascii="Times New Roman" w:hAnsi="Times New Roman" w:cs="Times New Roman"/>
          <w:sz w:val="27"/>
          <w:szCs w:val="27"/>
        </w:rPr>
        <w:t>6</w:t>
      </w:r>
      <w:bookmarkStart w:id="0" w:name="_GoBack"/>
      <w:bookmarkEnd w:id="0"/>
      <w:r w:rsidRPr="008811EA">
        <w:rPr>
          <w:rFonts w:ascii="Times New Roman" w:hAnsi="Times New Roman" w:cs="Times New Roman"/>
          <w:sz w:val="27"/>
          <w:szCs w:val="27"/>
        </w:rPr>
        <w:t xml:space="preserve"> заполняется при отсутствии собственного источника тепловой энергии.</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В разделе «Тарифы на оплату энергоресурсов» (п.5) указываются среднегодовые тарифы на оплату энергоресурсов и воды за базовый год, взятые из счетов-фактур, либо в вышестоящих органах, осуществляющих оплату потребленных энергоресурсов.</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В разделе «Сведения об оплате за энергоресурсы» (п.6) указываются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lastRenderedPageBreak/>
        <w:t>значения годовой оплаты за энергоресурсы зданием, раздельно по каждому виду. Сведения берутся из счетов-фактур, либо по данным вышестоящих органов, осуществляющих оплату.</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В разделе «Сведения об оснащенности приборами учета» (п.7) указывается количество существующих вводов в здание по видам энергии и </w:t>
      </w:r>
      <w:proofErr w:type="gramStart"/>
      <w:r w:rsidRPr="008811EA">
        <w:rPr>
          <w:rFonts w:ascii="Times New Roman" w:hAnsi="Times New Roman" w:cs="Times New Roman"/>
          <w:sz w:val="27"/>
          <w:szCs w:val="27"/>
        </w:rPr>
        <w:t>ресурсов, поставляемых от внешних организаций и какое количество из этих вводов оборудовано</w:t>
      </w:r>
      <w:proofErr w:type="gramEnd"/>
      <w:r w:rsidRPr="008811EA">
        <w:rPr>
          <w:rFonts w:ascii="Times New Roman" w:hAnsi="Times New Roman" w:cs="Times New Roman"/>
          <w:sz w:val="27"/>
          <w:szCs w:val="27"/>
        </w:rPr>
        <w:t xml:space="preserve"> узлами коммерческого учета. Кроме того, </w:t>
      </w:r>
      <w:proofErr w:type="gramStart"/>
      <w:r w:rsidRPr="008811EA">
        <w:rPr>
          <w:rFonts w:ascii="Times New Roman" w:hAnsi="Times New Roman" w:cs="Times New Roman"/>
          <w:sz w:val="27"/>
          <w:szCs w:val="27"/>
        </w:rPr>
        <w:t>указывается</w:t>
      </w:r>
      <w:proofErr w:type="gramEnd"/>
      <w:r w:rsidRPr="008811EA">
        <w:rPr>
          <w:rFonts w:ascii="Times New Roman" w:hAnsi="Times New Roman" w:cs="Times New Roman"/>
          <w:sz w:val="27"/>
          <w:szCs w:val="27"/>
        </w:rPr>
        <w:t xml:space="preserve"> сколько вводов, оборудованных коммерческим учетом, охвачены автоматизированными измерительными системами. Далее указывается информация о наличии, либо отсутствии технического учета энергоресурсов. При наличии приборов технического учета указывается их количество по видам энергоресурсов и воды.</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 xml:space="preserve">В разделе «Заполнение сведений по системе электропотребления» (п.9) указываются сведения о количестве и типах используемых ламп внутреннего и наружного освещения здания. Выбирается необходимый вариант </w:t>
      </w:r>
      <w:proofErr w:type="gramStart"/>
      <w:r w:rsidRPr="008811EA">
        <w:rPr>
          <w:rFonts w:ascii="Times New Roman" w:hAnsi="Times New Roman" w:cs="Times New Roman"/>
          <w:sz w:val="27"/>
          <w:szCs w:val="27"/>
        </w:rPr>
        <w:t>из</w:t>
      </w:r>
      <w:proofErr w:type="gramEnd"/>
      <w:r w:rsidRPr="008811EA">
        <w:rPr>
          <w:rFonts w:ascii="Times New Roman" w:hAnsi="Times New Roman" w:cs="Times New Roman"/>
          <w:sz w:val="27"/>
          <w:szCs w:val="27"/>
        </w:rPr>
        <w:t xml:space="preserve"> предлагаемых по управлению внутренним и наружным освещением, и ставится.</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Далее указываются запрашиваемые сведения о системе вентиляции (принудительной) и кондиционирования. Заполняются данные по числу часов работы централизованной вентиляции, году ввода ее в эксплуатацию, проведения ремонта</w:t>
      </w:r>
      <w:r w:rsidR="00EA67DC">
        <w:rPr>
          <w:rFonts w:ascii="Times New Roman" w:hAnsi="Times New Roman" w:cs="Times New Roman"/>
          <w:sz w:val="27"/>
          <w:szCs w:val="27"/>
        </w:rPr>
        <w:t xml:space="preserve">. </w:t>
      </w:r>
      <w:r w:rsidRPr="008811EA">
        <w:rPr>
          <w:rFonts w:ascii="Times New Roman" w:hAnsi="Times New Roman" w:cs="Times New Roman"/>
          <w:sz w:val="27"/>
          <w:szCs w:val="27"/>
        </w:rPr>
        <w:t xml:space="preserve">Для системы кондиционирования указывается наличие централизованной системы, либо сплит-систем, в </w:t>
      </w:r>
      <w:proofErr w:type="spellStart"/>
      <w:r w:rsidRPr="008811EA">
        <w:rPr>
          <w:rFonts w:ascii="Times New Roman" w:hAnsi="Times New Roman" w:cs="Times New Roman"/>
          <w:sz w:val="27"/>
          <w:szCs w:val="27"/>
        </w:rPr>
        <w:t>т.ч</w:t>
      </w:r>
      <w:proofErr w:type="spellEnd"/>
      <w:r w:rsidRPr="008811EA">
        <w:rPr>
          <w:rFonts w:ascii="Times New Roman" w:hAnsi="Times New Roman" w:cs="Times New Roman"/>
          <w:sz w:val="27"/>
          <w:szCs w:val="27"/>
        </w:rPr>
        <w:t xml:space="preserve">. их количество. При наличии в здании кухонного оборудования (в буфетах, столовых, кафе и т.д.), выбирается из предложенных вариантов вид используемого оборудования для приготовления (подогрева) пищи. При наличии в здании насосного оборудования (для системы ГВС, холодного водоснабжения, системы отопления) указывается информация о типе привода: </w:t>
      </w:r>
      <w:proofErr w:type="gramStart"/>
      <w:r w:rsidRPr="008811EA">
        <w:rPr>
          <w:rFonts w:ascii="Times New Roman" w:hAnsi="Times New Roman" w:cs="Times New Roman"/>
          <w:sz w:val="27"/>
          <w:szCs w:val="27"/>
        </w:rPr>
        <w:t>регулируемый</w:t>
      </w:r>
      <w:proofErr w:type="gramEnd"/>
      <w:r w:rsidRPr="008811EA">
        <w:rPr>
          <w:rFonts w:ascii="Times New Roman" w:hAnsi="Times New Roman" w:cs="Times New Roman"/>
          <w:sz w:val="27"/>
          <w:szCs w:val="27"/>
        </w:rPr>
        <w:t xml:space="preserve"> или нерегулируемый. В разделе «офисная и бытовая техника…» указывается классы </w:t>
      </w:r>
      <w:proofErr w:type="spellStart"/>
      <w:r w:rsidRPr="008811EA">
        <w:rPr>
          <w:rFonts w:ascii="Times New Roman" w:hAnsi="Times New Roman" w:cs="Times New Roman"/>
          <w:sz w:val="27"/>
          <w:szCs w:val="27"/>
        </w:rPr>
        <w:t>энергоэффективности</w:t>
      </w:r>
      <w:proofErr w:type="spellEnd"/>
      <w:r w:rsidRPr="008811EA">
        <w:rPr>
          <w:rFonts w:ascii="Times New Roman" w:hAnsi="Times New Roman" w:cs="Times New Roman"/>
          <w:sz w:val="27"/>
          <w:szCs w:val="27"/>
        </w:rPr>
        <w:t xml:space="preserve"> эксплуатируемой техники. Кроме того, указывается наличие, либо отсутствие электрических чайников и обогревателей, и предоставляются сведения </w:t>
      </w:r>
      <w:proofErr w:type="gramStart"/>
      <w:r w:rsidRPr="008811EA">
        <w:rPr>
          <w:rFonts w:ascii="Times New Roman" w:hAnsi="Times New Roman" w:cs="Times New Roman"/>
          <w:sz w:val="27"/>
          <w:szCs w:val="27"/>
        </w:rPr>
        <w:t>о</w:t>
      </w:r>
      <w:proofErr w:type="gramEnd"/>
      <w:r w:rsidRPr="008811EA">
        <w:rPr>
          <w:rFonts w:ascii="Times New Roman" w:hAnsi="Times New Roman" w:cs="Times New Roman"/>
          <w:sz w:val="27"/>
          <w:szCs w:val="27"/>
        </w:rPr>
        <w:t xml:space="preserve"> их количестве.</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При заполнении сведений об использовании вторичных энергетических ресурсов, альтернативных топлив и возобновляемых источников энергии  (п.1</w:t>
      </w:r>
      <w:r w:rsidR="00EA67DC">
        <w:rPr>
          <w:rFonts w:ascii="Times New Roman" w:hAnsi="Times New Roman" w:cs="Times New Roman"/>
          <w:sz w:val="27"/>
          <w:szCs w:val="27"/>
        </w:rPr>
        <w:t>1</w:t>
      </w:r>
      <w:r w:rsidRPr="008811EA">
        <w:rPr>
          <w:rFonts w:ascii="Times New Roman" w:hAnsi="Times New Roman" w:cs="Times New Roman"/>
          <w:sz w:val="27"/>
          <w:szCs w:val="27"/>
        </w:rPr>
        <w:t>) предоставляется информация о наличии, либо отсутствии запрашиваемых сведений и ставится «v» напротив выбранного варианта.</w:t>
      </w:r>
    </w:p>
    <w:p w:rsidR="008811EA"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Сведения по средней численности всех сотрудников и посетителей здания (п.1</w:t>
      </w:r>
      <w:r w:rsidR="00EA67DC">
        <w:rPr>
          <w:rFonts w:ascii="Times New Roman" w:hAnsi="Times New Roman" w:cs="Times New Roman"/>
          <w:sz w:val="27"/>
          <w:szCs w:val="27"/>
        </w:rPr>
        <w:t>3</w:t>
      </w:r>
      <w:r w:rsidRPr="008811EA">
        <w:rPr>
          <w:rFonts w:ascii="Times New Roman" w:hAnsi="Times New Roman" w:cs="Times New Roman"/>
          <w:sz w:val="27"/>
          <w:szCs w:val="27"/>
        </w:rPr>
        <w:t>), заполняются по данным за базовый год.</w:t>
      </w:r>
    </w:p>
    <w:p w:rsidR="00273FB5" w:rsidRPr="008811EA" w:rsidRDefault="008811EA" w:rsidP="008811EA">
      <w:pPr>
        <w:autoSpaceDE w:val="0"/>
        <w:autoSpaceDN w:val="0"/>
        <w:adjustRightInd w:val="0"/>
        <w:spacing w:after="0" w:line="240" w:lineRule="auto"/>
        <w:ind w:firstLine="851"/>
        <w:jc w:val="both"/>
        <w:rPr>
          <w:rFonts w:ascii="Times New Roman" w:hAnsi="Times New Roman" w:cs="Times New Roman"/>
          <w:sz w:val="27"/>
          <w:szCs w:val="27"/>
        </w:rPr>
      </w:pPr>
      <w:r w:rsidRPr="008811EA">
        <w:rPr>
          <w:rFonts w:ascii="Times New Roman" w:hAnsi="Times New Roman" w:cs="Times New Roman"/>
          <w:sz w:val="27"/>
          <w:szCs w:val="27"/>
        </w:rPr>
        <w:t>При заполнении сведений по внедрению мероприятий программы энергосбережения (п.1</w:t>
      </w:r>
      <w:r w:rsidR="00EA67DC">
        <w:rPr>
          <w:rFonts w:ascii="Times New Roman" w:hAnsi="Times New Roman" w:cs="Times New Roman"/>
          <w:sz w:val="27"/>
          <w:szCs w:val="27"/>
        </w:rPr>
        <w:t>4</w:t>
      </w:r>
      <w:r w:rsidRPr="008811EA">
        <w:rPr>
          <w:rFonts w:ascii="Times New Roman" w:hAnsi="Times New Roman" w:cs="Times New Roman"/>
          <w:sz w:val="27"/>
          <w:szCs w:val="27"/>
        </w:rPr>
        <w:t>) выбирается необходимый ответ на вопрос: «Были ли внедрены мероприятия из существующей программы энергосбережения организации в отчетном году?». А также планируется ли внедрение мероприятий в текущем году.</w:t>
      </w:r>
    </w:p>
    <w:sectPr w:rsidR="00273FB5" w:rsidRPr="00881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20"/>
    <w:rsid w:val="00273FB5"/>
    <w:rsid w:val="00380820"/>
    <w:rsid w:val="008811EA"/>
    <w:rsid w:val="00EA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0106</dc:creator>
  <cp:keywords/>
  <dc:description/>
  <cp:lastModifiedBy>0106</cp:lastModifiedBy>
  <cp:revision>3</cp:revision>
  <dcterms:created xsi:type="dcterms:W3CDTF">2015-06-19T08:19:00Z</dcterms:created>
  <dcterms:modified xsi:type="dcterms:W3CDTF">2015-06-22T10:49:00Z</dcterms:modified>
</cp:coreProperties>
</file>