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B4" w:rsidRDefault="009C04B4" w:rsidP="009C04B4">
      <w:pPr>
        <w:pStyle w:val="ConsPlusTitle"/>
        <w:jc w:val="center"/>
        <w:outlineLvl w:val="0"/>
        <w:rPr>
          <w:sz w:val="28"/>
          <w:szCs w:val="28"/>
        </w:rPr>
      </w:pPr>
    </w:p>
    <w:p w:rsidR="009C04B4" w:rsidRDefault="009C04B4" w:rsidP="009C04B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ЛЕЖНЕВСКОГО МУНИЦИПАЛЬНОГО РАЙОНА</w:t>
      </w:r>
    </w:p>
    <w:p w:rsidR="0004537A" w:rsidRDefault="0004537A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4537A" w:rsidRDefault="0004537A" w:rsidP="009C04B4">
      <w:pPr>
        <w:pStyle w:val="ConsPlusTitle"/>
        <w:jc w:val="center"/>
        <w:rPr>
          <w:sz w:val="28"/>
          <w:szCs w:val="28"/>
        </w:rPr>
      </w:pPr>
    </w:p>
    <w:p w:rsidR="009C04B4" w:rsidRPr="0004537A" w:rsidRDefault="009C04B4" w:rsidP="009C04B4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37A">
        <w:rPr>
          <w:b w:val="0"/>
          <w:sz w:val="28"/>
          <w:szCs w:val="28"/>
        </w:rPr>
        <w:t xml:space="preserve">От  </w:t>
      </w:r>
      <w:r w:rsidR="005213D0">
        <w:rPr>
          <w:b w:val="0"/>
          <w:sz w:val="28"/>
          <w:szCs w:val="28"/>
        </w:rPr>
        <w:t>20.12.2017</w:t>
      </w:r>
      <w:r w:rsidRPr="0004537A">
        <w:rPr>
          <w:b w:val="0"/>
          <w:sz w:val="28"/>
          <w:szCs w:val="28"/>
        </w:rPr>
        <w:t xml:space="preserve"> года</w:t>
      </w:r>
      <w:r w:rsidR="0004537A" w:rsidRPr="0004537A">
        <w:rPr>
          <w:b w:val="0"/>
          <w:sz w:val="28"/>
          <w:szCs w:val="28"/>
        </w:rPr>
        <w:t xml:space="preserve">                                                         </w:t>
      </w:r>
      <w:r w:rsidRPr="0004537A">
        <w:rPr>
          <w:b w:val="0"/>
          <w:sz w:val="28"/>
          <w:szCs w:val="28"/>
        </w:rPr>
        <w:t xml:space="preserve"> №  </w:t>
      </w:r>
      <w:r w:rsidR="005213D0">
        <w:rPr>
          <w:b w:val="0"/>
          <w:sz w:val="28"/>
          <w:szCs w:val="28"/>
        </w:rPr>
        <w:t>59</w:t>
      </w:r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Pr="00D61308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proofErr w:type="gramStart"/>
      <w:r w:rsidRPr="00D61308">
        <w:rPr>
          <w:rFonts w:cs="Times New Roman"/>
          <w:b/>
          <w:sz w:val="28"/>
          <w:szCs w:val="28"/>
        </w:rPr>
        <w:t>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</w:t>
      </w:r>
      <w:proofErr w:type="gramEnd"/>
      <w:r w:rsidRPr="00D61308">
        <w:rPr>
          <w:rFonts w:cs="Times New Roman"/>
          <w:b/>
          <w:sz w:val="28"/>
          <w:szCs w:val="28"/>
        </w:rPr>
        <w:t xml:space="preserve"> </w:t>
      </w:r>
      <w:proofErr w:type="gramStart"/>
      <w:r w:rsidRPr="00D61308">
        <w:rPr>
          <w:rFonts w:cs="Times New Roman"/>
          <w:b/>
          <w:sz w:val="28"/>
          <w:szCs w:val="28"/>
        </w:rPr>
        <w:t>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Default="009C04B4" w:rsidP="009C04B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соответствии </w:t>
      </w:r>
      <w:r w:rsidR="00916205">
        <w:rPr>
          <w:rFonts w:cs="Times New Roman"/>
          <w:sz w:val="28"/>
          <w:szCs w:val="28"/>
        </w:rPr>
        <w:t>с част</w:t>
      </w:r>
      <w:r w:rsidR="00D141C4">
        <w:rPr>
          <w:rFonts w:cs="Times New Roman"/>
          <w:sz w:val="28"/>
          <w:szCs w:val="28"/>
        </w:rPr>
        <w:t>ями 4 и</w:t>
      </w:r>
      <w:r w:rsidR="00916205">
        <w:rPr>
          <w:rFonts w:cs="Times New Roman"/>
          <w:sz w:val="28"/>
          <w:szCs w:val="28"/>
        </w:rPr>
        <w:t xml:space="preserve"> 4.1 статьи 18 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cs="Times New Roman"/>
          <w:sz w:val="28"/>
          <w:szCs w:val="28"/>
        </w:rPr>
        <w:t>,</w:t>
      </w:r>
      <w:r w:rsidR="00916205">
        <w:rPr>
          <w:rFonts w:cs="Times New Roman"/>
          <w:sz w:val="28"/>
          <w:szCs w:val="28"/>
        </w:rPr>
        <w:t xml:space="preserve"> руководствуясь Уставом Лежневского муниципального района, </w:t>
      </w:r>
      <w:r>
        <w:rPr>
          <w:rFonts w:cs="Times New Roman"/>
          <w:sz w:val="28"/>
          <w:szCs w:val="28"/>
        </w:rPr>
        <w:t>Решением Совета Лежневского муниципального района Ивановской области от 02.11.2017 года № 47 «О порядке формирования, ведения, обязательного опубликования Перечня имущества Лежневского муниципального района, свободного от прав третьих лиц (за исключением имущественных прав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субъектов малого и среднего предпринимательства), а также Порядке и условиях предоставления указанного имущества в аренду», в целях исполнения раздела </w:t>
      </w:r>
      <w:r>
        <w:rPr>
          <w:rFonts w:cs="Times New Roman"/>
          <w:sz w:val="28"/>
          <w:szCs w:val="28"/>
          <w:lang w:val="en-US"/>
        </w:rPr>
        <w:t>V</w:t>
      </w:r>
      <w:r w:rsidRPr="009C04B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«Имущественная поддержка субъектов МСП» поручения Правительства Ивановской области от 01.11.2017 года,  </w:t>
      </w:r>
      <w:r w:rsidR="0004537A">
        <w:rPr>
          <w:rFonts w:cs="Times New Roman"/>
          <w:sz w:val="28"/>
          <w:szCs w:val="28"/>
        </w:rPr>
        <w:t xml:space="preserve">принимая во внимание Протокол заседания Координационного совета по развитию малого и среднего предпринимательства при Администрации Лежневского муниципального района Ивановской области от 12.12.2017 года, </w:t>
      </w:r>
      <w:r>
        <w:rPr>
          <w:rFonts w:cs="Times New Roman"/>
          <w:sz w:val="28"/>
          <w:szCs w:val="28"/>
        </w:rPr>
        <w:t>Совет Лежневского муниципального района Ивановской области</w:t>
      </w:r>
      <w:proofErr w:type="gramEnd"/>
      <w:r>
        <w:rPr>
          <w:rFonts w:cs="Times New Roman"/>
          <w:sz w:val="28"/>
          <w:szCs w:val="28"/>
        </w:rPr>
        <w:t xml:space="preserve"> решил:</w:t>
      </w:r>
    </w:p>
    <w:p w:rsidR="00916205" w:rsidRDefault="00916205" w:rsidP="009C04B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916205" w:rsidRDefault="0004537A" w:rsidP="0004537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Утвердить Перечень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</w:t>
      </w:r>
      <w:r>
        <w:rPr>
          <w:rFonts w:cs="Times New Roman"/>
          <w:sz w:val="28"/>
          <w:szCs w:val="28"/>
        </w:rPr>
        <w:lastRenderedPageBreak/>
        <w:t>значимыми видами деятельности, иными установленными муниципальными программами развития субъектов малого и среднего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  <w:proofErr w:type="gramEnd"/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Опубликовать настоящее Решение в газете "Сельские вести" и разместить на официальном сайте Администрации Лежневского муниципального района.</w:t>
      </w:r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04537A" w:rsidRPr="00916205" w:rsidRDefault="0004537A" w:rsidP="0004537A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</w:rPr>
      </w:pPr>
    </w:p>
    <w:p w:rsidR="00D32C4F" w:rsidRDefault="00D32C4F"/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Глава Лежневского </w:t>
      </w:r>
    </w:p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>муниципального района                                                        О.С. Кузьмичева</w:t>
      </w:r>
    </w:p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                             </w:t>
      </w:r>
    </w:p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/>
    <w:p w:rsidR="0004537A" w:rsidRDefault="0004537A">
      <w:pPr>
        <w:sectPr w:rsidR="0004537A" w:rsidSect="00D32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right" w:tblpY="-1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04537A" w:rsidTr="0065315B">
        <w:trPr>
          <w:trHeight w:val="1554"/>
        </w:trPr>
        <w:tc>
          <w:tcPr>
            <w:tcW w:w="3338" w:type="dxa"/>
          </w:tcPr>
          <w:p w:rsidR="0004537A" w:rsidRPr="0004537A" w:rsidRDefault="0004537A" w:rsidP="0004537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4537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Приложение</w:t>
            </w:r>
          </w:p>
          <w:p w:rsidR="0004537A" w:rsidRPr="0004537A" w:rsidRDefault="0004537A" w:rsidP="0004537A">
            <w:pPr>
              <w:rPr>
                <w:rFonts w:cs="Times New Roman"/>
              </w:rPr>
            </w:pPr>
            <w:r w:rsidRPr="0004537A">
              <w:rPr>
                <w:rFonts w:cs="Times New Roman"/>
              </w:rPr>
              <w:t xml:space="preserve">к </w:t>
            </w:r>
            <w:r>
              <w:rPr>
                <w:rFonts w:cs="Times New Roman"/>
              </w:rPr>
              <w:t xml:space="preserve">      </w:t>
            </w:r>
            <w:r w:rsidRPr="0004537A">
              <w:rPr>
                <w:rFonts w:cs="Times New Roman"/>
              </w:rPr>
              <w:t>Решению</w:t>
            </w:r>
            <w:r>
              <w:rPr>
                <w:rFonts w:cs="Times New Roman"/>
              </w:rPr>
              <w:t xml:space="preserve">             </w:t>
            </w:r>
            <w:r w:rsidRPr="0004537A">
              <w:rPr>
                <w:rFonts w:cs="Times New Roman"/>
              </w:rPr>
              <w:t xml:space="preserve"> Совета Лежневского муниципального района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 xml:space="preserve">Ивановской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>области</w:t>
            </w:r>
          </w:p>
          <w:p w:rsidR="0004537A" w:rsidRPr="0004537A" w:rsidRDefault="0004537A" w:rsidP="005213D0">
            <w:r w:rsidRPr="0004537A">
              <w:rPr>
                <w:rFonts w:cs="Times New Roman"/>
              </w:rPr>
              <w:t xml:space="preserve">от </w:t>
            </w:r>
            <w:r w:rsidR="005213D0">
              <w:rPr>
                <w:rFonts w:cs="Times New Roman"/>
              </w:rPr>
              <w:t xml:space="preserve">20.12.2017 </w:t>
            </w:r>
            <w:r w:rsidRPr="0004537A">
              <w:rPr>
                <w:rFonts w:cs="Times New Roman"/>
              </w:rPr>
              <w:t>года №</w:t>
            </w:r>
            <w:r w:rsidR="005213D0">
              <w:rPr>
                <w:rFonts w:cs="Times New Roman"/>
              </w:rPr>
              <w:t xml:space="preserve"> 59</w:t>
            </w:r>
          </w:p>
        </w:tc>
      </w:tr>
    </w:tbl>
    <w:p w:rsidR="0004537A" w:rsidRPr="0004537A" w:rsidRDefault="0004537A" w:rsidP="0004537A"/>
    <w:p w:rsidR="0004537A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</w:p>
    <w:p w:rsidR="0004537A" w:rsidRPr="00856149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proofErr w:type="gramStart"/>
      <w:r w:rsidRPr="00856149">
        <w:rPr>
          <w:rFonts w:ascii="Times New Roman" w:hAnsi="Times New Roman"/>
          <w:i w:val="0"/>
          <w:szCs w:val="24"/>
        </w:rPr>
        <w:t>П</w:t>
      </w:r>
      <w:proofErr w:type="gramEnd"/>
      <w:r w:rsidRPr="00856149">
        <w:rPr>
          <w:rFonts w:ascii="Times New Roman" w:hAnsi="Times New Roman"/>
          <w:i w:val="0"/>
          <w:szCs w:val="24"/>
        </w:rPr>
        <w:t xml:space="preserve"> Е Р Е Ч Е Н Ь</w:t>
      </w:r>
    </w:p>
    <w:p w:rsidR="0004537A" w:rsidRPr="00856149" w:rsidRDefault="0004537A" w:rsidP="0004537A">
      <w:pPr>
        <w:rPr>
          <w:sz w:val="28"/>
        </w:rPr>
      </w:pPr>
      <w:r w:rsidRPr="00856149">
        <w:rPr>
          <w:sz w:val="28"/>
        </w:rPr>
        <w:t xml:space="preserve"> </w:t>
      </w:r>
    </w:p>
    <w:p w:rsidR="0004537A" w:rsidRPr="00856149" w:rsidRDefault="0004537A" w:rsidP="0004537A">
      <w:pPr>
        <w:pStyle w:val="ConsPlusNormal"/>
        <w:ind w:firstLine="540"/>
        <w:jc w:val="center"/>
        <w:rPr>
          <w:szCs w:val="24"/>
        </w:rPr>
      </w:pPr>
      <w:proofErr w:type="gramStart"/>
      <w:r w:rsidRPr="00856149">
        <w:rPr>
          <w:szCs w:val="24"/>
        </w:rPr>
        <w:t xml:space="preserve">имущества </w:t>
      </w:r>
      <w:r>
        <w:rPr>
          <w:szCs w:val="24"/>
        </w:rPr>
        <w:t>Лежневского муниципального района</w:t>
      </w:r>
      <w:r w:rsidRPr="00856149">
        <w:rPr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</w:t>
      </w:r>
      <w:proofErr w:type="gramEnd"/>
      <w:r w:rsidRPr="00856149">
        <w:rPr>
          <w:szCs w:val="24"/>
        </w:rPr>
        <w:t xml:space="preserve"> </w:t>
      </w:r>
      <w:proofErr w:type="gramStart"/>
      <w:r w:rsidRPr="00856149">
        <w:rPr>
          <w:szCs w:val="24"/>
        </w:rPr>
        <w:t>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4537A" w:rsidRDefault="0004537A" w:rsidP="0004537A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3025"/>
        <w:gridCol w:w="2410"/>
        <w:gridCol w:w="1417"/>
        <w:gridCol w:w="1418"/>
        <w:gridCol w:w="1134"/>
        <w:gridCol w:w="1418"/>
        <w:gridCol w:w="992"/>
        <w:gridCol w:w="1276"/>
        <w:gridCol w:w="1559"/>
      </w:tblGrid>
      <w:tr w:rsidR="0004537A" w:rsidRPr="008A6CC6" w:rsidTr="001179A5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 xml:space="preserve">№ </w:t>
            </w:r>
            <w:proofErr w:type="spellStart"/>
            <w:proofErr w:type="gramStart"/>
            <w:r w:rsidRPr="008A6CC6">
              <w:t>п</w:t>
            </w:r>
            <w:proofErr w:type="spellEnd"/>
            <w:proofErr w:type="gramEnd"/>
            <w:r w:rsidRPr="008A6CC6">
              <w:t>/</w:t>
            </w:r>
            <w:proofErr w:type="spellStart"/>
            <w:r w:rsidRPr="008A6CC6">
              <w:t>п</w:t>
            </w:r>
            <w:proofErr w:type="spellEnd"/>
          </w:p>
        </w:tc>
        <w:tc>
          <w:tcPr>
            <w:tcW w:w="8270" w:type="dxa"/>
            <w:gridSpan w:val="4"/>
            <w:shd w:val="clear" w:color="auto" w:fill="auto"/>
          </w:tcPr>
          <w:p w:rsidR="0004537A" w:rsidRPr="008A6CC6" w:rsidRDefault="0004537A" w:rsidP="001179A5">
            <w:pPr>
              <w:pStyle w:val="1"/>
              <w:ind w:left="0"/>
              <w:rPr>
                <w:szCs w:val="24"/>
              </w:rPr>
            </w:pPr>
          </w:p>
          <w:p w:rsidR="0004537A" w:rsidRPr="008A6CC6" w:rsidRDefault="0004537A" w:rsidP="001179A5">
            <w:pPr>
              <w:pStyle w:val="1"/>
              <w:ind w:left="0"/>
              <w:rPr>
                <w:b w:val="0"/>
                <w:szCs w:val="24"/>
              </w:rPr>
            </w:pPr>
            <w:r w:rsidRPr="008A6CC6">
              <w:rPr>
                <w:b w:val="0"/>
                <w:szCs w:val="24"/>
              </w:rPr>
              <w:t>Сведения об имуществе, включенном в Перечень</w:t>
            </w:r>
          </w:p>
          <w:p w:rsidR="0004537A" w:rsidRPr="008A6CC6" w:rsidRDefault="0004537A" w:rsidP="001179A5">
            <w:pPr>
              <w:jc w:val="center"/>
            </w:pPr>
          </w:p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торгах на право заключения договора аренды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заключенных договорах аренды имущества</w:t>
            </w:r>
          </w:p>
        </w:tc>
      </w:tr>
      <w:tr w:rsidR="0004537A" w:rsidRPr="008A6CC6" w:rsidTr="001179A5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Местоположение имущества</w:t>
            </w:r>
          </w:p>
        </w:tc>
        <w:tc>
          <w:tcPr>
            <w:tcW w:w="1417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Целевое назначение имущества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Площадь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(полезная),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кв.м.</w:t>
            </w:r>
          </w:p>
        </w:tc>
        <w:tc>
          <w:tcPr>
            <w:tcW w:w="1134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проведения торгов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Результат торгов</w:t>
            </w:r>
          </w:p>
        </w:tc>
        <w:tc>
          <w:tcPr>
            <w:tcW w:w="992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Срок действия договора</w:t>
            </w: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Сторона по договору аренды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(СМСРП)</w:t>
            </w:r>
          </w:p>
        </w:tc>
      </w:tr>
      <w:tr w:rsidR="0004537A" w:rsidRPr="008A6CC6" w:rsidTr="001179A5">
        <w:trPr>
          <w:trHeight w:val="1160"/>
        </w:trPr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1</w:t>
            </w:r>
          </w:p>
        </w:tc>
        <w:tc>
          <w:tcPr>
            <w:tcW w:w="3025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Административное здание</w:t>
            </w:r>
          </w:p>
          <w:p w:rsidR="0004537A" w:rsidRPr="008A6CC6" w:rsidRDefault="0004537A" w:rsidP="001179A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 xml:space="preserve">Ивановская область, п. Лежнево, ул. 1-я </w:t>
            </w:r>
            <w:proofErr w:type="spellStart"/>
            <w:r w:rsidRPr="008A6CC6">
              <w:t>Назарьевская</w:t>
            </w:r>
            <w:proofErr w:type="spellEnd"/>
            <w:r w:rsidRPr="008A6CC6">
              <w:t>, д. 15</w:t>
            </w:r>
          </w:p>
        </w:tc>
        <w:tc>
          <w:tcPr>
            <w:tcW w:w="1417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нежилое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>
              <w:t>387,2</w:t>
            </w:r>
          </w:p>
        </w:tc>
        <w:tc>
          <w:tcPr>
            <w:tcW w:w="1134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</w:tr>
      <w:tr w:rsidR="0004537A" w:rsidRPr="008A6CC6" w:rsidTr="001179A5">
        <w:trPr>
          <w:trHeight w:val="1160"/>
        </w:trPr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>
              <w:t>2</w:t>
            </w:r>
          </w:p>
        </w:tc>
        <w:tc>
          <w:tcPr>
            <w:tcW w:w="3025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 xml:space="preserve">Ивановская область, п. Лежнево, ул. 1-я </w:t>
            </w:r>
            <w:proofErr w:type="spellStart"/>
            <w:r w:rsidRPr="008A6CC6">
              <w:t>Назарьевская</w:t>
            </w:r>
            <w:proofErr w:type="spellEnd"/>
            <w:r w:rsidRPr="008A6CC6">
              <w:t>, д. 15</w:t>
            </w:r>
          </w:p>
        </w:tc>
        <w:tc>
          <w:tcPr>
            <w:tcW w:w="1417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proofErr w:type="spellStart"/>
            <w:proofErr w:type="gramStart"/>
            <w:r>
              <w:t>Админист-ративное</w:t>
            </w:r>
            <w:proofErr w:type="spellEnd"/>
            <w:proofErr w:type="gramEnd"/>
            <w:r>
              <w:t xml:space="preserve"> здание</w:t>
            </w:r>
          </w:p>
        </w:tc>
        <w:tc>
          <w:tcPr>
            <w:tcW w:w="1418" w:type="dxa"/>
            <w:shd w:val="clear" w:color="auto" w:fill="auto"/>
          </w:tcPr>
          <w:p w:rsidR="0004537A" w:rsidRDefault="0004537A" w:rsidP="001179A5">
            <w:pPr>
              <w:jc w:val="center"/>
            </w:pPr>
            <w:r>
              <w:t>1529</w:t>
            </w:r>
          </w:p>
        </w:tc>
        <w:tc>
          <w:tcPr>
            <w:tcW w:w="1134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</w:tr>
    </w:tbl>
    <w:p w:rsidR="0004537A" w:rsidRDefault="0004537A" w:rsidP="0004537A">
      <w:pPr>
        <w:tabs>
          <w:tab w:val="left" w:pos="1336"/>
        </w:tabs>
      </w:pPr>
    </w:p>
    <w:p w:rsidR="0004537A" w:rsidRDefault="0004537A" w:rsidP="0004537A"/>
    <w:sectPr w:rsidR="0004537A" w:rsidSect="00045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F57"/>
    <w:multiLevelType w:val="hybridMultilevel"/>
    <w:tmpl w:val="B262EE48"/>
    <w:lvl w:ilvl="0" w:tplc="50040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4B4"/>
    <w:rsid w:val="0004537A"/>
    <w:rsid w:val="002737CF"/>
    <w:rsid w:val="005213D0"/>
    <w:rsid w:val="0065315B"/>
    <w:rsid w:val="00916205"/>
    <w:rsid w:val="009C04B4"/>
    <w:rsid w:val="009C397D"/>
    <w:rsid w:val="009F6C63"/>
    <w:rsid w:val="00CC6E10"/>
    <w:rsid w:val="00CF51CE"/>
    <w:rsid w:val="00D141C4"/>
    <w:rsid w:val="00D32C4F"/>
    <w:rsid w:val="00D6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B4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37A"/>
    <w:pPr>
      <w:keepNext/>
      <w:ind w:left="867"/>
      <w:jc w:val="center"/>
      <w:outlineLvl w:val="0"/>
    </w:pPr>
    <w:rPr>
      <w:rFonts w:cs="Times New Roman"/>
      <w:b/>
      <w:color w:val="auto"/>
      <w:spacing w:val="1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537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4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7A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5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4537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4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2017-12-19T09:00:00Z</cp:lastPrinted>
  <dcterms:created xsi:type="dcterms:W3CDTF">2017-12-14T05:34:00Z</dcterms:created>
  <dcterms:modified xsi:type="dcterms:W3CDTF">2017-12-21T08:44:00Z</dcterms:modified>
</cp:coreProperties>
</file>