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88" w:rsidRDefault="00B25688">
      <w:pPr>
        <w:rPr>
          <w:sz w:val="2"/>
          <w:szCs w:val="2"/>
        </w:rPr>
      </w:pPr>
    </w:p>
    <w:p w:rsidR="00B25688" w:rsidRDefault="00E126C5" w:rsidP="00E126C5">
      <w:pPr>
        <w:pStyle w:val="10"/>
        <w:shd w:val="clear" w:color="auto" w:fill="auto"/>
      </w:pPr>
      <w:bookmarkStart w:id="0" w:name="bookmark0"/>
      <w:r>
        <w:t xml:space="preserve">            </w:t>
      </w:r>
      <w:r w:rsidR="002C5D3D">
        <w:t>РОССИЙСКАЯ ФЕДЕРАЦИЯ</w:t>
      </w:r>
      <w:r w:rsidR="002C5D3D">
        <w:br/>
      </w:r>
      <w:r>
        <w:t xml:space="preserve">           </w:t>
      </w:r>
      <w:r w:rsidR="002C5D3D">
        <w:t>ИВАНОВСКАЯ ОБЛАСТЬ</w:t>
      </w:r>
      <w:bookmarkEnd w:id="0"/>
    </w:p>
    <w:p w:rsidR="00B25688" w:rsidRDefault="00E126C5" w:rsidP="00E126C5">
      <w:pPr>
        <w:pStyle w:val="10"/>
        <w:shd w:val="clear" w:color="auto" w:fill="auto"/>
      </w:pPr>
      <w:bookmarkStart w:id="1" w:name="bookmark1"/>
      <w:r>
        <w:t xml:space="preserve">         </w:t>
      </w:r>
      <w:r w:rsidR="002C5D3D">
        <w:t>СОВЕТ ЛЕЖНЕВСКОГО МУНИЦИПАЛЬНОГО РАЙОНА</w:t>
      </w:r>
      <w:bookmarkEnd w:id="1"/>
    </w:p>
    <w:p w:rsidR="00B25688" w:rsidRDefault="00E126C5" w:rsidP="00E126C5">
      <w:pPr>
        <w:pStyle w:val="10"/>
        <w:shd w:val="clear" w:color="auto" w:fill="auto"/>
        <w:spacing w:line="280" w:lineRule="exact"/>
      </w:pPr>
      <w:bookmarkStart w:id="2" w:name="bookmark2"/>
      <w:r>
        <w:t xml:space="preserve">          </w:t>
      </w:r>
      <w:r w:rsidR="002C5D3D">
        <w:t>РЕШЕНИЕ</w:t>
      </w:r>
      <w:bookmarkEnd w:id="2"/>
    </w:p>
    <w:p w:rsidR="00CF220C" w:rsidRDefault="00CF220C" w:rsidP="00367FE8">
      <w:pPr>
        <w:pStyle w:val="30"/>
        <w:shd w:val="clear" w:color="auto" w:fill="auto"/>
        <w:spacing w:after="0" w:line="326" w:lineRule="exact"/>
        <w:ind w:right="20"/>
      </w:pPr>
    </w:p>
    <w:p w:rsidR="00CF220C" w:rsidRDefault="00CF220C" w:rsidP="00CF220C">
      <w:pPr>
        <w:pStyle w:val="30"/>
        <w:shd w:val="clear" w:color="auto" w:fill="auto"/>
        <w:tabs>
          <w:tab w:val="left" w:pos="690"/>
          <w:tab w:val="left" w:pos="7275"/>
        </w:tabs>
        <w:spacing w:after="0" w:line="326" w:lineRule="exact"/>
        <w:ind w:right="20"/>
        <w:jc w:val="left"/>
      </w:pPr>
      <w:r>
        <w:tab/>
        <w:t xml:space="preserve">От </w:t>
      </w:r>
      <w:r w:rsidR="00A93391">
        <w:t>26.01.2023</w:t>
      </w:r>
      <w:r>
        <w:tab/>
        <w:t>№</w:t>
      </w:r>
      <w:r w:rsidR="00A93391">
        <w:t xml:space="preserve"> 6</w:t>
      </w:r>
    </w:p>
    <w:p w:rsidR="00CF220C" w:rsidRDefault="00CF220C" w:rsidP="00CF220C">
      <w:pPr>
        <w:pStyle w:val="30"/>
        <w:shd w:val="clear" w:color="auto" w:fill="auto"/>
        <w:tabs>
          <w:tab w:val="left" w:pos="0"/>
        </w:tabs>
        <w:spacing w:after="0" w:line="326" w:lineRule="exact"/>
        <w:ind w:right="20"/>
      </w:pPr>
    </w:p>
    <w:p w:rsidR="0015474C" w:rsidRDefault="00F02CEB" w:rsidP="00CF220C">
      <w:pPr>
        <w:pStyle w:val="30"/>
        <w:shd w:val="clear" w:color="auto" w:fill="auto"/>
        <w:tabs>
          <w:tab w:val="left" w:pos="0"/>
        </w:tabs>
        <w:spacing w:after="0" w:line="326" w:lineRule="exact"/>
        <w:ind w:right="20"/>
      </w:pPr>
      <w:r>
        <w:t>О мерах поддержки арендаторов муниципального имущества Лежневского муниципального района, являющихся физическими лицами, в том числе индивидуальными предпринимателями</w:t>
      </w:r>
      <w:r w:rsidR="00181D83">
        <w:t xml:space="preserve"> и</w:t>
      </w:r>
      <w:r>
        <w:t xml:space="preserve"> юридическими лицами, призванными на военную службу по мобилизации в Вооруженные Силы Российской Федерации, либо заключившими контракт о добровольном содействии в выполнении задач, возложенных на Вооруженные Силы Российской Федерации</w:t>
      </w:r>
    </w:p>
    <w:p w:rsidR="00E126C5" w:rsidRDefault="00E126C5" w:rsidP="00367FE8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1134" w:firstLine="0"/>
      </w:pPr>
    </w:p>
    <w:p w:rsidR="00B25688" w:rsidRPr="002B75BC" w:rsidRDefault="002B75BC" w:rsidP="002B75B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Указом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7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распоряжения Правительства Российской Федерации от 15.10.2022 N 3046-р "О предоставлении отсрочки арендной платы по договорам аренды федерального имущества в связи с частичной мобилизацией", </w:t>
      </w:r>
      <w:r w:rsidR="002C5D3D" w:rsidRPr="002B75BC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Совет Лежневского муниципального района Ивановской области</w:t>
      </w:r>
      <w:r w:rsidR="002C5D3D">
        <w:t xml:space="preserve"> </w:t>
      </w:r>
      <w:r w:rsidR="002C5D3D">
        <w:rPr>
          <w:rStyle w:val="21"/>
          <w:rFonts w:eastAsia="Arial Unicode MS"/>
        </w:rPr>
        <w:t>решил:</w:t>
      </w:r>
    </w:p>
    <w:p w:rsidR="00E126C5" w:rsidRDefault="00E126C5" w:rsidP="00367FE8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1134" w:firstLine="567"/>
      </w:pPr>
    </w:p>
    <w:p w:rsidR="002B75BC" w:rsidRDefault="002B75BC" w:rsidP="002B75B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Установить меру поддержки в виде предоставления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договорам аренды зданий, помещений, сооружений, находящихся в собственности муниципального образования Лежневский муниципальный район Ивановской области (входящих в </w:t>
      </w:r>
      <w:r w:rsidR="007F1B9F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реестр муниципального имущества Лежневского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F1B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том числе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закрепленных на праве хозяйственного ведения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 муниципальными предприятиями, закрепленных на праве оперативного управления за муниципальными учреждениями),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его руководителем, призванные на военную службу по мобилизации в Вооруженные Силы Российской Федерации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Указом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Президента Российской Федерации от 21.09.2022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7 статьи 38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28.03.1998 N 53-ФЗ "О воинской обязанности и военной службе" (далее -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Федеральный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закон), либо заключившие контракт о добровольном содействии в выполнении задач, возложенных на Вооруженные Силы Российской Федерации (далее - Мобилизованные лица), на следующих условиях:</w:t>
      </w:r>
    </w:p>
    <w:p w:rsidR="002B75BC" w:rsidRDefault="002B75BC" w:rsidP="002B75BC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B75BC" w:rsidRDefault="002B75BC" w:rsidP="002B75B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Мобилизованным лицом;</w:t>
      </w:r>
    </w:p>
    <w:p w:rsidR="002B75BC" w:rsidRDefault="002B75BC" w:rsidP="002B75BC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7 статьи 38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федеральным органом исполнительной власти, с которым заключены указанные контракты;</w:t>
      </w:r>
    </w:p>
    <w:p w:rsidR="002B75BC" w:rsidRDefault="002B75BC" w:rsidP="002B75BC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арендатору предоставляется отсрочка уплаты арендной платы на период прохождения Мобилизованным лицом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B75BC" w:rsidRDefault="002B75BC" w:rsidP="002B75BC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B75BC" w:rsidRDefault="002B75BC" w:rsidP="002B75BC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B75BC" w:rsidRDefault="002B75BC" w:rsidP="002B75BC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Мобилизованным лицом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2B75BC" w:rsidRDefault="002B75BC" w:rsidP="002B75B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367FE8" w:rsidRDefault="00367FE8" w:rsidP="00367FE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 xml:space="preserve">2. Опубликовать настоящее решение в «Правовом вестнике» Лежневского муниципального района и на официальном сайте </w:t>
      </w:r>
      <w:r>
        <w:lastRenderedPageBreak/>
        <w:t>Администрации Лежневского муниципального района.</w:t>
      </w:r>
    </w:p>
    <w:p w:rsidR="00CF220C" w:rsidRDefault="00CF220C" w:rsidP="00367FE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left"/>
      </w:pPr>
    </w:p>
    <w:p w:rsidR="00B25688" w:rsidRDefault="00367FE8" w:rsidP="00367FE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jc w:val="left"/>
      </w:pPr>
      <w:r>
        <w:t>3</w:t>
      </w:r>
      <w:r w:rsidR="002C5D3D">
        <w:t>. Решение вступает в силу с момента подписания</w:t>
      </w:r>
      <w:r w:rsidR="00181D83">
        <w:t>.</w:t>
      </w:r>
    </w:p>
    <w:p w:rsidR="00E126C5" w:rsidRDefault="00E126C5" w:rsidP="0015474C">
      <w:pPr>
        <w:pStyle w:val="10"/>
        <w:shd w:val="clear" w:color="auto" w:fill="auto"/>
        <w:tabs>
          <w:tab w:val="left" w:pos="0"/>
        </w:tabs>
        <w:spacing w:after="45" w:line="280" w:lineRule="exact"/>
        <w:jc w:val="both"/>
      </w:pPr>
      <w:bookmarkStart w:id="3" w:name="bookmark7"/>
    </w:p>
    <w:p w:rsidR="00CF220C" w:rsidRDefault="00CF220C" w:rsidP="0015474C">
      <w:pPr>
        <w:pStyle w:val="10"/>
        <w:shd w:val="clear" w:color="auto" w:fill="auto"/>
        <w:tabs>
          <w:tab w:val="left" w:pos="0"/>
        </w:tabs>
        <w:spacing w:after="45" w:line="280" w:lineRule="exact"/>
        <w:jc w:val="both"/>
      </w:pPr>
    </w:p>
    <w:p w:rsidR="00B25688" w:rsidRDefault="002C5D3D" w:rsidP="0015474C">
      <w:pPr>
        <w:pStyle w:val="10"/>
        <w:shd w:val="clear" w:color="auto" w:fill="auto"/>
        <w:tabs>
          <w:tab w:val="left" w:pos="0"/>
        </w:tabs>
        <w:spacing w:after="45" w:line="280" w:lineRule="exact"/>
        <w:jc w:val="both"/>
      </w:pPr>
      <w:r>
        <w:t>Глава Лежневского</w:t>
      </w:r>
      <w:bookmarkEnd w:id="3"/>
    </w:p>
    <w:p w:rsidR="00B25688" w:rsidRDefault="0015474C" w:rsidP="0015474C">
      <w:pPr>
        <w:pStyle w:val="30"/>
        <w:shd w:val="clear" w:color="auto" w:fill="auto"/>
        <w:tabs>
          <w:tab w:val="left" w:pos="0"/>
          <w:tab w:val="left" w:pos="7027"/>
        </w:tabs>
        <w:spacing w:after="0" w:line="280" w:lineRule="exact"/>
        <w:jc w:val="both"/>
      </w:pPr>
      <w:r>
        <w:t xml:space="preserve">муниципального района                                                       </w:t>
      </w:r>
      <w:r w:rsidR="00181D83">
        <w:t>А.Ю. Ильичев</w:t>
      </w:r>
    </w:p>
    <w:p w:rsidR="00E126C5" w:rsidRDefault="00E126C5" w:rsidP="0015474C">
      <w:pPr>
        <w:pStyle w:val="30"/>
        <w:shd w:val="clear" w:color="auto" w:fill="auto"/>
        <w:tabs>
          <w:tab w:val="left" w:pos="0"/>
        </w:tabs>
        <w:spacing w:after="0" w:line="280" w:lineRule="exact"/>
        <w:jc w:val="left"/>
      </w:pPr>
      <w:bookmarkStart w:id="4" w:name="bookmark8"/>
    </w:p>
    <w:p w:rsidR="00CF220C" w:rsidRDefault="00CF220C" w:rsidP="0015474C">
      <w:pPr>
        <w:pStyle w:val="30"/>
        <w:shd w:val="clear" w:color="auto" w:fill="auto"/>
        <w:tabs>
          <w:tab w:val="left" w:pos="0"/>
        </w:tabs>
        <w:spacing w:after="0" w:line="280" w:lineRule="exact"/>
        <w:jc w:val="left"/>
      </w:pPr>
    </w:p>
    <w:p w:rsidR="00E126C5" w:rsidRDefault="002C5D3D" w:rsidP="0015474C">
      <w:pPr>
        <w:pStyle w:val="30"/>
        <w:shd w:val="clear" w:color="auto" w:fill="auto"/>
        <w:tabs>
          <w:tab w:val="left" w:pos="0"/>
        </w:tabs>
        <w:spacing w:after="0" w:line="280" w:lineRule="exact"/>
        <w:jc w:val="left"/>
      </w:pPr>
      <w:r>
        <w:t>Председатель Совета</w:t>
      </w:r>
      <w:r>
        <w:br/>
        <w:t>Лежневского муниципального района</w:t>
      </w:r>
      <w:bookmarkEnd w:id="4"/>
      <w:r w:rsidR="00E126C5" w:rsidRPr="00E126C5">
        <w:t xml:space="preserve"> </w:t>
      </w:r>
      <w:r w:rsidR="00E126C5">
        <w:t xml:space="preserve">                            </w:t>
      </w:r>
      <w:r w:rsidR="0015474C">
        <w:t xml:space="preserve"> </w:t>
      </w:r>
      <w:r w:rsidR="00E126C5">
        <w:t xml:space="preserve"> </w:t>
      </w:r>
      <w:r w:rsidR="0015474C">
        <w:t>И.В. Уткина</w:t>
      </w:r>
    </w:p>
    <w:sectPr w:rsidR="00E126C5" w:rsidSect="00CF220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F6" w:rsidRDefault="00D13EF6" w:rsidP="00B25688">
      <w:r>
        <w:separator/>
      </w:r>
    </w:p>
  </w:endnote>
  <w:endnote w:type="continuationSeparator" w:id="0">
    <w:p w:rsidR="00D13EF6" w:rsidRDefault="00D13EF6" w:rsidP="00B2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F6" w:rsidRDefault="00D13EF6"/>
  </w:footnote>
  <w:footnote w:type="continuationSeparator" w:id="0">
    <w:p w:rsidR="00D13EF6" w:rsidRDefault="00D13E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71DF"/>
    <w:multiLevelType w:val="hybridMultilevel"/>
    <w:tmpl w:val="0BC4CF3A"/>
    <w:lvl w:ilvl="0" w:tplc="D2324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5688"/>
    <w:rsid w:val="00076E9B"/>
    <w:rsid w:val="000B0CA2"/>
    <w:rsid w:val="0015474C"/>
    <w:rsid w:val="001645B8"/>
    <w:rsid w:val="00181D83"/>
    <w:rsid w:val="001A38C2"/>
    <w:rsid w:val="0025564C"/>
    <w:rsid w:val="00275FBD"/>
    <w:rsid w:val="002B75BC"/>
    <w:rsid w:val="002C5D3D"/>
    <w:rsid w:val="003331B9"/>
    <w:rsid w:val="00367FE8"/>
    <w:rsid w:val="00385140"/>
    <w:rsid w:val="003E6A29"/>
    <w:rsid w:val="00496983"/>
    <w:rsid w:val="004E71EC"/>
    <w:rsid w:val="00522F01"/>
    <w:rsid w:val="005F5AD3"/>
    <w:rsid w:val="00743E58"/>
    <w:rsid w:val="007A2651"/>
    <w:rsid w:val="007F0B94"/>
    <w:rsid w:val="007F1B9F"/>
    <w:rsid w:val="007F7DF7"/>
    <w:rsid w:val="0083320E"/>
    <w:rsid w:val="008433CC"/>
    <w:rsid w:val="008B073B"/>
    <w:rsid w:val="008F1D3E"/>
    <w:rsid w:val="00975FA0"/>
    <w:rsid w:val="00991C49"/>
    <w:rsid w:val="009D0D6E"/>
    <w:rsid w:val="00A17E42"/>
    <w:rsid w:val="00A47A91"/>
    <w:rsid w:val="00A47EFB"/>
    <w:rsid w:val="00A93391"/>
    <w:rsid w:val="00AF1079"/>
    <w:rsid w:val="00B24AE3"/>
    <w:rsid w:val="00B25688"/>
    <w:rsid w:val="00B6279D"/>
    <w:rsid w:val="00BB1F98"/>
    <w:rsid w:val="00C52C68"/>
    <w:rsid w:val="00C75172"/>
    <w:rsid w:val="00CF220C"/>
    <w:rsid w:val="00D13EF6"/>
    <w:rsid w:val="00D15B1D"/>
    <w:rsid w:val="00D470AC"/>
    <w:rsid w:val="00D66517"/>
    <w:rsid w:val="00E06B70"/>
    <w:rsid w:val="00E11054"/>
    <w:rsid w:val="00E126C5"/>
    <w:rsid w:val="00E175A3"/>
    <w:rsid w:val="00E60DE3"/>
    <w:rsid w:val="00E660B3"/>
    <w:rsid w:val="00EA70C9"/>
    <w:rsid w:val="00EB73A0"/>
    <w:rsid w:val="00F02CEB"/>
    <w:rsid w:val="00F37904"/>
    <w:rsid w:val="00F81F94"/>
    <w:rsid w:val="00FA4E76"/>
    <w:rsid w:val="00FA6D84"/>
    <w:rsid w:val="00F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6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68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25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25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2568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25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2568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25688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25688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568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20">
    <w:name w:val="Основной текст (2)"/>
    <w:basedOn w:val="a"/>
    <w:link w:val="2"/>
    <w:rsid w:val="00B25688"/>
    <w:pPr>
      <w:shd w:val="clear" w:color="auto" w:fill="FFFFFF"/>
      <w:spacing w:before="420" w:after="300" w:line="328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E6A2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CF22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20C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22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2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9479C1E38F9C36BE1ABDF21E211559993F2E9E9CB5A42F8589FC671D278F2B2D99152FEB10655F7E31C49Ep8Y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DD1C58868897AE91E7219E25CCAAAE5389999DDE8F3CCB069806CA819B60EC7E70D0344E1F4F2E897DD2D2F3F598FE1AA0621B8BiFb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DD1C58868897AE91E7219E25CCAAAE5389999DDE8F3CCB069806CA819B60EC7E70D0344E1F4F2E897DD2D2F3F598FE1AA0621B8BiFb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DD1C58868897AE91E7219E25CCAAAE53899D90D4843CCB069806CA819B60EC6C70883F4D1F5A7BDA2785DFF3iFb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A9479C1E38F9C36BE1ABDF21E2115599930259696B5A42F8589FC671D278F392DC1192DED0E675E6B6795D8DCDE20ACB004058CAE6CCFpFY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EDB01-8B0A-45D5-B01D-AAC04AB8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2023-01-17T06:45:00Z</cp:lastPrinted>
  <dcterms:created xsi:type="dcterms:W3CDTF">2022-12-21T07:19:00Z</dcterms:created>
  <dcterms:modified xsi:type="dcterms:W3CDTF">2023-01-27T08:45:00Z</dcterms:modified>
</cp:coreProperties>
</file>