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85" w:rsidRDefault="003C2694" w:rsidP="00864E85">
      <w:pPr>
        <w:jc w:val="center"/>
      </w:pPr>
      <w:r>
        <w:pict>
          <v:group id="_x0000_s1026" style="position:absolute;left:0;text-align:left;margin-left:209.25pt;margin-top:6.2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5"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6" o:title="ветк" gain="69719f"/>
            </v:shape>
          </v:group>
        </w:pict>
      </w:r>
    </w:p>
    <w:p w:rsidR="00864E85" w:rsidRDefault="00864E85" w:rsidP="00864E85">
      <w:pPr>
        <w:jc w:val="center"/>
      </w:pPr>
    </w:p>
    <w:p w:rsidR="00864E85" w:rsidRDefault="00864E85" w:rsidP="00864E85">
      <w:pPr>
        <w:jc w:val="center"/>
      </w:pPr>
    </w:p>
    <w:p w:rsidR="00864E85" w:rsidRDefault="00864E85" w:rsidP="00864E85">
      <w:pPr>
        <w:spacing w:after="0" w:line="240" w:lineRule="auto"/>
        <w:ind w:left="1140" w:hanging="1368"/>
        <w:jc w:val="center"/>
        <w:rPr>
          <w:rFonts w:ascii="Times New Roman" w:hAnsi="Times New Roman"/>
          <w:b/>
          <w:sz w:val="28"/>
          <w:szCs w:val="28"/>
        </w:rPr>
      </w:pPr>
    </w:p>
    <w:p w:rsidR="00864E85" w:rsidRDefault="00864E85" w:rsidP="00864E85">
      <w:pPr>
        <w:spacing w:after="0" w:line="240" w:lineRule="auto"/>
        <w:ind w:left="1140" w:hanging="1368"/>
        <w:jc w:val="center"/>
        <w:rPr>
          <w:rFonts w:ascii="Times New Roman" w:hAnsi="Times New Roman"/>
          <w:b/>
          <w:sz w:val="28"/>
          <w:szCs w:val="28"/>
        </w:rPr>
      </w:pPr>
      <w:r>
        <w:rPr>
          <w:rFonts w:ascii="Times New Roman" w:hAnsi="Times New Roman"/>
          <w:b/>
          <w:sz w:val="28"/>
          <w:szCs w:val="28"/>
        </w:rPr>
        <w:t>АДМИНИСТРАЦИЯ ЛЕЖНЕВСКОГО МУНИЦИПАЛЬНОГО РАЙОНА</w:t>
      </w:r>
    </w:p>
    <w:p w:rsidR="00864E85" w:rsidRDefault="00864E85" w:rsidP="00864E85">
      <w:pPr>
        <w:spacing w:after="0" w:line="240" w:lineRule="auto"/>
        <w:jc w:val="center"/>
        <w:rPr>
          <w:rFonts w:ascii="Times New Roman" w:hAnsi="Times New Roman"/>
          <w:b/>
          <w:sz w:val="28"/>
        </w:rPr>
      </w:pPr>
      <w:r>
        <w:rPr>
          <w:rFonts w:ascii="Times New Roman" w:hAnsi="Times New Roman"/>
          <w:b/>
          <w:sz w:val="28"/>
          <w:szCs w:val="28"/>
        </w:rPr>
        <w:t>ИВАНОВСКОЙ ОБЛАСТИ</w:t>
      </w:r>
      <w:r>
        <w:rPr>
          <w:rFonts w:ascii="Times New Roman" w:hAnsi="Times New Roman"/>
          <w:b/>
          <w:sz w:val="28"/>
        </w:rPr>
        <w:t xml:space="preserve"> </w:t>
      </w:r>
    </w:p>
    <w:p w:rsidR="00864E85" w:rsidRDefault="00864E85" w:rsidP="00864E85">
      <w:pPr>
        <w:spacing w:after="0" w:line="240" w:lineRule="auto"/>
        <w:jc w:val="center"/>
        <w:rPr>
          <w:rFonts w:ascii="Times New Roman" w:hAnsi="Times New Roman"/>
          <w:b/>
          <w:sz w:val="28"/>
        </w:rPr>
      </w:pPr>
    </w:p>
    <w:p w:rsidR="00864E85" w:rsidRDefault="00864E85" w:rsidP="00864E85">
      <w:pPr>
        <w:spacing w:after="0" w:line="240" w:lineRule="auto"/>
        <w:jc w:val="center"/>
        <w:rPr>
          <w:rFonts w:ascii="Times New Roman" w:hAnsi="Times New Roman"/>
          <w:b/>
          <w:sz w:val="28"/>
        </w:rPr>
      </w:pPr>
      <w:r>
        <w:rPr>
          <w:rFonts w:ascii="Times New Roman" w:hAnsi="Times New Roman"/>
          <w:b/>
          <w:sz w:val="28"/>
        </w:rPr>
        <w:t>РАСПОРЯЖЕНИЕ</w:t>
      </w:r>
    </w:p>
    <w:p w:rsidR="00864E85" w:rsidRDefault="00864E85" w:rsidP="00864E85">
      <w:pPr>
        <w:spacing w:after="0" w:line="240" w:lineRule="auto"/>
        <w:jc w:val="center"/>
        <w:rPr>
          <w:rFonts w:ascii="Times New Roman" w:hAnsi="Times New Roman"/>
          <w:b/>
          <w:sz w:val="28"/>
        </w:rPr>
      </w:pPr>
    </w:p>
    <w:p w:rsidR="00864E85" w:rsidRDefault="00864E85" w:rsidP="00864E85">
      <w:pPr>
        <w:spacing w:after="0" w:line="240" w:lineRule="auto"/>
        <w:rPr>
          <w:rFonts w:ascii="Times New Roman" w:hAnsi="Times New Roman"/>
          <w:sz w:val="28"/>
        </w:rPr>
      </w:pPr>
      <w:r>
        <w:rPr>
          <w:rFonts w:ascii="Times New Roman" w:hAnsi="Times New Roman"/>
          <w:sz w:val="28"/>
          <w:u w:val="single"/>
        </w:rPr>
        <w:t>24.09.2014 г.</w:t>
      </w:r>
      <w:r>
        <w:rPr>
          <w:rFonts w:ascii="Times New Roman" w:hAnsi="Times New Roman"/>
          <w:sz w:val="28"/>
        </w:rPr>
        <w:t xml:space="preserve">                                                                    </w:t>
      </w:r>
      <w:r w:rsidR="000B1BBC">
        <w:rPr>
          <w:rFonts w:ascii="Times New Roman" w:hAnsi="Times New Roman"/>
          <w:sz w:val="28"/>
        </w:rPr>
        <w:t xml:space="preserve">            </w:t>
      </w:r>
      <w:r>
        <w:rPr>
          <w:rFonts w:ascii="Times New Roman" w:hAnsi="Times New Roman"/>
          <w:sz w:val="28"/>
        </w:rPr>
        <w:t xml:space="preserve">   №  </w:t>
      </w:r>
      <w:r>
        <w:rPr>
          <w:rFonts w:ascii="Times New Roman" w:hAnsi="Times New Roman"/>
          <w:sz w:val="28"/>
          <w:u w:val="single"/>
        </w:rPr>
        <w:t>591</w:t>
      </w:r>
    </w:p>
    <w:p w:rsidR="00864E85" w:rsidRDefault="00864E85" w:rsidP="00864E85">
      <w:pPr>
        <w:spacing w:after="0" w:line="240" w:lineRule="auto"/>
        <w:jc w:val="center"/>
        <w:rPr>
          <w:rFonts w:ascii="Times New Roman" w:hAnsi="Times New Roman"/>
          <w:sz w:val="28"/>
        </w:rPr>
      </w:pPr>
    </w:p>
    <w:p w:rsidR="00864E85" w:rsidRDefault="00864E85" w:rsidP="00864E85">
      <w:pPr>
        <w:spacing w:after="0" w:line="240" w:lineRule="auto"/>
        <w:jc w:val="center"/>
        <w:rPr>
          <w:rFonts w:ascii="Times New Roman" w:hAnsi="Times New Roman"/>
          <w:sz w:val="28"/>
        </w:rPr>
      </w:pPr>
    </w:p>
    <w:p w:rsidR="00864E85" w:rsidRDefault="00864E85" w:rsidP="00864E85">
      <w:pPr>
        <w:spacing w:after="0" w:line="240" w:lineRule="auto"/>
        <w:jc w:val="center"/>
        <w:rPr>
          <w:rFonts w:ascii="Times New Roman" w:hAnsi="Times New Roman"/>
          <w:sz w:val="28"/>
        </w:rPr>
      </w:pPr>
    </w:p>
    <w:p w:rsidR="00864E85" w:rsidRDefault="00864E85" w:rsidP="00864E85">
      <w:pPr>
        <w:spacing w:after="0" w:line="240" w:lineRule="auto"/>
        <w:jc w:val="center"/>
        <w:rPr>
          <w:rFonts w:ascii="Times New Roman" w:hAnsi="Times New Roman"/>
          <w:b/>
          <w:sz w:val="28"/>
        </w:rPr>
      </w:pPr>
      <w:r>
        <w:rPr>
          <w:rFonts w:ascii="Times New Roman" w:hAnsi="Times New Roman"/>
          <w:b/>
          <w:sz w:val="28"/>
        </w:rPr>
        <w:t xml:space="preserve">Об утверждении Порядка </w:t>
      </w:r>
      <w:r>
        <w:rPr>
          <w:rFonts w:ascii="Times New Roman" w:hAnsi="Times New Roman" w:cs="Times New Roman"/>
          <w:b/>
          <w:sz w:val="28"/>
          <w:szCs w:val="28"/>
        </w:rPr>
        <w:t>формирования, утверждения и ведения планов закупок товаров, работ, услуг для обеспечения нужд</w:t>
      </w:r>
      <w:r>
        <w:rPr>
          <w:rFonts w:ascii="Times New Roman" w:hAnsi="Times New Roman"/>
          <w:b/>
          <w:sz w:val="28"/>
        </w:rPr>
        <w:t xml:space="preserve"> Лежневского муниципального района Ивановской области </w:t>
      </w:r>
    </w:p>
    <w:p w:rsidR="00864E85" w:rsidRDefault="00864E85" w:rsidP="00864E85">
      <w:pPr>
        <w:spacing w:after="0" w:line="240" w:lineRule="auto"/>
        <w:jc w:val="center"/>
        <w:rPr>
          <w:rFonts w:ascii="Times New Roman" w:hAnsi="Times New Roman"/>
          <w:b/>
          <w:sz w:val="28"/>
        </w:rPr>
      </w:pPr>
    </w:p>
    <w:p w:rsidR="00864E85" w:rsidRDefault="00864E85" w:rsidP="00864E85">
      <w:pPr>
        <w:spacing w:after="0" w:line="240" w:lineRule="auto"/>
        <w:jc w:val="center"/>
        <w:rPr>
          <w:rFonts w:ascii="Times New Roman" w:hAnsi="Times New Roman"/>
          <w:b/>
          <w:sz w:val="28"/>
        </w:rPr>
      </w:pPr>
    </w:p>
    <w:p w:rsidR="00864E85" w:rsidRDefault="00864E85" w:rsidP="00864E85">
      <w:pPr>
        <w:spacing w:after="0" w:line="240" w:lineRule="auto"/>
        <w:jc w:val="center"/>
        <w:rPr>
          <w:rFonts w:ascii="Times New Roman" w:hAnsi="Times New Roman"/>
          <w:b/>
          <w:sz w:val="28"/>
        </w:rPr>
      </w:pPr>
    </w:p>
    <w:p w:rsidR="00864E85" w:rsidRDefault="00864E85" w:rsidP="00864E85">
      <w:pPr>
        <w:autoSpaceDE w:val="0"/>
        <w:autoSpaceDN w:val="0"/>
        <w:adjustRightInd w:val="0"/>
        <w:spacing w:after="0" w:line="240" w:lineRule="auto"/>
        <w:ind w:firstLine="993"/>
        <w:jc w:val="both"/>
        <w:rPr>
          <w:rFonts w:ascii="Times New Roman" w:hAnsi="Times New Roman" w:cs="Times New Roman"/>
          <w:sz w:val="28"/>
          <w:szCs w:val="28"/>
        </w:rPr>
      </w:pPr>
      <w:proofErr w:type="gramStart"/>
      <w:r>
        <w:rPr>
          <w:rFonts w:ascii="Times New Roman" w:hAnsi="Times New Roman"/>
          <w:sz w:val="28"/>
        </w:rPr>
        <w:t xml:space="preserve">В соответствии счастью 5 статьи 17 Федерального закона от </w:t>
      </w:r>
      <w:r>
        <w:rPr>
          <w:rFonts w:ascii="Times New Roman" w:hAnsi="Times New Roman" w:cs="Times New Roman"/>
          <w:sz w:val="28"/>
          <w:szCs w:val="28"/>
        </w:rPr>
        <w:t xml:space="preserve">05.04.2013 N44-ФЗ «О контрактной системе в сфере закупок товаров, работ, услуг для обеспечения государственных и муниципальных нужд» (в действующей редакции), </w:t>
      </w:r>
      <w:hyperlink r:id="rId7" w:history="1">
        <w:r>
          <w:rPr>
            <w:rStyle w:val="a4"/>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требованиях</w:t>
      </w:r>
      <w:proofErr w:type="gramEnd"/>
      <w:r>
        <w:rPr>
          <w:rFonts w:ascii="Times New Roman" w:hAnsi="Times New Roman" w:cs="Times New Roman"/>
          <w:sz w:val="28"/>
          <w:szCs w:val="28"/>
        </w:rPr>
        <w:t xml:space="preserve"> к форме планов закупок товаров, работ, услуг»: </w:t>
      </w:r>
    </w:p>
    <w:p w:rsidR="00864E85" w:rsidRDefault="00864E85" w:rsidP="00864E85">
      <w:pPr>
        <w:pStyle w:val="a3"/>
        <w:numPr>
          <w:ilvl w:val="0"/>
          <w:numId w:val="1"/>
        </w:numPr>
        <w:autoSpaceDE w:val="0"/>
        <w:autoSpaceDN w:val="0"/>
        <w:adjustRightInd w:val="0"/>
        <w:spacing w:after="0" w:line="240" w:lineRule="auto"/>
        <w:ind w:left="0" w:firstLine="851"/>
        <w:jc w:val="both"/>
        <w:rPr>
          <w:rFonts w:ascii="Times New Roman" w:hAnsi="Times New Roman"/>
          <w:sz w:val="28"/>
        </w:rPr>
      </w:pPr>
      <w:r>
        <w:rPr>
          <w:rFonts w:ascii="Times New Roman" w:hAnsi="Times New Roman"/>
          <w:sz w:val="28"/>
          <w:szCs w:val="28"/>
        </w:rPr>
        <w:t xml:space="preserve">Утвердить  Порядок </w:t>
      </w:r>
      <w:r>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нужд Лежневского муниципального района Ивановской области  согласно Приложению.</w:t>
      </w:r>
    </w:p>
    <w:p w:rsidR="00864E85" w:rsidRDefault="00864E85" w:rsidP="00864E85">
      <w:pPr>
        <w:pStyle w:val="a3"/>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01.01.2015.</w:t>
      </w:r>
    </w:p>
    <w:p w:rsidR="00864E85" w:rsidRDefault="00864E85" w:rsidP="00864E85">
      <w:pPr>
        <w:spacing w:after="0" w:line="240" w:lineRule="auto"/>
        <w:ind w:left="851"/>
        <w:jc w:val="both"/>
        <w:rPr>
          <w:rFonts w:ascii="Times New Roman" w:hAnsi="Times New Roman"/>
          <w:sz w:val="28"/>
          <w:szCs w:val="28"/>
        </w:rPr>
      </w:pPr>
    </w:p>
    <w:p w:rsidR="00864E85" w:rsidRDefault="00864E85" w:rsidP="00864E85">
      <w:pPr>
        <w:spacing w:after="0" w:line="240" w:lineRule="auto"/>
        <w:ind w:left="851"/>
        <w:jc w:val="both"/>
        <w:rPr>
          <w:rFonts w:ascii="Times New Roman" w:hAnsi="Times New Roman"/>
          <w:sz w:val="28"/>
          <w:szCs w:val="28"/>
        </w:rPr>
      </w:pPr>
    </w:p>
    <w:p w:rsidR="00864E85" w:rsidRDefault="00864E85" w:rsidP="00864E85">
      <w:pPr>
        <w:spacing w:after="0" w:line="240" w:lineRule="auto"/>
        <w:ind w:left="851"/>
        <w:jc w:val="both"/>
        <w:rPr>
          <w:rFonts w:ascii="Times New Roman" w:hAnsi="Times New Roman"/>
          <w:sz w:val="28"/>
          <w:szCs w:val="28"/>
        </w:rPr>
      </w:pPr>
    </w:p>
    <w:p w:rsidR="00864E85" w:rsidRDefault="00864E85" w:rsidP="00864E85">
      <w:pPr>
        <w:spacing w:after="0" w:line="240" w:lineRule="auto"/>
        <w:ind w:left="851"/>
        <w:jc w:val="both"/>
        <w:rPr>
          <w:rFonts w:ascii="Times New Roman" w:hAnsi="Times New Roman"/>
          <w:b/>
          <w:sz w:val="28"/>
          <w:szCs w:val="28"/>
        </w:rPr>
      </w:pPr>
      <w:r>
        <w:rPr>
          <w:rFonts w:ascii="Times New Roman" w:hAnsi="Times New Roman"/>
          <w:b/>
          <w:sz w:val="28"/>
          <w:szCs w:val="28"/>
        </w:rPr>
        <w:t>Глава Администрации</w:t>
      </w:r>
    </w:p>
    <w:p w:rsidR="00864E85" w:rsidRDefault="00864E85" w:rsidP="00864E85">
      <w:pPr>
        <w:spacing w:after="0" w:line="240" w:lineRule="auto"/>
        <w:ind w:left="851"/>
        <w:jc w:val="both"/>
        <w:rPr>
          <w:rFonts w:ascii="Times New Roman" w:hAnsi="Times New Roman"/>
          <w:b/>
          <w:sz w:val="28"/>
          <w:szCs w:val="28"/>
        </w:rPr>
      </w:pPr>
      <w:r>
        <w:rPr>
          <w:rFonts w:ascii="Times New Roman" w:hAnsi="Times New Roman"/>
          <w:b/>
          <w:sz w:val="28"/>
          <w:szCs w:val="28"/>
        </w:rPr>
        <w:t>Лежневского муниципального района                     О.С. Кузьмичева</w:t>
      </w:r>
    </w:p>
    <w:p w:rsidR="00864E85" w:rsidRDefault="00864E85" w:rsidP="00864E85">
      <w:pPr>
        <w:rPr>
          <w:rFonts w:ascii="Times New Roman" w:hAnsi="Times New Roman"/>
          <w:b/>
          <w:sz w:val="28"/>
          <w:szCs w:val="28"/>
        </w:rPr>
      </w:pPr>
      <w:r>
        <w:rPr>
          <w:rFonts w:ascii="Times New Roman" w:hAnsi="Times New Roman"/>
          <w:b/>
          <w:sz w:val="28"/>
          <w:szCs w:val="28"/>
        </w:rPr>
        <w:br w:type="page"/>
      </w:r>
    </w:p>
    <w:p w:rsidR="00864E85" w:rsidRDefault="00864E85" w:rsidP="00864E85">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lastRenderedPageBreak/>
        <w:t>Приложение  к  распоряжению Администрации Лежневского муниципального района Ивановской области</w:t>
      </w:r>
    </w:p>
    <w:p w:rsidR="00864E85" w:rsidRDefault="00864E85" w:rsidP="00864E85">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u w:val="single"/>
        </w:rPr>
        <w:t>24.09.2014</w:t>
      </w:r>
      <w:r>
        <w:rPr>
          <w:rFonts w:ascii="Times New Roman" w:hAnsi="Times New Roman" w:cs="Times New Roman"/>
          <w:sz w:val="28"/>
          <w:szCs w:val="28"/>
        </w:rPr>
        <w:t xml:space="preserve"> № </w:t>
      </w:r>
      <w:r>
        <w:rPr>
          <w:rFonts w:ascii="Times New Roman" w:hAnsi="Times New Roman" w:cs="Times New Roman"/>
          <w:sz w:val="28"/>
          <w:szCs w:val="28"/>
          <w:u w:val="single"/>
        </w:rPr>
        <w:t>591</w:t>
      </w:r>
    </w:p>
    <w:p w:rsidR="00864E85" w:rsidRDefault="00864E85" w:rsidP="00864E85">
      <w:pPr>
        <w:spacing w:after="0" w:line="240" w:lineRule="auto"/>
        <w:ind w:left="4956"/>
        <w:rPr>
          <w:rFonts w:ascii="Times New Roman" w:hAnsi="Times New Roman" w:cs="Times New Roman"/>
          <w:sz w:val="28"/>
          <w:szCs w:val="28"/>
        </w:rPr>
      </w:pPr>
    </w:p>
    <w:p w:rsidR="00864E85" w:rsidRDefault="00864E85" w:rsidP="00864E85">
      <w:pPr>
        <w:spacing w:after="0" w:line="240" w:lineRule="auto"/>
        <w:ind w:left="4956"/>
        <w:rPr>
          <w:rFonts w:ascii="Times New Roman" w:hAnsi="Times New Roman" w:cs="Times New Roman"/>
          <w:sz w:val="28"/>
          <w:szCs w:val="28"/>
        </w:rPr>
      </w:pPr>
    </w:p>
    <w:p w:rsidR="00864E85" w:rsidRDefault="00864E85" w:rsidP="00864E85">
      <w:pPr>
        <w:spacing w:after="0" w:line="240" w:lineRule="auto"/>
        <w:rPr>
          <w:rFonts w:ascii="Times New Roman" w:hAnsi="Times New Roman" w:cs="Times New Roman"/>
          <w:sz w:val="28"/>
          <w:szCs w:val="28"/>
        </w:rPr>
      </w:pPr>
    </w:p>
    <w:p w:rsidR="00864E85" w:rsidRDefault="00864E85" w:rsidP="00864E85">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Порядок </w:t>
      </w:r>
      <w:r>
        <w:rPr>
          <w:rFonts w:ascii="Times New Roman" w:hAnsi="Times New Roman" w:cs="Times New Roman"/>
          <w:b/>
          <w:sz w:val="28"/>
          <w:szCs w:val="28"/>
        </w:rPr>
        <w:t xml:space="preserve"> </w:t>
      </w:r>
    </w:p>
    <w:p w:rsidR="00864E85" w:rsidRDefault="00864E85" w:rsidP="00864E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формирования, утверждения и ведения планов закупок</w:t>
      </w:r>
    </w:p>
    <w:p w:rsidR="00864E85" w:rsidRDefault="00864E85" w:rsidP="00864E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товаров, работ, услуг для обеспечения нужд </w:t>
      </w:r>
    </w:p>
    <w:p w:rsidR="00864E85" w:rsidRDefault="00864E85" w:rsidP="00864E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Лежневского муниципального района Ивановской области  </w:t>
      </w:r>
    </w:p>
    <w:p w:rsidR="00864E85" w:rsidRDefault="00864E85" w:rsidP="00864E85">
      <w:pPr>
        <w:spacing w:after="0" w:line="240" w:lineRule="auto"/>
        <w:jc w:val="center"/>
        <w:rPr>
          <w:rFonts w:ascii="Times New Roman" w:hAnsi="Times New Roman" w:cs="Times New Roman"/>
          <w:sz w:val="28"/>
          <w:szCs w:val="28"/>
        </w:rPr>
      </w:pP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устанавливает требования к формированию, утверждению и ведению планов закупок товаров, работ, услуг (далее - закупки) для обеспечения нужд Лежневского муниципального района Ивановской области в соответствии с Федеральным </w:t>
      </w:r>
      <w:hyperlink r:id="rId8" w:history="1">
        <w:r>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Настоящий Порядок в течение 3 (трех) дней со дня его утверждения размещается Администрацией Лежневского муниципального района Ивановской области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w:t>
      </w:r>
      <w:proofErr w:type="gramEnd"/>
      <w:r>
        <w:rPr>
          <w:rFonts w:ascii="Times New Roman" w:hAnsi="Times New Roman" w:cs="Times New Roman"/>
          <w:sz w:val="28"/>
          <w:szCs w:val="28"/>
        </w:rPr>
        <w:t xml:space="preserve"> поставки товаров, выполнение работ, оказание услуг (</w:t>
      </w:r>
      <w:proofErr w:type="spellStart"/>
      <w:r>
        <w:rPr>
          <w:rFonts w:ascii="Times New Roman" w:hAnsi="Times New Roman" w:cs="Times New Roman"/>
          <w:sz w:val="28"/>
          <w:szCs w:val="28"/>
        </w:rPr>
        <w:t>www.zakupki.gov.ru</w:t>
      </w:r>
      <w:proofErr w:type="spellEnd"/>
      <w:r>
        <w:rPr>
          <w:rFonts w:ascii="Times New Roman" w:hAnsi="Times New Roman" w:cs="Times New Roman"/>
          <w:sz w:val="28"/>
          <w:szCs w:val="28"/>
        </w:rPr>
        <w:t>).</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0" w:name="Par36"/>
      <w:bookmarkEnd w:id="0"/>
      <w:r>
        <w:rPr>
          <w:rFonts w:ascii="Times New Roman" w:hAnsi="Times New Roman" w:cs="Times New Roman"/>
          <w:sz w:val="28"/>
          <w:szCs w:val="28"/>
        </w:rPr>
        <w:t xml:space="preserve">3. </w:t>
      </w:r>
      <w:hyperlink r:id="rId9" w:history="1">
        <w:proofErr w:type="gramStart"/>
        <w:r>
          <w:rPr>
            <w:rStyle w:val="a4"/>
            <w:rFonts w:ascii="Times New Roman" w:hAnsi="Times New Roman" w:cs="Times New Roman"/>
            <w:color w:val="auto"/>
            <w:sz w:val="28"/>
            <w:szCs w:val="28"/>
            <w:u w:val="none"/>
          </w:rPr>
          <w:t>Планы</w:t>
        </w:r>
      </w:hyperlink>
      <w:r>
        <w:rPr>
          <w:rFonts w:ascii="Times New Roman" w:hAnsi="Times New Roman" w:cs="Times New Roman"/>
          <w:sz w:val="28"/>
          <w:szCs w:val="28"/>
        </w:rPr>
        <w:t xml:space="preserve"> закупок формируются и утверждаются в течение 10 (десяти) рабочих дней по форме, установленной постановлением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муниципальными заказчиками, действующими от имени Лежневского муниципального района Ивановской области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 w:name="Par38"/>
      <w:bookmarkEnd w:id="1"/>
      <w:r>
        <w:rPr>
          <w:rFonts w:ascii="Times New Roman" w:hAnsi="Times New Roman" w:cs="Times New Roman"/>
          <w:sz w:val="28"/>
          <w:szCs w:val="28"/>
        </w:rPr>
        <w:t xml:space="preserve">б) бюджетными учреждениями, созданными Администрацией Лежневского муниципального района Ивановской области, за исключением закупок, осуществляемых в соответствии с </w:t>
      </w:r>
      <w:hyperlink r:id="rId10" w:history="1">
        <w:r>
          <w:rPr>
            <w:rStyle w:val="a4"/>
            <w:rFonts w:ascii="Times New Roman" w:hAnsi="Times New Roman" w:cs="Times New Roman"/>
            <w:color w:val="auto"/>
            <w:sz w:val="28"/>
            <w:szCs w:val="28"/>
            <w:u w:val="none"/>
          </w:rPr>
          <w:t>частями 2</w:t>
        </w:r>
      </w:hyperlink>
      <w:r>
        <w:rPr>
          <w:rFonts w:ascii="Times New Roman" w:hAnsi="Times New Roman" w:cs="Times New Roman"/>
          <w:sz w:val="28"/>
          <w:szCs w:val="28"/>
        </w:rPr>
        <w:t xml:space="preserve"> и </w:t>
      </w:r>
      <w:hyperlink r:id="rId11" w:history="1">
        <w:r>
          <w:rPr>
            <w:rStyle w:val="a4"/>
            <w:rFonts w:ascii="Times New Roman" w:hAnsi="Times New Roman" w:cs="Times New Roman"/>
            <w:color w:val="auto"/>
            <w:sz w:val="28"/>
            <w:szCs w:val="28"/>
            <w:u w:val="none"/>
          </w:rPr>
          <w:t>6 статьи 15</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о контрактной системе, после утверждения плана финансово-хозяйственной деятельности;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 w:name="Par39"/>
      <w:bookmarkEnd w:id="2"/>
      <w:proofErr w:type="gramStart"/>
      <w:r>
        <w:rPr>
          <w:rFonts w:ascii="Times New Roman" w:hAnsi="Times New Roman" w:cs="Times New Roman"/>
          <w:sz w:val="28"/>
          <w:szCs w:val="28"/>
        </w:rPr>
        <w:t xml:space="preserve">в) автономными учреждениями, созданными Администрацией Лежневского муниципального района Ивановской области, муниципальными унитарными предприятиями, имущество которых принадлежит на праве собственности </w:t>
      </w:r>
      <w:proofErr w:type="spellStart"/>
      <w:r>
        <w:rPr>
          <w:rFonts w:ascii="Times New Roman" w:hAnsi="Times New Roman" w:cs="Times New Roman"/>
          <w:sz w:val="28"/>
          <w:szCs w:val="28"/>
        </w:rPr>
        <w:t>Лежневскому</w:t>
      </w:r>
      <w:proofErr w:type="spellEnd"/>
      <w:r>
        <w:rPr>
          <w:rFonts w:ascii="Times New Roman" w:hAnsi="Times New Roman" w:cs="Times New Roman"/>
          <w:sz w:val="28"/>
          <w:szCs w:val="28"/>
        </w:rPr>
        <w:t xml:space="preserve"> муниципальному району Ивановской области, в случае, предусмотренном </w:t>
      </w:r>
      <w:hyperlink r:id="rId12" w:history="1">
        <w:r>
          <w:rPr>
            <w:rStyle w:val="a4"/>
            <w:rFonts w:ascii="Times New Roman" w:hAnsi="Times New Roman" w:cs="Times New Roman"/>
            <w:color w:val="auto"/>
            <w:sz w:val="28"/>
            <w:szCs w:val="28"/>
            <w:u w:val="none"/>
          </w:rPr>
          <w:t>частью 4 статьи 15</w:t>
        </w:r>
      </w:hyperlink>
      <w:r>
        <w:rPr>
          <w:rFonts w:ascii="Times New Roman" w:hAnsi="Times New Roman" w:cs="Times New Roman"/>
          <w:sz w:val="28"/>
          <w:szCs w:val="28"/>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roofErr w:type="gramEnd"/>
      <w:r>
        <w:rPr>
          <w:rFonts w:ascii="Times New Roman" w:hAnsi="Times New Roman" w:cs="Times New Roman"/>
          <w:sz w:val="28"/>
          <w:szCs w:val="28"/>
        </w:rPr>
        <w:t xml:space="preserve"> (далее - субсидии). При этом в план закупок включаются только закупки, которые планируется осуществлять за счет субсидий;</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3" w:name="Par40"/>
      <w:bookmarkEnd w:id="3"/>
      <w:proofErr w:type="gramStart"/>
      <w:r>
        <w:rPr>
          <w:rFonts w:ascii="Times New Roman" w:hAnsi="Times New Roman" w:cs="Times New Roman"/>
          <w:sz w:val="28"/>
          <w:szCs w:val="28"/>
        </w:rPr>
        <w:t xml:space="preserve">г) бюджетными, автономными учреждениями, созданными Администрацией Лежневского муниципального района Ивановской области, муниципальными унитарными предприятиями, имущество которых принадлежит на праве собственности </w:t>
      </w:r>
      <w:proofErr w:type="spellStart"/>
      <w:r>
        <w:rPr>
          <w:rFonts w:ascii="Times New Roman" w:hAnsi="Times New Roman" w:cs="Times New Roman"/>
          <w:sz w:val="28"/>
          <w:szCs w:val="28"/>
        </w:rPr>
        <w:t>Лежневскому</w:t>
      </w:r>
      <w:proofErr w:type="spellEnd"/>
      <w:r>
        <w:rPr>
          <w:rFonts w:ascii="Times New Roman" w:hAnsi="Times New Roman" w:cs="Times New Roman"/>
          <w:sz w:val="28"/>
          <w:szCs w:val="28"/>
        </w:rPr>
        <w:t xml:space="preserve"> муниципальному району Ивановской области, осуществляющими полномочия на осуществление закупок в пределах переданных им Администрацией Лежневского муниципального района Ивановской области, в случаях, предусмотренных </w:t>
      </w:r>
      <w:hyperlink r:id="rId13" w:history="1">
        <w:r>
          <w:rPr>
            <w:rStyle w:val="a4"/>
            <w:rFonts w:ascii="Times New Roman" w:hAnsi="Times New Roman" w:cs="Times New Roman"/>
            <w:color w:val="auto"/>
            <w:sz w:val="28"/>
            <w:szCs w:val="28"/>
            <w:u w:val="none"/>
          </w:rPr>
          <w:t>частью 6 статьи 15</w:t>
        </w:r>
      </w:hyperlink>
      <w:r>
        <w:rPr>
          <w:rFonts w:ascii="Times New Roman" w:hAnsi="Times New Roman" w:cs="Times New Roman"/>
          <w:sz w:val="28"/>
          <w:szCs w:val="28"/>
        </w:rPr>
        <w:t xml:space="preserve"> Федерального закона о контрактной системе, со дня доведения до соответствующего юридического лица объема</w:t>
      </w:r>
      <w:proofErr w:type="gramEnd"/>
      <w:r>
        <w:rPr>
          <w:rFonts w:ascii="Times New Roman" w:hAnsi="Times New Roman" w:cs="Times New Roman"/>
          <w:sz w:val="28"/>
          <w:szCs w:val="28"/>
        </w:rPr>
        <w:t xml:space="preserve"> прав в денежном выражении на принятие и (или) исполнение обязательств в соответствии с бюджетным законодательством Российской Федерации.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Планы закупок для обеспечения нужд Лежневского муниципального района Ивановской области формируются лицами, указанными в </w:t>
      </w:r>
      <w:hyperlink r:id="rId14" w:anchor="Par36" w:history="1">
        <w:r>
          <w:rPr>
            <w:rStyle w:val="a4"/>
            <w:rFonts w:ascii="Times New Roman" w:hAnsi="Times New Roman" w:cs="Times New Roman"/>
            <w:color w:val="auto"/>
            <w:sz w:val="28"/>
            <w:szCs w:val="28"/>
            <w:u w:val="none"/>
          </w:rPr>
          <w:t>пункте 3</w:t>
        </w:r>
      </w:hyperlink>
      <w:r>
        <w:rPr>
          <w:rFonts w:ascii="Times New Roman" w:hAnsi="Times New Roman" w:cs="Times New Roman"/>
          <w:sz w:val="28"/>
          <w:szCs w:val="28"/>
        </w:rPr>
        <w:t xml:space="preserve"> настоящего Порядка, на очередной финансовый год и плановый период (очередной финансовый год) в течение 10 (десяти) рабочих дней с учетом следующих положений:</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муниципальные заказчики в сроки, установленные главными распорядителями средств бюджета Лежневского муниципального района Ивановской области, но не позднее 10 (десяти) рабочих дней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5" w:history="1">
        <w:r>
          <w:rPr>
            <w:rStyle w:val="a4"/>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и представляют их не позднее 1 июля текущего года главным распорядителям средств бюджета Лежневского муниципального района Ивановской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корректируют при необходимости по согласованию с главными распорядителями средств бюджета планы закупок в процессе составления проекта закона (решения) о бюджете;</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учреждения, указанные в </w:t>
      </w:r>
      <w:hyperlink r:id="rId16" w:anchor="Par38" w:history="1">
        <w:r>
          <w:rPr>
            <w:rStyle w:val="a4"/>
            <w:rFonts w:ascii="Times New Roman" w:hAnsi="Times New Roman" w:cs="Times New Roman"/>
            <w:color w:val="auto"/>
            <w:sz w:val="28"/>
            <w:szCs w:val="28"/>
            <w:u w:val="none"/>
          </w:rPr>
          <w:t>подпункте "б" пункта 3</w:t>
        </w:r>
      </w:hyperlink>
      <w:r>
        <w:rPr>
          <w:rFonts w:ascii="Times New Roman" w:hAnsi="Times New Roman" w:cs="Times New Roman"/>
          <w:sz w:val="28"/>
          <w:szCs w:val="28"/>
        </w:rPr>
        <w:t xml:space="preserve"> настоящего Порядка, в сроки, установленные органами, осуществляющими функции и полномочия их учредителя, но не позднее 10 (десяти) рабочих дней после утверждения плана финансово-хозяйственной деятельности: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7" w:history="1">
        <w:r>
          <w:rPr>
            <w:rStyle w:val="a4"/>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июня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Pr>
          <w:rFonts w:ascii="Times New Roman" w:hAnsi="Times New Roman" w:cs="Times New Roman"/>
          <w:sz w:val="28"/>
          <w:szCs w:val="28"/>
        </w:rPr>
        <w:t xml:space="preserve"> ассигнований на осуществление закупок;</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закона (решения) о бюджете;</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юридические лица, указанные в </w:t>
      </w:r>
      <w:hyperlink r:id="rId18" w:anchor="Par39" w:history="1">
        <w:r>
          <w:rPr>
            <w:rStyle w:val="a4"/>
            <w:rFonts w:ascii="Times New Roman" w:hAnsi="Times New Roman" w:cs="Times New Roman"/>
            <w:color w:val="auto"/>
            <w:sz w:val="28"/>
            <w:szCs w:val="28"/>
            <w:u w:val="none"/>
          </w:rPr>
          <w:t>подпункте "в" пункта 3</w:t>
        </w:r>
      </w:hyperlink>
      <w:r>
        <w:rPr>
          <w:rFonts w:ascii="Times New Roman" w:hAnsi="Times New Roman" w:cs="Times New Roman"/>
          <w:sz w:val="28"/>
          <w:szCs w:val="28"/>
        </w:rPr>
        <w:t xml:space="preserve"> настоящего Порядка:</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Лежневского муниципального района Ивановской области  или о приобретении объектов недвижимого имущества в муниципальную собственность  Лежневского муниципального района Ивановской области   за счет субсидий, принятых в порядке, установленном правовыми актами Лежневского муниципального района  Ивановской области;</w:t>
      </w:r>
      <w:proofErr w:type="gramEnd"/>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юридические лица, указанные в </w:t>
      </w:r>
      <w:hyperlink r:id="rId19" w:anchor="Par40" w:history="1">
        <w:r>
          <w:rPr>
            <w:rStyle w:val="a4"/>
            <w:rFonts w:ascii="Times New Roman" w:hAnsi="Times New Roman" w:cs="Times New Roman"/>
            <w:color w:val="auto"/>
            <w:sz w:val="28"/>
            <w:szCs w:val="28"/>
            <w:u w:val="none"/>
          </w:rPr>
          <w:t>подпункте "г" пункта 3</w:t>
        </w:r>
      </w:hyperlink>
      <w:r>
        <w:rPr>
          <w:rFonts w:ascii="Times New Roman" w:hAnsi="Times New Roman" w:cs="Times New Roman"/>
          <w:sz w:val="28"/>
          <w:szCs w:val="28"/>
        </w:rPr>
        <w:t xml:space="preserve"> настоящего Порядка:</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Лежневского муниципального района Ивановской области  или </w:t>
      </w:r>
      <w:r>
        <w:rPr>
          <w:rFonts w:ascii="Times New Roman" w:hAnsi="Times New Roman" w:cs="Times New Roman"/>
          <w:sz w:val="28"/>
          <w:szCs w:val="28"/>
        </w:rPr>
        <w:lastRenderedPageBreak/>
        <w:t>приобретении объектов недвижимого имущества в муниципальную собственность Лежневского муниципального района Ивановской области, принятых в порядке, установленном правовыми актами  Лежневского муниципального района Ивановской области;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органами местного самоуправления Лежневского муниципального района Ивановской области,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Планы закупок формируются на срок, соответствующий сроку действия решения Совета Лежневского муниципального района Ивановской области о бюджете.</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20" w:anchor="Par38" w:history="1">
        <w:r>
          <w:rPr>
            <w:rStyle w:val="a4"/>
            <w:rFonts w:ascii="Times New Roman" w:hAnsi="Times New Roman" w:cs="Times New Roman"/>
            <w:color w:val="auto"/>
            <w:sz w:val="28"/>
            <w:szCs w:val="28"/>
            <w:u w:val="none"/>
          </w:rPr>
          <w:t>подпунктах "б"</w:t>
        </w:r>
      </w:hyperlink>
      <w:r>
        <w:rPr>
          <w:rFonts w:ascii="Times New Roman" w:hAnsi="Times New Roman" w:cs="Times New Roman"/>
          <w:sz w:val="28"/>
          <w:szCs w:val="28"/>
        </w:rPr>
        <w:t xml:space="preserve"> и </w:t>
      </w:r>
      <w:hyperlink r:id="rId21" w:anchor="Par39" w:history="1">
        <w:r>
          <w:rPr>
            <w:rStyle w:val="a4"/>
            <w:rFonts w:ascii="Times New Roman" w:hAnsi="Times New Roman" w:cs="Times New Roman"/>
            <w:color w:val="auto"/>
            <w:sz w:val="28"/>
            <w:szCs w:val="28"/>
            <w:u w:val="none"/>
          </w:rPr>
          <w:t>"в" пункта 3</w:t>
        </w:r>
      </w:hyperlink>
      <w:r>
        <w:rPr>
          <w:rFonts w:ascii="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Лица, указанные в </w:t>
      </w:r>
      <w:hyperlink r:id="rId22" w:anchor="Par36" w:history="1">
        <w:r>
          <w:rPr>
            <w:rStyle w:val="a4"/>
            <w:rFonts w:ascii="Times New Roman" w:hAnsi="Times New Roman" w:cs="Times New Roman"/>
            <w:color w:val="auto"/>
            <w:sz w:val="28"/>
            <w:szCs w:val="28"/>
            <w:u w:val="none"/>
          </w:rPr>
          <w:t>пункте 3</w:t>
        </w:r>
      </w:hyperlink>
      <w:r>
        <w:rPr>
          <w:rFonts w:ascii="Times New Roman" w:hAnsi="Times New Roman" w:cs="Times New Roman"/>
          <w:sz w:val="28"/>
          <w:szCs w:val="28"/>
        </w:rPr>
        <w:t xml:space="preserve"> настоящего Порядка, ведут планы закупок в соответствии с положениями Федерального </w:t>
      </w:r>
      <w:hyperlink r:id="rId23" w:history="1">
        <w:r>
          <w:rPr>
            <w:rStyle w:val="a4"/>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4" w:history="1">
        <w:r>
          <w:rPr>
            <w:rStyle w:val="a4"/>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и установленных в соответствии со </w:t>
      </w:r>
      <w:hyperlink r:id="rId25" w:history="1">
        <w:r>
          <w:rPr>
            <w:rStyle w:val="a4"/>
            <w:rFonts w:ascii="Times New Roman" w:hAnsi="Times New Roman" w:cs="Times New Roman"/>
            <w:color w:val="auto"/>
            <w:sz w:val="28"/>
            <w:szCs w:val="28"/>
            <w:u w:val="none"/>
          </w:rPr>
          <w:t>статьей 19</w:t>
        </w:r>
      </w:hyperlink>
      <w:r>
        <w:rPr>
          <w:rFonts w:ascii="Times New Roman" w:hAnsi="Times New Roman" w:cs="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приведение планов закупок в соответствие с решениями Совета Лежневского муниципального района Ивановской области о бюджете на текущий финансовый год (текущий финансовый год и плановый период);</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Ивановской области, решений, поручений Правительства Ивановской области, решений Совета Лежневского муниципального района Ивановской области, постановлений Администрации Лежневского муниципального района Ивановской области,  которые приняты после утверждения планов закупок и не приводят к изменению объема </w:t>
      </w:r>
      <w:r>
        <w:rPr>
          <w:rFonts w:ascii="Times New Roman" w:hAnsi="Times New Roman" w:cs="Times New Roman"/>
          <w:sz w:val="28"/>
          <w:szCs w:val="28"/>
        </w:rPr>
        <w:lastRenderedPageBreak/>
        <w:t>бюджетных ассигнований, утвержденных решениями Совета Лежневского муниципального района Ивановской области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закупки;</w:t>
      </w:r>
    </w:p>
    <w:p w:rsidR="00864E85" w:rsidRDefault="00864E85" w:rsidP="00864E8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необходимости приведения в соответствие иной информации, содержащейся в плане закупок, с информацией, содержащейся в извещении об осуществлении закупки.</w:t>
      </w:r>
    </w:p>
    <w:p w:rsidR="00864E85" w:rsidRDefault="00864E85" w:rsidP="00864E85">
      <w:pPr>
        <w:spacing w:after="0" w:line="240" w:lineRule="auto"/>
        <w:ind w:firstLine="851"/>
        <w:jc w:val="both"/>
        <w:rPr>
          <w:rFonts w:ascii="Times New Roman" w:hAnsi="Times New Roman" w:cs="Times New Roman"/>
          <w:sz w:val="28"/>
          <w:szCs w:val="28"/>
        </w:rPr>
      </w:pPr>
    </w:p>
    <w:p w:rsidR="00DE7DE0" w:rsidRDefault="00DE7DE0"/>
    <w:sectPr w:rsidR="00DE7DE0" w:rsidSect="003C2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156"/>
    <w:multiLevelType w:val="multilevel"/>
    <w:tmpl w:val="0B3EC3F6"/>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4E85"/>
    <w:rsid w:val="000B1BBC"/>
    <w:rsid w:val="003C2694"/>
    <w:rsid w:val="00864E85"/>
    <w:rsid w:val="00DE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E85"/>
    <w:pPr>
      <w:ind w:left="720"/>
      <w:contextualSpacing/>
    </w:pPr>
  </w:style>
  <w:style w:type="character" w:styleId="a4">
    <w:name w:val="Hyperlink"/>
    <w:basedOn w:val="a0"/>
    <w:uiPriority w:val="99"/>
    <w:semiHidden/>
    <w:unhideWhenUsed/>
    <w:rsid w:val="00864E85"/>
    <w:rPr>
      <w:color w:val="0000FF"/>
      <w:u w:val="single"/>
    </w:rPr>
  </w:style>
</w:styles>
</file>

<file path=word/webSettings.xml><?xml version="1.0" encoding="utf-8"?>
<w:webSettings xmlns:r="http://schemas.openxmlformats.org/officeDocument/2006/relationships" xmlns:w="http://schemas.openxmlformats.org/wordprocessingml/2006/main">
  <w:divs>
    <w:div w:id="8052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8615E5525BBB10C4DDADE37777BF1AC79BE86C5B2E2BB89248391CC81BFCAE344A9A733823E353qDw0K" TargetMode="External"/><Relationship Id="rId13" Type="http://schemas.openxmlformats.org/officeDocument/2006/relationships/hyperlink" Target="consultantplus://offline/ref=1D8615E5525BBB10C4DDADE37777BF1AC79BE86C5B2E2BB89248391CC81BFCAE344A9A733822E45FqDw2K" TargetMode="External"/><Relationship Id="rId18"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7" Type="http://schemas.openxmlformats.org/officeDocument/2006/relationships/hyperlink" Target="consultantplus://offline/ref=1D8615E5525BBB10C4DDADE37777BF1AC798E962582C2BB89248391CC81BFCAE344A9A733823E257qDw2K" TargetMode="External"/><Relationship Id="rId12" Type="http://schemas.openxmlformats.org/officeDocument/2006/relationships/hyperlink" Target="consultantplus://offline/ref=1D8615E5525BBB10C4DDADE37777BF1AC79BE86C5B2E2BB89248391CC81BFCAE344A9A733822E45FqDw3K" TargetMode="External"/><Relationship Id="rId17" Type="http://schemas.openxmlformats.org/officeDocument/2006/relationships/hyperlink" Target="consultantplus://offline/ref=1D8615E5525BBB10C4DDADE37777BF1AC79BE86C5B2E2BB89248391CC81BFCAE344A9A733823E357qDw0K" TargetMode="External"/><Relationship Id="rId25" Type="http://schemas.openxmlformats.org/officeDocument/2006/relationships/hyperlink" Target="consultantplus://offline/ref=1D8615E5525BBB10C4DDADE37777BF1AC79BE86C5B2E2BB89248391CC81BFCAE344A9A733823E351qDw2K" TargetMode="External"/><Relationship Id="rId2" Type="http://schemas.openxmlformats.org/officeDocument/2006/relationships/styles" Target="styles.xml"/><Relationship Id="rId16"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20"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1D8615E5525BBB10C4DDADE37777BF1AC79BE86C5B2E2BB89248391CC81BFCAE344A9A733822E45FqDw2K" TargetMode="External"/><Relationship Id="rId24" Type="http://schemas.openxmlformats.org/officeDocument/2006/relationships/hyperlink" Target="consultantplus://offline/ref=1D8615E5525BBB10C4DDADE37777BF1AC79BE86C5B2E2BB89248391CC81BFCAE344A9A733823E357qDw0K" TargetMode="External"/><Relationship Id="rId5" Type="http://schemas.openxmlformats.org/officeDocument/2006/relationships/image" Target="media/image1.png"/><Relationship Id="rId15" Type="http://schemas.openxmlformats.org/officeDocument/2006/relationships/hyperlink" Target="consultantplus://offline/ref=1D8615E5525BBB10C4DDADE37777BF1AC79BE86C5B2E2BB89248391CC81BFCAE344A9A733823E357qDw0K" TargetMode="External"/><Relationship Id="rId23" Type="http://schemas.openxmlformats.org/officeDocument/2006/relationships/hyperlink" Target="consultantplus://offline/ref=1D8615E5525BBB10C4DDADE37777BF1AC79BE86C5B2E2BB89248391CC8q1wBK" TargetMode="External"/><Relationship Id="rId10" Type="http://schemas.openxmlformats.org/officeDocument/2006/relationships/hyperlink" Target="consultantplus://offline/ref=1D8615E5525BBB10C4DDADE37777BF1AC79BE86C5B2E2BB89248391CC81BFCAE344A9A733823E354qDw5K" TargetMode="External"/><Relationship Id="rId19"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4" Type="http://schemas.openxmlformats.org/officeDocument/2006/relationships/webSettings" Target="webSettings.xml"/><Relationship Id="rId9" Type="http://schemas.openxmlformats.org/officeDocument/2006/relationships/hyperlink" Target="consultantplus://offline/ref=1D8615E5525BBB10C4DDADE37777BF1AC798E962582C2BB89248391CC81BFCAE344A9A733823E251qDw2K" TargetMode="External"/><Relationship Id="rId14"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22" Type="http://schemas.openxmlformats.org/officeDocument/2006/relationships/hyperlink" Target="file:///C:\Users\U3\Documents\NetSpeakerphone\Received%20Files\&#1040;&#1085;&#1076;&#1088;&#1077;&#1077;&#1074;&#1072;%20&#1045;&#1043;\&#1088;&#1072;&#1089;&#1087;&#1086;&#1088;%20%20&#1088;&#1072;&#1081;&#1086;&#1085;&#1072;%20&#1086;%20&#1087;&#1083;&#1072;&#1085;&#1077;%20&#1079;&#1072;&#1082;&#1091;&#1087;&#1086;&#108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5</cp:revision>
  <cp:lastPrinted>2014-10-06T05:50:00Z</cp:lastPrinted>
  <dcterms:created xsi:type="dcterms:W3CDTF">2014-10-03T12:26:00Z</dcterms:created>
  <dcterms:modified xsi:type="dcterms:W3CDTF">2014-10-06T05:54:00Z</dcterms:modified>
</cp:coreProperties>
</file>