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E6" w:rsidRPr="00712728" w:rsidRDefault="000A78AF" w:rsidP="007127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  <w:r w:rsidRPr="0071272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group id="_x0000_s1026" style="position:absolute;left:0;text-align:left;margin-left:221.1pt;margin-top:-24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6" o:title="" cropleft="8615f" cropright="8435f"/>
            </v:shape>
            <v:shape id="_x0000_s1028" type="#_x0000_t75" style="position:absolute;left:3491;top:9569;width:4321;height:507;rotation:313736fd">
              <v:imagedata r:id="rId7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1D44E6" w:rsidRPr="00712728" w:rsidRDefault="001D44E6" w:rsidP="007127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712728" w:rsidRDefault="00712728" w:rsidP="007127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1D44E6" w:rsidRPr="00712728" w:rsidRDefault="001D44E6" w:rsidP="007127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12728">
        <w:rPr>
          <w:rFonts w:ascii="Times New Roman" w:hAnsi="Times New Roman" w:cs="Times New Roman"/>
          <w:b/>
          <w:bCs/>
          <w:sz w:val="28"/>
          <w:szCs w:val="24"/>
        </w:rPr>
        <w:t>АДМИНИСТРАЦИЯ ЛЕЖНЕВСКОГО МУНИЦИПАЛЬНОГО  РАЙОНА</w:t>
      </w:r>
    </w:p>
    <w:p w:rsidR="001D44E6" w:rsidRPr="00712728" w:rsidRDefault="001D44E6" w:rsidP="007127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12728">
        <w:rPr>
          <w:rFonts w:ascii="Times New Roman" w:hAnsi="Times New Roman" w:cs="Times New Roman"/>
          <w:b/>
          <w:bCs/>
          <w:sz w:val="28"/>
          <w:szCs w:val="24"/>
        </w:rPr>
        <w:t>ИВАНОВСКОЙ ОБЛАСТИ</w:t>
      </w:r>
    </w:p>
    <w:p w:rsidR="001D44E6" w:rsidRPr="00712728" w:rsidRDefault="001D44E6" w:rsidP="007127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D44E6" w:rsidRDefault="001D44E6" w:rsidP="007127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12728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712728" w:rsidRPr="00712728" w:rsidRDefault="00712728" w:rsidP="007127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D44E6" w:rsidRPr="00712728" w:rsidRDefault="001D44E6" w:rsidP="007127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b/>
          <w:sz w:val="28"/>
          <w:szCs w:val="24"/>
        </w:rPr>
        <w:t xml:space="preserve">17.09.2010                                               </w:t>
      </w:r>
      <w:r w:rsidR="00712728">
        <w:rPr>
          <w:rFonts w:ascii="Times New Roman" w:hAnsi="Times New Roman" w:cs="Times New Roman"/>
          <w:b/>
          <w:sz w:val="28"/>
          <w:szCs w:val="24"/>
        </w:rPr>
        <w:t xml:space="preserve">                             № </w:t>
      </w:r>
      <w:r w:rsidRPr="00712728">
        <w:rPr>
          <w:rFonts w:ascii="Times New Roman" w:hAnsi="Times New Roman" w:cs="Times New Roman"/>
          <w:b/>
          <w:sz w:val="28"/>
          <w:szCs w:val="24"/>
        </w:rPr>
        <w:t>312</w:t>
      </w:r>
      <w:r w:rsidRPr="0071272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4"/>
        </w:rPr>
      </w:pPr>
    </w:p>
    <w:p w:rsidR="00712728" w:rsidRDefault="001D44E6" w:rsidP="00712728">
      <w:pPr>
        <w:pStyle w:val="40"/>
        <w:widowControl/>
        <w:shd w:val="clear" w:color="auto" w:fill="auto"/>
        <w:spacing w:before="0" w:after="0" w:line="240" w:lineRule="auto"/>
        <w:rPr>
          <w:sz w:val="28"/>
          <w:szCs w:val="24"/>
        </w:rPr>
      </w:pPr>
      <w:r w:rsidRPr="00712728">
        <w:rPr>
          <w:sz w:val="28"/>
          <w:szCs w:val="24"/>
        </w:rPr>
        <w:t>О комиссии по соблюдению требований к служебному поведению</w:t>
      </w:r>
      <w:r w:rsidR="00712728">
        <w:rPr>
          <w:sz w:val="28"/>
          <w:szCs w:val="24"/>
        </w:rPr>
        <w:t xml:space="preserve"> </w:t>
      </w:r>
      <w:r w:rsidRPr="00712728">
        <w:rPr>
          <w:sz w:val="28"/>
          <w:szCs w:val="24"/>
        </w:rPr>
        <w:t>муниципальных служащих и урегулированию конфликта интересов</w:t>
      </w:r>
    </w:p>
    <w:p w:rsidR="001D44E6" w:rsidRPr="00712728" w:rsidRDefault="00A8346A" w:rsidP="00712728">
      <w:pPr>
        <w:pStyle w:val="40"/>
        <w:widowControl/>
        <w:shd w:val="clear" w:color="auto" w:fill="auto"/>
        <w:spacing w:before="0" w:after="0" w:line="240" w:lineRule="auto"/>
        <w:rPr>
          <w:sz w:val="28"/>
          <w:szCs w:val="24"/>
        </w:rPr>
      </w:pPr>
      <w:r w:rsidRPr="00712728">
        <w:rPr>
          <w:sz w:val="28"/>
          <w:szCs w:val="24"/>
        </w:rPr>
        <w:t>(в редакции распоряжений</w:t>
      </w:r>
      <w:r w:rsidR="001D44E6" w:rsidRPr="00712728">
        <w:rPr>
          <w:sz w:val="28"/>
          <w:szCs w:val="24"/>
        </w:rPr>
        <w:t xml:space="preserve"> Администрации </w:t>
      </w:r>
      <w:proofErr w:type="spellStart"/>
      <w:r w:rsidR="001D44E6" w:rsidRPr="00712728">
        <w:rPr>
          <w:sz w:val="28"/>
          <w:szCs w:val="24"/>
        </w:rPr>
        <w:t>Лежневского</w:t>
      </w:r>
      <w:proofErr w:type="spellEnd"/>
      <w:r w:rsidR="001D44E6" w:rsidRPr="00712728">
        <w:rPr>
          <w:sz w:val="28"/>
          <w:szCs w:val="24"/>
        </w:rPr>
        <w:t xml:space="preserve"> </w:t>
      </w:r>
      <w:r w:rsidRPr="00712728">
        <w:rPr>
          <w:sz w:val="28"/>
          <w:szCs w:val="24"/>
        </w:rPr>
        <w:t>муниципального</w:t>
      </w:r>
      <w:r w:rsidR="00712728">
        <w:rPr>
          <w:sz w:val="28"/>
          <w:szCs w:val="24"/>
        </w:rPr>
        <w:t xml:space="preserve"> </w:t>
      </w:r>
      <w:r w:rsidR="001D44E6" w:rsidRPr="00712728">
        <w:rPr>
          <w:sz w:val="28"/>
          <w:szCs w:val="24"/>
        </w:rPr>
        <w:t>района</w:t>
      </w:r>
      <w:r w:rsidR="005E2E2F" w:rsidRPr="00712728">
        <w:rPr>
          <w:sz w:val="28"/>
          <w:szCs w:val="24"/>
        </w:rPr>
        <w:t xml:space="preserve"> Ивановской области от 29.12.2015 №  525</w:t>
      </w:r>
      <w:r w:rsidR="00975CEF" w:rsidRPr="00712728">
        <w:rPr>
          <w:sz w:val="28"/>
          <w:szCs w:val="24"/>
        </w:rPr>
        <w:t>, от 20.02.2016</w:t>
      </w:r>
      <w:r w:rsidR="00D72780" w:rsidRPr="00712728">
        <w:rPr>
          <w:sz w:val="28"/>
          <w:szCs w:val="24"/>
        </w:rPr>
        <w:t xml:space="preserve"> №</w:t>
      </w:r>
      <w:r w:rsidR="00712728">
        <w:rPr>
          <w:sz w:val="28"/>
          <w:szCs w:val="24"/>
        </w:rPr>
        <w:t xml:space="preserve"> </w:t>
      </w:r>
      <w:r w:rsidR="00D72780" w:rsidRPr="00712728">
        <w:rPr>
          <w:sz w:val="28"/>
          <w:szCs w:val="24"/>
        </w:rPr>
        <w:t>39</w:t>
      </w:r>
      <w:r w:rsidR="00712728">
        <w:rPr>
          <w:sz w:val="28"/>
          <w:szCs w:val="24"/>
        </w:rPr>
        <w:t>, от 14.06.2016 № 191</w:t>
      </w:r>
      <w:r w:rsidR="001D44E6" w:rsidRPr="00712728">
        <w:rPr>
          <w:sz w:val="28"/>
          <w:szCs w:val="24"/>
        </w:rPr>
        <w:t>)</w:t>
      </w: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4"/>
        </w:rPr>
      </w:pP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4"/>
        </w:rPr>
      </w:pPr>
    </w:p>
    <w:p w:rsidR="001D44E6" w:rsidRDefault="001D44E6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712728" w:rsidRPr="00712728" w:rsidRDefault="00712728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</w:p>
    <w:p w:rsidR="001D44E6" w:rsidRPr="00712728" w:rsidRDefault="001D44E6" w:rsidP="00712728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Утвердить состав комиссии по соблюдению требований к служебному поведению муниципальных служащих и урегулированию конфликтов интересов (приложение 1).</w:t>
      </w:r>
    </w:p>
    <w:p w:rsidR="001D44E6" w:rsidRPr="00712728" w:rsidRDefault="001D44E6" w:rsidP="00712728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Утвердить Положение о комиссии по соблюдению требований к служебному поведению муниципальных служащих и урегулированию конфликтов интересов (приложение 2)</w:t>
      </w:r>
    </w:p>
    <w:p w:rsidR="001D44E6" w:rsidRPr="00712728" w:rsidRDefault="001D44E6" w:rsidP="00712728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Руководителям отраслевых (функциональных) органов Администрации Лежневского муниципального района взять под контроль соблюдение требований к служебному поведению муниципальных служащих и урегулированию конфликтов интересов в своих подразделениях.</w:t>
      </w:r>
    </w:p>
    <w:p w:rsidR="001D44E6" w:rsidRPr="00712728" w:rsidRDefault="005E2E2F" w:rsidP="00712728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</w:t>
      </w:r>
      <w:r w:rsidR="001D44E6" w:rsidRPr="00712728">
        <w:rPr>
          <w:sz w:val="28"/>
          <w:szCs w:val="24"/>
        </w:rPr>
        <w:t xml:space="preserve"> </w:t>
      </w:r>
      <w:r w:rsidRPr="00712728">
        <w:rPr>
          <w:sz w:val="28"/>
          <w:szCs w:val="24"/>
        </w:rPr>
        <w:t>Распоряжение Главы Лежневского муниципального района ивановской области от 17.03.2009 № 93 «О комиссии по соблюдению требований к служебному поведению муниципальных служащих и урегулированию конфликтов интересов» отменить.</w:t>
      </w:r>
    </w:p>
    <w:p w:rsidR="001D44E6" w:rsidRPr="00712728" w:rsidRDefault="001D44E6" w:rsidP="00712728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</w:t>
      </w:r>
      <w:proofErr w:type="gramStart"/>
      <w:r w:rsidRPr="00712728">
        <w:rPr>
          <w:sz w:val="28"/>
          <w:szCs w:val="24"/>
        </w:rPr>
        <w:t>Контроль за</w:t>
      </w:r>
      <w:proofErr w:type="gramEnd"/>
      <w:r w:rsidRPr="00712728">
        <w:rPr>
          <w:sz w:val="28"/>
          <w:szCs w:val="24"/>
        </w:rPr>
        <w:t xml:space="preserve"> исполнением настоящего распоряжения возложить на руководителя аппарата Администрации Березину Г.В.</w:t>
      </w:r>
    </w:p>
    <w:p w:rsidR="001D44E6" w:rsidRPr="00712728" w:rsidRDefault="001D44E6" w:rsidP="0071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D44E6" w:rsidRPr="00712728" w:rsidRDefault="001D44E6" w:rsidP="00712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12728">
        <w:rPr>
          <w:rFonts w:ascii="Times New Roman" w:hAnsi="Times New Roman" w:cs="Times New Roman"/>
          <w:b/>
          <w:sz w:val="28"/>
          <w:szCs w:val="24"/>
        </w:rPr>
        <w:t xml:space="preserve">Глава Администрации </w:t>
      </w:r>
    </w:p>
    <w:p w:rsidR="001D44E6" w:rsidRPr="00712728" w:rsidRDefault="001D44E6" w:rsidP="00712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b/>
          <w:sz w:val="28"/>
          <w:szCs w:val="24"/>
        </w:rPr>
        <w:t>Лежневского муниципального района                       О.С.Кузьмичева</w:t>
      </w:r>
      <w:r w:rsidRPr="00712728">
        <w:rPr>
          <w:rFonts w:ascii="Times New Roman" w:hAnsi="Times New Roman" w:cs="Times New Roman"/>
          <w:sz w:val="28"/>
          <w:szCs w:val="24"/>
        </w:rPr>
        <w:br w:type="column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44E6" w:rsidRPr="00712728" w:rsidTr="0069359E">
        <w:tc>
          <w:tcPr>
            <w:tcW w:w="4785" w:type="dxa"/>
          </w:tcPr>
          <w:p w:rsidR="001D44E6" w:rsidRPr="00712728" w:rsidRDefault="001D44E6" w:rsidP="00712728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1D44E6" w:rsidRPr="00712728" w:rsidRDefault="001D44E6" w:rsidP="00712728">
            <w:pPr>
              <w:pStyle w:val="20"/>
              <w:widowControl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12728">
              <w:rPr>
                <w:sz w:val="24"/>
                <w:szCs w:val="24"/>
              </w:rPr>
              <w:t>Приложение 1</w:t>
            </w:r>
          </w:p>
          <w:p w:rsidR="00712728" w:rsidRDefault="001D44E6" w:rsidP="0071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712728" w:rsidRDefault="001D44E6" w:rsidP="0071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728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7127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D44E6" w:rsidRPr="00712728" w:rsidRDefault="001D44E6" w:rsidP="0071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области </w:t>
            </w:r>
          </w:p>
          <w:p w:rsidR="00712728" w:rsidRPr="00712728" w:rsidRDefault="00712728" w:rsidP="0071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44E6" w:rsidRPr="007127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4E6" w:rsidRPr="00712728">
              <w:rPr>
                <w:rFonts w:ascii="Times New Roman" w:hAnsi="Times New Roman" w:cs="Times New Roman"/>
                <w:sz w:val="24"/>
                <w:szCs w:val="24"/>
              </w:rPr>
              <w:t>17.09.2010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4E6" w:rsidRPr="0071272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1D44E6" w:rsidRPr="00712728" w:rsidRDefault="001D44E6" w:rsidP="00712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1D44E6" w:rsidRPr="00712728" w:rsidRDefault="001D44E6" w:rsidP="00712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1D44E6" w:rsidRPr="00712728" w:rsidRDefault="001D44E6" w:rsidP="007127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rPr>
          <w:sz w:val="28"/>
          <w:szCs w:val="24"/>
        </w:rPr>
      </w:pPr>
      <w:r w:rsidRPr="00712728">
        <w:rPr>
          <w:sz w:val="28"/>
          <w:szCs w:val="24"/>
        </w:rPr>
        <w:t>СОСТАВ</w:t>
      </w: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rPr>
          <w:sz w:val="28"/>
          <w:szCs w:val="24"/>
        </w:rPr>
      </w:pPr>
      <w:r w:rsidRPr="00712728">
        <w:rPr>
          <w:sz w:val="28"/>
          <w:szCs w:val="24"/>
        </w:rPr>
        <w:t>комиссии по соблюдению требований к служебному поведению</w:t>
      </w:r>
      <w:r w:rsidRPr="00712728">
        <w:rPr>
          <w:sz w:val="28"/>
          <w:szCs w:val="24"/>
        </w:rPr>
        <w:br/>
        <w:t>муниципальных служащих и урегулированию конфликтов интересов</w:t>
      </w:r>
    </w:p>
    <w:p w:rsidR="006C6C29" w:rsidRPr="00712728" w:rsidRDefault="006C6C29" w:rsidP="00712728">
      <w:pPr>
        <w:pStyle w:val="40"/>
        <w:widowControl/>
        <w:shd w:val="clear" w:color="auto" w:fill="auto"/>
        <w:spacing w:before="0" w:after="0" w:line="240" w:lineRule="auto"/>
        <w:rPr>
          <w:sz w:val="28"/>
          <w:szCs w:val="24"/>
        </w:rPr>
      </w:pPr>
      <w:proofErr w:type="gramStart"/>
      <w:r w:rsidRPr="00712728">
        <w:rPr>
          <w:sz w:val="28"/>
          <w:szCs w:val="24"/>
        </w:rPr>
        <w:t xml:space="preserve">(в редакции распоряжения Администрации </w:t>
      </w:r>
      <w:proofErr w:type="spellStart"/>
      <w:r w:rsidRPr="00712728">
        <w:rPr>
          <w:sz w:val="28"/>
          <w:szCs w:val="24"/>
        </w:rPr>
        <w:t>Лежневского</w:t>
      </w:r>
      <w:proofErr w:type="spellEnd"/>
      <w:proofErr w:type="gramEnd"/>
    </w:p>
    <w:p w:rsidR="006C6C29" w:rsidRPr="00712728" w:rsidRDefault="006C6C29" w:rsidP="00712728">
      <w:pPr>
        <w:pStyle w:val="40"/>
        <w:widowControl/>
        <w:shd w:val="clear" w:color="auto" w:fill="auto"/>
        <w:spacing w:before="0" w:after="0" w:line="240" w:lineRule="auto"/>
        <w:rPr>
          <w:sz w:val="28"/>
          <w:szCs w:val="24"/>
        </w:rPr>
      </w:pPr>
      <w:r w:rsidRPr="00712728">
        <w:rPr>
          <w:sz w:val="28"/>
          <w:szCs w:val="24"/>
        </w:rPr>
        <w:t>муниципального района Ивановской области от 29.12.2015 №  525)</w:t>
      </w: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ind w:firstLine="709"/>
        <w:jc w:val="left"/>
        <w:rPr>
          <w:b w:val="0"/>
          <w:sz w:val="28"/>
          <w:szCs w:val="24"/>
        </w:rPr>
      </w:pP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09"/>
        <w:gridCol w:w="991"/>
        <w:gridCol w:w="4786"/>
        <w:gridCol w:w="35"/>
      </w:tblGrid>
      <w:tr w:rsidR="006C6C29" w:rsidRPr="00712728" w:rsidTr="00712728">
        <w:tc>
          <w:tcPr>
            <w:tcW w:w="3085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Шувырденкова</w:t>
            </w:r>
            <w:proofErr w:type="spellEnd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Елена Вячеславовна</w:t>
            </w:r>
          </w:p>
        </w:tc>
        <w:tc>
          <w:tcPr>
            <w:tcW w:w="709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812" w:type="dxa"/>
            <w:gridSpan w:val="3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председатель комиссии,</w:t>
            </w:r>
            <w:r w:rsidR="00712728">
              <w:rPr>
                <w:rFonts w:ascii="Times New Roman" w:hAnsi="Times New Roman" w:cs="Times New Roman"/>
                <w:sz w:val="28"/>
                <w:szCs w:val="24"/>
              </w:rPr>
              <w:t xml:space="preserve"> заместитель Главы Администрации</w:t>
            </w: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Ле</w:t>
            </w:r>
            <w:r w:rsidR="00712728">
              <w:rPr>
                <w:rFonts w:ascii="Times New Roman" w:hAnsi="Times New Roman" w:cs="Times New Roman"/>
                <w:sz w:val="28"/>
                <w:szCs w:val="24"/>
              </w:rPr>
              <w:t>жневского</w:t>
            </w:r>
            <w:proofErr w:type="spellEnd"/>
            <w:r w:rsidR="00712728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район</w:t>
            </w: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 xml:space="preserve"> начальник отдела правового обеспечения и межмуниципального сотрудничества;</w:t>
            </w:r>
          </w:p>
        </w:tc>
      </w:tr>
      <w:tr w:rsidR="006C6C29" w:rsidRPr="00712728" w:rsidTr="00712728">
        <w:tc>
          <w:tcPr>
            <w:tcW w:w="3085" w:type="dxa"/>
          </w:tcPr>
          <w:p w:rsidR="00712728" w:rsidRDefault="00712728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Березина</w:t>
            </w: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Галина Васильевна</w:t>
            </w:r>
          </w:p>
        </w:tc>
        <w:tc>
          <w:tcPr>
            <w:tcW w:w="709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812" w:type="dxa"/>
            <w:gridSpan w:val="3"/>
          </w:tcPr>
          <w:p w:rsidR="00712728" w:rsidRDefault="00712728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заместитель председателя комиссии, руководитель аппарата Администрации Лежневского муниципального района;</w:t>
            </w:r>
          </w:p>
        </w:tc>
      </w:tr>
      <w:tr w:rsidR="006C6C29" w:rsidRPr="00712728" w:rsidTr="00712728">
        <w:tc>
          <w:tcPr>
            <w:tcW w:w="3085" w:type="dxa"/>
          </w:tcPr>
          <w:p w:rsidR="00712728" w:rsidRDefault="00712728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Андреянова</w:t>
            </w:r>
            <w:proofErr w:type="spellEnd"/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Светлана Анатольевна</w:t>
            </w:r>
          </w:p>
        </w:tc>
        <w:tc>
          <w:tcPr>
            <w:tcW w:w="709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812" w:type="dxa"/>
            <w:gridSpan w:val="3"/>
          </w:tcPr>
          <w:p w:rsidR="00712728" w:rsidRDefault="00712728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секретарь комиссии, главный специалист отдела управления делами;</w:t>
            </w:r>
          </w:p>
        </w:tc>
      </w:tr>
      <w:tr w:rsidR="006C6C29" w:rsidRPr="00712728" w:rsidTr="00712728">
        <w:tc>
          <w:tcPr>
            <w:tcW w:w="3085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Члены комиссии:</w:t>
            </w: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gridSpan w:val="3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C6C29" w:rsidRPr="00712728" w:rsidTr="00712728">
        <w:tc>
          <w:tcPr>
            <w:tcW w:w="3085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Костин</w:t>
            </w: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Александр Алексеевич</w:t>
            </w:r>
          </w:p>
        </w:tc>
        <w:tc>
          <w:tcPr>
            <w:tcW w:w="709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812" w:type="dxa"/>
            <w:gridSpan w:val="3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Главы Администрации </w:t>
            </w:r>
            <w:proofErr w:type="spellStart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Лежневского</w:t>
            </w:r>
            <w:proofErr w:type="spellEnd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района;</w:t>
            </w: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C6C29" w:rsidRPr="00712728" w:rsidTr="00712728">
        <w:tc>
          <w:tcPr>
            <w:tcW w:w="3085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Саркисян</w:t>
            </w: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Ольга Вячеславовна</w:t>
            </w:r>
          </w:p>
        </w:tc>
        <w:tc>
          <w:tcPr>
            <w:tcW w:w="709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812" w:type="dxa"/>
            <w:gridSpan w:val="3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муниципального бюджетного  образовательного учреждения </w:t>
            </w:r>
            <w:proofErr w:type="spellStart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Чернцкая</w:t>
            </w:r>
            <w:proofErr w:type="spellEnd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 xml:space="preserve"> средняя  общеобразовательная  школы (по согласованию);</w:t>
            </w: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C6C29" w:rsidRPr="00712728" w:rsidTr="00712728">
        <w:tc>
          <w:tcPr>
            <w:tcW w:w="3085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Васильева</w:t>
            </w: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Татьяна Станиславовна</w:t>
            </w:r>
          </w:p>
        </w:tc>
        <w:tc>
          <w:tcPr>
            <w:tcW w:w="709" w:type="dxa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812" w:type="dxa"/>
            <w:gridSpan w:val="3"/>
          </w:tcPr>
          <w:p w:rsidR="006C6C29" w:rsidRPr="00712728" w:rsidRDefault="006C6C29" w:rsidP="0071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Совета </w:t>
            </w:r>
            <w:proofErr w:type="spellStart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>Лежневского</w:t>
            </w:r>
            <w:proofErr w:type="spellEnd"/>
            <w:r w:rsidRPr="00712728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района, Глава Лежневского городского поселения, председатель Совета Лежневского городского поселения  (по согласованию).</w:t>
            </w:r>
          </w:p>
          <w:p w:rsidR="006C6C29" w:rsidRPr="00712728" w:rsidRDefault="006C6C29" w:rsidP="0071272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44E6" w:rsidRPr="00712728" w:rsidTr="00712728">
        <w:trPr>
          <w:gridAfter w:val="1"/>
          <w:wAfter w:w="35" w:type="dxa"/>
        </w:trPr>
        <w:tc>
          <w:tcPr>
            <w:tcW w:w="4785" w:type="dxa"/>
            <w:gridSpan w:val="3"/>
          </w:tcPr>
          <w:p w:rsidR="001D44E6" w:rsidRPr="00712728" w:rsidRDefault="001D44E6" w:rsidP="00712728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1D44E6" w:rsidRPr="00712728" w:rsidRDefault="001D44E6" w:rsidP="00712728">
            <w:pPr>
              <w:pStyle w:val="20"/>
              <w:widowControl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12728">
              <w:rPr>
                <w:sz w:val="24"/>
                <w:szCs w:val="24"/>
              </w:rPr>
              <w:t>Приложение 2</w:t>
            </w:r>
          </w:p>
          <w:p w:rsidR="001D44E6" w:rsidRPr="00712728" w:rsidRDefault="001D44E6" w:rsidP="0071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 w:rsidRPr="00712728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7127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</w:t>
            </w:r>
          </w:p>
          <w:p w:rsidR="001D44E6" w:rsidRPr="00712728" w:rsidRDefault="001D44E6" w:rsidP="007127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>от 17.09.2010</w:t>
            </w:r>
            <w:r w:rsidR="00712728" w:rsidRPr="0071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 xml:space="preserve"> № 312</w:t>
            </w:r>
          </w:p>
        </w:tc>
      </w:tr>
    </w:tbl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4"/>
        </w:rPr>
      </w:pP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4"/>
        </w:rPr>
      </w:pP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4"/>
        </w:rPr>
      </w:pP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rPr>
          <w:sz w:val="28"/>
          <w:szCs w:val="24"/>
        </w:rPr>
      </w:pPr>
      <w:r w:rsidRPr="00712728">
        <w:rPr>
          <w:sz w:val="28"/>
          <w:szCs w:val="24"/>
        </w:rPr>
        <w:t>Положение</w:t>
      </w:r>
    </w:p>
    <w:p w:rsidR="001D44E6" w:rsidRPr="00712728" w:rsidRDefault="001D44E6" w:rsidP="00712728">
      <w:pPr>
        <w:pStyle w:val="40"/>
        <w:widowControl/>
        <w:shd w:val="clear" w:color="auto" w:fill="auto"/>
        <w:spacing w:before="0" w:after="0" w:line="240" w:lineRule="auto"/>
        <w:rPr>
          <w:sz w:val="28"/>
          <w:szCs w:val="24"/>
        </w:rPr>
      </w:pPr>
      <w:r w:rsidRPr="00712728">
        <w:rPr>
          <w:sz w:val="28"/>
          <w:szCs w:val="24"/>
        </w:rPr>
        <w:t>о комиссии по соблюдению требований к служебному поведению</w:t>
      </w:r>
      <w:r w:rsidRPr="00712728">
        <w:rPr>
          <w:sz w:val="28"/>
          <w:szCs w:val="24"/>
        </w:rPr>
        <w:br/>
        <w:t>муниципальных служащих и урегулированию конфликтов интересов</w:t>
      </w:r>
    </w:p>
    <w:p w:rsidR="00A8346A" w:rsidRPr="00712728" w:rsidRDefault="00A8346A" w:rsidP="00712728">
      <w:pPr>
        <w:pStyle w:val="40"/>
        <w:widowControl/>
        <w:shd w:val="clear" w:color="auto" w:fill="auto"/>
        <w:spacing w:before="0" w:after="0" w:line="240" w:lineRule="auto"/>
        <w:rPr>
          <w:sz w:val="28"/>
          <w:szCs w:val="24"/>
        </w:rPr>
      </w:pPr>
      <w:proofErr w:type="gramStart"/>
      <w:r w:rsidRPr="00712728">
        <w:rPr>
          <w:sz w:val="28"/>
          <w:szCs w:val="24"/>
        </w:rPr>
        <w:t>(в редакции распоряжений Администрации Лежневского муниципального</w:t>
      </w:r>
      <w:proofErr w:type="gramEnd"/>
    </w:p>
    <w:p w:rsidR="00A8346A" w:rsidRPr="00712728" w:rsidRDefault="00A8346A" w:rsidP="00712728">
      <w:pPr>
        <w:pStyle w:val="40"/>
        <w:widowControl/>
        <w:shd w:val="clear" w:color="auto" w:fill="auto"/>
        <w:spacing w:before="0" w:after="0" w:line="240" w:lineRule="auto"/>
        <w:rPr>
          <w:b w:val="0"/>
          <w:sz w:val="28"/>
          <w:szCs w:val="24"/>
        </w:rPr>
      </w:pPr>
      <w:r w:rsidRPr="00712728">
        <w:rPr>
          <w:sz w:val="28"/>
          <w:szCs w:val="24"/>
        </w:rPr>
        <w:t>района Иван</w:t>
      </w:r>
      <w:r w:rsidR="00712728">
        <w:rPr>
          <w:sz w:val="28"/>
          <w:szCs w:val="24"/>
        </w:rPr>
        <w:t xml:space="preserve">овской области от 29.12.2015 № </w:t>
      </w:r>
      <w:r w:rsidRPr="00712728">
        <w:rPr>
          <w:sz w:val="28"/>
          <w:szCs w:val="24"/>
        </w:rPr>
        <w:t>525, от 20.02.2016 № 39</w:t>
      </w:r>
      <w:r w:rsidR="00712728">
        <w:rPr>
          <w:sz w:val="28"/>
          <w:szCs w:val="24"/>
        </w:rPr>
        <w:t>, от14.06.2016 №191</w:t>
      </w:r>
      <w:r w:rsidRPr="00712728">
        <w:rPr>
          <w:sz w:val="28"/>
          <w:szCs w:val="24"/>
        </w:rPr>
        <w:t>)</w:t>
      </w:r>
    </w:p>
    <w:p w:rsidR="006C6C29" w:rsidRPr="00712728" w:rsidRDefault="006C6C29" w:rsidP="00712728">
      <w:pPr>
        <w:pStyle w:val="40"/>
        <w:widowControl/>
        <w:shd w:val="clear" w:color="auto" w:fill="auto"/>
        <w:spacing w:before="0" w:after="0" w:line="240" w:lineRule="auto"/>
        <w:ind w:firstLine="709"/>
        <w:rPr>
          <w:b w:val="0"/>
          <w:sz w:val="28"/>
          <w:szCs w:val="24"/>
        </w:rPr>
      </w:pP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Лежневского муниципального района (далее - Администрация) в соответствии с Федеральным законом от 25 декабря 2008 г. </w:t>
      </w:r>
      <w:r w:rsidRPr="00712728">
        <w:rPr>
          <w:sz w:val="28"/>
          <w:szCs w:val="24"/>
          <w:lang w:bidi="en-US"/>
        </w:rPr>
        <w:t xml:space="preserve">№ </w:t>
      </w:r>
      <w:r w:rsidRPr="00712728">
        <w:rPr>
          <w:sz w:val="28"/>
          <w:szCs w:val="24"/>
        </w:rPr>
        <w:t>273-ФЗ «О противодействии коррупции».</w:t>
      </w: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органов исполнительной власти  Ивановской области,  актами органов местного самоуправления муниципального района, настоящим Положением.</w:t>
      </w: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799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Основной задачей комиссии является содействие органам местного самоуправления:</w:t>
      </w:r>
    </w:p>
    <w:p w:rsidR="006C6C29" w:rsidRPr="00712728" w:rsidRDefault="006C6C29" w:rsidP="00712728">
      <w:pPr>
        <w:pStyle w:val="20"/>
        <w:widowControl/>
        <w:shd w:val="clear" w:color="auto" w:fill="auto"/>
        <w:tabs>
          <w:tab w:val="left" w:pos="426"/>
          <w:tab w:val="left" w:pos="567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Pr="00712728">
        <w:rPr>
          <w:sz w:val="28"/>
          <w:szCs w:val="24"/>
          <w:lang w:bidi="en-US"/>
        </w:rPr>
        <w:t xml:space="preserve">№ </w:t>
      </w:r>
      <w:r w:rsidRPr="00712728">
        <w:rPr>
          <w:sz w:val="28"/>
          <w:szCs w:val="24"/>
        </w:rPr>
        <w:t>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C6C29" w:rsidRPr="00712728" w:rsidRDefault="006C6C29" w:rsidP="00712728">
      <w:pPr>
        <w:pStyle w:val="20"/>
        <w:widowControl/>
        <w:shd w:val="clear" w:color="auto" w:fill="auto"/>
        <w:tabs>
          <w:tab w:val="left" w:pos="682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 в осуществлении в Администрац</w:t>
      </w:r>
      <w:proofErr w:type="gramStart"/>
      <w:r w:rsidRPr="00712728">
        <w:rPr>
          <w:sz w:val="28"/>
          <w:szCs w:val="24"/>
        </w:rPr>
        <w:t>ии и ее</w:t>
      </w:r>
      <w:proofErr w:type="gramEnd"/>
      <w:r w:rsidRPr="00712728">
        <w:rPr>
          <w:sz w:val="28"/>
          <w:szCs w:val="24"/>
        </w:rPr>
        <w:t xml:space="preserve"> отраслевых (функциональных) органах мер по предупреждению коррупции.</w:t>
      </w: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Администрации, а также в отраслевых (функциональных) органах Администрации.</w:t>
      </w: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lastRenderedPageBreak/>
        <w:t>Комиссия образуется распоряжением Администрации Лежневского муниципального района. Этим же распоряжением утверждаются состав комиссии и порядок ее работы.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В состав комиссии входят председатель комиссии, его заместитель, назначаемый руководителем органа местного самоуправления из числа  членов комиссии, замещающих должности муниципальной службы в органе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местного самоуправления,  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10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В состав комиссии входят:</w:t>
      </w:r>
    </w:p>
    <w:p w:rsidR="006C6C29" w:rsidRPr="00712728" w:rsidRDefault="006C6C29" w:rsidP="00712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12728">
        <w:rPr>
          <w:rFonts w:ascii="Times New Roman" w:hAnsi="Times New Roman" w:cs="Times New Roman"/>
          <w:sz w:val="28"/>
          <w:szCs w:val="24"/>
        </w:rPr>
        <w:t>а) Заместитель  Главы Администрации Лежневского муниципального района (председатель комиссии), руководитель аппарата Администрации Лежневского муниципального района  (заместитель председателя комиссии),  муниципальный служащий, ответственный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 правового подразделения, других подразделений Администрации Лежневского муниципального района, определяемые Главой Лежневского муниципального района»;</w:t>
      </w:r>
      <w:proofErr w:type="gramEnd"/>
    </w:p>
    <w:p w:rsidR="006C6C29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 представитель (пре</w:t>
      </w:r>
      <w:r w:rsidR="00712728">
        <w:rPr>
          <w:sz w:val="28"/>
          <w:szCs w:val="24"/>
        </w:rPr>
        <w:t>дставители) научных организаций</w:t>
      </w:r>
      <w:r w:rsidR="00712728" w:rsidRPr="00D27F21">
        <w:rPr>
          <w:sz w:val="28"/>
          <w:szCs w:val="28"/>
        </w:rPr>
        <w:t xml:space="preserve">, профессиональных образовательных организаций, образовательных организаций высшего образования и организаций дополнительного профессионального </w:t>
      </w:r>
      <w:proofErr w:type="gramStart"/>
      <w:r w:rsidR="00712728" w:rsidRPr="00D27F21">
        <w:rPr>
          <w:sz w:val="28"/>
          <w:szCs w:val="28"/>
        </w:rPr>
        <w:t>образования</w:t>
      </w:r>
      <w:proofErr w:type="gramEnd"/>
      <w:r w:rsidRPr="00712728">
        <w:rPr>
          <w:sz w:val="28"/>
          <w:szCs w:val="24"/>
        </w:rPr>
        <w:t xml:space="preserve"> деятельность которых </w:t>
      </w:r>
      <w:r w:rsidR="00712728">
        <w:rPr>
          <w:sz w:val="28"/>
          <w:szCs w:val="24"/>
        </w:rPr>
        <w:t>связана с муниципальной службой;</w:t>
      </w:r>
    </w:p>
    <w:p w:rsidR="00712728" w:rsidRPr="00712728" w:rsidRDefault="00712728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D27F2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D27F21">
        <w:rPr>
          <w:sz w:val="28"/>
          <w:szCs w:val="28"/>
        </w:rPr>
        <w:t>государственный гражданский служащий (государственные гражданские служащие) Ивановской области управления государственной службы и кадров Правительства Ивановской области.</w:t>
      </w: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Глава Лежневского муниципального района может принять решение о включении в состав комиссии: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а) представителя  общественной организации ветеранов, созданной в Лежневском муниципальном районе;</w:t>
      </w:r>
    </w:p>
    <w:p w:rsidR="006C6C29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б) представителя профсоюзной организации, действующей в </w:t>
      </w:r>
      <w:proofErr w:type="spellStart"/>
      <w:r w:rsidRPr="00712728">
        <w:rPr>
          <w:sz w:val="28"/>
          <w:szCs w:val="24"/>
        </w:rPr>
        <w:t>Лежневском</w:t>
      </w:r>
      <w:proofErr w:type="spellEnd"/>
      <w:r w:rsidRPr="00712728">
        <w:rPr>
          <w:sz w:val="28"/>
          <w:szCs w:val="24"/>
        </w:rPr>
        <w:t xml:space="preserve"> муниципальном районе.</w:t>
      </w:r>
    </w:p>
    <w:p w:rsidR="00712728" w:rsidRPr="00712728" w:rsidRDefault="00712728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D27F21">
        <w:rPr>
          <w:sz w:val="28"/>
          <w:szCs w:val="28"/>
        </w:rPr>
        <w:t>7.1.  Лица</w:t>
      </w:r>
      <w:proofErr w:type="gramStart"/>
      <w:r w:rsidRPr="00D27F21">
        <w:rPr>
          <w:sz w:val="28"/>
          <w:szCs w:val="28"/>
        </w:rPr>
        <w:t xml:space="preserve"> ,</w:t>
      </w:r>
      <w:proofErr w:type="gramEnd"/>
      <w:r w:rsidRPr="00D27F21">
        <w:rPr>
          <w:sz w:val="28"/>
          <w:szCs w:val="28"/>
        </w:rPr>
        <w:t xml:space="preserve"> указанные в подпунктах «б» и «в» пункта 6 и в пункте 7 настоящего Порядка, включаются в состав комиссии по согласованию соответственно с научными организациями, профессиональными  образовательными организациями, образовательными организациями высшего образования, организациями дополнительного профессионального образования, управлением государственной службы и кадров Правительства Ивановской области, общественной организацией ветеранов, созданной в </w:t>
      </w:r>
      <w:proofErr w:type="spellStart"/>
      <w:r w:rsidRPr="00D27F21">
        <w:rPr>
          <w:sz w:val="28"/>
          <w:szCs w:val="28"/>
        </w:rPr>
        <w:t>Лежневском</w:t>
      </w:r>
      <w:proofErr w:type="spellEnd"/>
      <w:r w:rsidRPr="00D27F21">
        <w:rPr>
          <w:sz w:val="28"/>
          <w:szCs w:val="28"/>
        </w:rPr>
        <w:t xml:space="preserve"> муниципальном районе, профсоюзной организацией действующей в Администрации </w:t>
      </w:r>
      <w:proofErr w:type="spellStart"/>
      <w:r w:rsidRPr="00D27F21">
        <w:rPr>
          <w:sz w:val="28"/>
          <w:szCs w:val="28"/>
        </w:rPr>
        <w:t>Лежневского</w:t>
      </w:r>
      <w:proofErr w:type="spellEnd"/>
      <w:r w:rsidRPr="00D27F21">
        <w:rPr>
          <w:sz w:val="28"/>
          <w:szCs w:val="28"/>
        </w:rPr>
        <w:t xml:space="preserve"> муниципального района, на основании запроса Главы </w:t>
      </w:r>
      <w:proofErr w:type="spellStart"/>
      <w:r w:rsidRPr="00D27F21">
        <w:rPr>
          <w:sz w:val="28"/>
          <w:szCs w:val="28"/>
        </w:rPr>
        <w:t>Лежневского</w:t>
      </w:r>
      <w:proofErr w:type="spellEnd"/>
      <w:r w:rsidRPr="00D27F21">
        <w:rPr>
          <w:sz w:val="28"/>
          <w:szCs w:val="28"/>
        </w:rPr>
        <w:t xml:space="preserve"> муниципального района. Согласование осуществляется в             10-дневный срок со дня получения запроса.</w:t>
      </w: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lastRenderedPageBreak/>
        <w:t>Число членов комиссии, не замещающих должности муниципальной службы в Администрации Лежневского муниципального района, должно составлять не менее одной четверти от общего числа членов комиссии.</w:t>
      </w: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C6C29" w:rsidRPr="00712728" w:rsidRDefault="006C6C29" w:rsidP="00712728">
      <w:pPr>
        <w:pStyle w:val="20"/>
        <w:widowControl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В заседаниях комиссии с правом совещательного голоса участвуют:</w:t>
      </w:r>
    </w:p>
    <w:p w:rsidR="00712728" w:rsidRDefault="000A78AF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13.45pt;margin-top:369.05pt;width:17.3pt;height:3.55pt;z-index:-251654144;mso-wrap-distance-left:5pt;mso-wrap-distance-right:6.25pt;mso-position-horizontal-relative:margin;mso-position-vertical-relative:margin" filled="f" stroked="f">
            <v:textbox style="mso-next-textbox:#_x0000_s1039" inset="0,0,0,0">
              <w:txbxContent>
                <w:p w:rsidR="006C6C29" w:rsidRPr="008E0CB8" w:rsidRDefault="006C6C29" w:rsidP="006C6C29"/>
              </w:txbxContent>
            </v:textbox>
            <w10:wrap type="square" side="right" anchorx="margin" anchory="margin"/>
          </v:shape>
        </w:pict>
      </w:r>
      <w:r w:rsidR="006C6C29" w:rsidRPr="00712728">
        <w:rPr>
          <w:sz w:val="28"/>
          <w:szCs w:val="24"/>
        </w:rPr>
        <w:t>а)</w:t>
      </w:r>
      <w:r w:rsidR="006C6C29" w:rsidRPr="00712728">
        <w:rPr>
          <w:sz w:val="28"/>
          <w:szCs w:val="24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</w:t>
      </w:r>
      <w:r w:rsidRPr="00712728">
        <w:rPr>
          <w:sz w:val="28"/>
          <w:szCs w:val="24"/>
        </w:rPr>
        <w:tab/>
        <w:t>другие муниципальные</w:t>
      </w:r>
      <w:r w:rsidR="00712728">
        <w:rPr>
          <w:sz w:val="28"/>
          <w:szCs w:val="24"/>
        </w:rPr>
        <w:t xml:space="preserve"> служащие, замещающие должности </w:t>
      </w:r>
      <w:r w:rsidRPr="00712728">
        <w:rPr>
          <w:sz w:val="28"/>
          <w:szCs w:val="24"/>
        </w:rPr>
        <w:t xml:space="preserve">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proofErr w:type="gramStart"/>
      <w:r w:rsidRPr="00712728">
        <w:rPr>
          <w:sz w:val="28"/>
          <w:szCs w:val="24"/>
        </w:rPr>
        <w:t xml:space="preserve">в)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  <w:proofErr w:type="gramEnd"/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 Проведение заседаний с участием только членов комиссии,  замещающих должности муниципальной службы в Администрации, недопустимо.</w:t>
      </w:r>
      <w:r w:rsidR="000A78AF" w:rsidRPr="00712728">
        <w:rPr>
          <w:sz w:val="28"/>
          <w:szCs w:val="24"/>
          <w:lang w:bidi="ru-RU"/>
        </w:rPr>
        <w:pict>
          <v:shape id="_x0000_s1040" type="#_x0000_t202" style="position:absolute;left:0;text-align:left;margin-left:-8.65pt;margin-top:78.5pt;width:13.45pt;height:13.3pt;z-index:-251653120;mso-wrap-distance-left:5pt;mso-wrap-distance-top:68.15pt;mso-wrap-distance-right:26.4pt;mso-wrap-distance-bottom:25.8pt;mso-position-horizontal-relative:margin;mso-position-vertical-relative:margin" filled="f" stroked="f">
            <v:textbox style="mso-next-textbox:#_x0000_s1040;mso-fit-shape-to-text:t" inset="0,0,0,0">
              <w:txbxContent>
                <w:p w:rsidR="006C6C29" w:rsidRPr="00715BB7" w:rsidRDefault="006C6C29" w:rsidP="006C6C29"/>
              </w:txbxContent>
            </v:textbox>
            <w10:wrap type="square" side="right" anchorx="margin" anchory="margin"/>
          </v:shape>
        </w:pict>
      </w:r>
      <w:r w:rsidR="000A78AF" w:rsidRPr="00712728">
        <w:rPr>
          <w:sz w:val="28"/>
          <w:szCs w:val="24"/>
          <w:lang w:bidi="ru-RU"/>
        </w:rPr>
        <w:pict>
          <v:shape id="_x0000_s1041" type="#_x0000_t202" style="position:absolute;left:0;text-align:left;margin-left:-25.45pt;margin-top:246.15pt;width:23.5pt;height:44.8pt;z-index:-251652096;mso-wrap-distance-left:5pt;mso-wrap-distance-right:5pt;mso-position-horizontal-relative:margin;mso-position-vertical-relative:margin" filled="f" stroked="f">
            <v:textbox style="mso-next-textbox:#_x0000_s1041;mso-fit-shape-to-text:t" inset="0,0,0,0">
              <w:txbxContent>
                <w:p w:rsidR="006C6C29" w:rsidRPr="008E0CB8" w:rsidRDefault="006C6C29" w:rsidP="006C6C29"/>
              </w:txbxContent>
            </v:textbox>
            <w10:wrap type="square" side="right" anchorx="margin" anchory="margin"/>
          </v:shape>
        </w:pict>
      </w:r>
      <w:r w:rsidRPr="00712728">
        <w:rPr>
          <w:sz w:val="28"/>
          <w:szCs w:val="24"/>
        </w:rPr>
        <w:t xml:space="preserve"> </w:t>
      </w:r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При возникновении прямой или косвенной личной      заинтересованности члена комиссии, которая может привести к конфликту        интересов при рассмотрении вопроса, включенного в повестку дня заседания   комиссии, он обязан до начала заседания заявить об этом. В таком случае соответствующий член комиссии не принимает участия в рассмотрении  указанного вопроса. </w:t>
      </w:r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>Основаниями для проведения заседания комиссии являются: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а)</w:t>
      </w:r>
      <w:r w:rsidRPr="00712728">
        <w:rPr>
          <w:sz w:val="28"/>
          <w:szCs w:val="24"/>
        </w:rPr>
        <w:tab/>
        <w:t xml:space="preserve">представление Главой Лежневского муниципального района, руководителем отраслевого (функционального) органа Администрации материалов проверки, свидетельствующих: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Pr="00712728">
        <w:rPr>
          <w:sz w:val="28"/>
          <w:szCs w:val="24"/>
        </w:rPr>
        <w:lastRenderedPageBreak/>
        <w:t xml:space="preserve">от 03.12.2012 № 230-ФЗ «О </w:t>
      </w:r>
      <w:proofErr w:type="gramStart"/>
      <w:r w:rsidRPr="00712728">
        <w:rPr>
          <w:sz w:val="28"/>
          <w:szCs w:val="24"/>
        </w:rPr>
        <w:t>контроле за</w:t>
      </w:r>
      <w:proofErr w:type="gramEnd"/>
      <w:r w:rsidRPr="00712728">
        <w:rPr>
          <w:sz w:val="28"/>
          <w:szCs w:val="24"/>
        </w:rPr>
        <w:t xml:space="preserve"> соответствием расходов лиц, замещающих государственные должности, и  иных лиц доходам»;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</w:t>
      </w:r>
      <w:r w:rsidRPr="00712728">
        <w:rPr>
          <w:sz w:val="28"/>
          <w:szCs w:val="24"/>
        </w:rPr>
        <w:tab/>
      </w:r>
      <w:proofErr w:type="gramStart"/>
      <w:r w:rsidRPr="00712728">
        <w:rPr>
          <w:sz w:val="28"/>
          <w:szCs w:val="24"/>
        </w:rPr>
        <w:t>поступившее</w:t>
      </w:r>
      <w:proofErr w:type="gramEnd"/>
      <w:r w:rsidRPr="00712728">
        <w:rPr>
          <w:sz w:val="28"/>
          <w:szCs w:val="24"/>
        </w:rPr>
        <w:t xml:space="preserve"> в Администрацию: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обращение гражданина, замещавшего в Администрации Лежневского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proofErr w:type="gramStart"/>
      <w:r w:rsidRPr="00712728">
        <w:rPr>
          <w:sz w:val="28"/>
          <w:szCs w:val="24"/>
        </w:rPr>
        <w:t>муниципального района или ее отраслевом (функциональном) органе должность муниципальной службы, включенную в перечень должностей, утвержденный нормативным правовым актом Администрации Лежневского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712728">
        <w:rPr>
          <w:sz w:val="28"/>
          <w:szCs w:val="24"/>
        </w:rPr>
        <w:t>, до истечения двух лет со дня увольнения с муниципальной службы;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заявление муниципального служащего о невозможности выполнить требования Федерального закона от 07 мая 2013г. № 79-ФЗ "О запрете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proofErr w:type="gramStart"/>
      <w:r w:rsidRPr="00712728">
        <w:rPr>
          <w:sz w:val="28"/>
          <w:szCs w:val="24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Pr="00712728">
        <w:rPr>
          <w:sz w:val="28"/>
          <w:szCs w:val="24"/>
        </w:rPr>
        <w:t xml:space="preserve"> (</w:t>
      </w:r>
      <w:proofErr w:type="gramStart"/>
      <w:r w:rsidRPr="00712728">
        <w:rPr>
          <w:sz w:val="28"/>
          <w:szCs w:val="24"/>
        </w:rPr>
        <w:t>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</w:t>
      </w:r>
      <w:proofErr w:type="gramEnd"/>
      <w:r w:rsidRPr="00712728">
        <w:rPr>
          <w:sz w:val="28"/>
          <w:szCs w:val="24"/>
        </w:rPr>
        <w:t xml:space="preserve"> (супруга) и несовершеннолетних детей;</w:t>
      </w:r>
    </w:p>
    <w:p w:rsidR="00A8346A" w:rsidRPr="00712728" w:rsidRDefault="00A8346A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в) представление Главы Лежневского муниципального района, руководителя отраслевого (функционального)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</w:t>
      </w:r>
      <w:r w:rsidRPr="00712728">
        <w:rPr>
          <w:sz w:val="28"/>
          <w:szCs w:val="24"/>
        </w:rPr>
        <w:lastRenderedPageBreak/>
        <w:t>урегулировании конфликта интересов либо осуществления в Администрации района мер по предупреждению коррупции.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>г) представление Главой Лежневского муниципального района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 далее – Федеральный закон «О контроле за соответствием расходов лиц, замещающих государственные должности</w:t>
      </w:r>
      <w:proofErr w:type="gramStart"/>
      <w:r w:rsidRPr="00712728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712728">
        <w:rPr>
          <w:rFonts w:ascii="Times New Roman" w:hAnsi="Times New Roman" w:cs="Times New Roman"/>
          <w:sz w:val="28"/>
          <w:szCs w:val="24"/>
        </w:rPr>
        <w:t xml:space="preserve"> и иных лиц их доходам»);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proofErr w:type="spellStart"/>
      <w:proofErr w:type="gramStart"/>
      <w:r w:rsidRPr="00712728">
        <w:rPr>
          <w:sz w:val="28"/>
          <w:szCs w:val="24"/>
        </w:rPr>
        <w:t>д</w:t>
      </w:r>
      <w:proofErr w:type="spellEnd"/>
      <w:r w:rsidRPr="00712728">
        <w:rPr>
          <w:sz w:val="28"/>
          <w:szCs w:val="24"/>
        </w:rPr>
        <w:t xml:space="preserve">) поступившее в соответствии с </w:t>
      </w:r>
      <w:hyperlink r:id="rId8" w:history="1">
        <w:r w:rsidRPr="00712728">
          <w:rPr>
            <w:sz w:val="28"/>
            <w:szCs w:val="24"/>
          </w:rPr>
          <w:t>частью 4 статьи 12</w:t>
        </w:r>
      </w:hyperlink>
      <w:r w:rsidRPr="00712728">
        <w:rPr>
          <w:sz w:val="28"/>
          <w:szCs w:val="24"/>
        </w:rPr>
        <w:t xml:space="preserve"> Федерального закона от 25 декабря 2008 г. № 273-ФЗ "О противодействии коррупции" и </w:t>
      </w:r>
      <w:hyperlink r:id="rId9" w:history="1">
        <w:r w:rsidRPr="00712728">
          <w:rPr>
            <w:sz w:val="28"/>
            <w:szCs w:val="24"/>
          </w:rPr>
          <w:t>статьей 64.1</w:t>
        </w:r>
      </w:hyperlink>
      <w:r w:rsidRPr="00712728">
        <w:rPr>
          <w:sz w:val="28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712728">
        <w:rPr>
          <w:sz w:val="28"/>
          <w:szCs w:val="24"/>
        </w:rPr>
        <w:t xml:space="preserve"> входили в его должностные (служебные) обязанности, исполняемые во время замещения должности в Администрации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712728">
        <w:rPr>
          <w:sz w:val="28"/>
          <w:szCs w:val="24"/>
        </w:rPr>
        <w:t>или</w:t>
      </w:r>
      <w:proofErr w:type="gramEnd"/>
      <w:r w:rsidRPr="00712728">
        <w:rPr>
          <w:sz w:val="28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14.1  Обращение, указанное в  </w:t>
      </w:r>
      <w:hyperlink w:anchor="P114" w:history="1">
        <w:r w:rsidRPr="00712728">
          <w:rPr>
            <w:sz w:val="28"/>
            <w:szCs w:val="24"/>
          </w:rPr>
          <w:t xml:space="preserve">абзаце втором подпункта "б" пункта </w:t>
        </w:r>
      </w:hyperlink>
      <w:hyperlink w:anchor="P114" w:history="1">
        <w:r w:rsidRPr="00712728">
          <w:rPr>
            <w:sz w:val="28"/>
            <w:szCs w:val="24"/>
          </w:rPr>
          <w:t>13</w:t>
        </w:r>
      </w:hyperlink>
      <w:r w:rsidRPr="00712728">
        <w:rPr>
          <w:sz w:val="28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отраслевом  (функциональном) органе Администрации в комиссию по соблюдению требований к служебному поведению муниципальных служащих и урегулированию конфликта интересов Администрации. </w:t>
      </w:r>
      <w:proofErr w:type="gramStart"/>
      <w:r w:rsidRPr="00712728">
        <w:rPr>
          <w:sz w:val="28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712728">
        <w:rPr>
          <w:sz w:val="28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существу обращения готовится  мотивированное заключение с учетом </w:t>
      </w:r>
      <w:r w:rsidRPr="00712728">
        <w:rPr>
          <w:sz w:val="28"/>
          <w:szCs w:val="24"/>
        </w:rPr>
        <w:lastRenderedPageBreak/>
        <w:t xml:space="preserve">требований </w:t>
      </w:r>
      <w:hyperlink r:id="rId10" w:history="1">
        <w:r w:rsidRPr="00712728">
          <w:rPr>
            <w:sz w:val="28"/>
            <w:szCs w:val="24"/>
          </w:rPr>
          <w:t>статьи 12</w:t>
        </w:r>
      </w:hyperlink>
      <w:r w:rsidRPr="00712728">
        <w:rPr>
          <w:sz w:val="28"/>
          <w:szCs w:val="24"/>
        </w:rPr>
        <w:t xml:space="preserve"> Федерального закона от 25 декабря 2008 г. № 273-ФЗ "О противодействии коррупции". 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 xml:space="preserve">14.2   Обращение, указанное в </w:t>
      </w:r>
      <w:hyperlink w:anchor="P114" w:history="1">
        <w:r w:rsidRPr="00712728">
          <w:rPr>
            <w:rFonts w:ascii="Times New Roman" w:hAnsi="Times New Roman" w:cs="Times New Roman"/>
            <w:sz w:val="28"/>
            <w:szCs w:val="24"/>
          </w:rPr>
          <w:t xml:space="preserve">абзаце втором подпункта «б» пункта </w:t>
        </w:r>
      </w:hyperlink>
      <w:r w:rsidRPr="00712728">
        <w:rPr>
          <w:rFonts w:ascii="Times New Roman" w:hAnsi="Times New Roman" w:cs="Times New Roman"/>
          <w:sz w:val="28"/>
          <w:szCs w:val="24"/>
        </w:rPr>
        <w:t>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14.3. Уведомление, указанное в </w:t>
      </w:r>
      <w:hyperlink w:anchor="P121" w:history="1">
        <w:r w:rsidRPr="00712728">
          <w:rPr>
            <w:sz w:val="28"/>
            <w:szCs w:val="24"/>
          </w:rPr>
          <w:t>подпункте «</w:t>
        </w:r>
        <w:proofErr w:type="spellStart"/>
        <w:r w:rsidRPr="00712728">
          <w:rPr>
            <w:sz w:val="28"/>
            <w:szCs w:val="24"/>
          </w:rPr>
          <w:t>д</w:t>
        </w:r>
        <w:proofErr w:type="spellEnd"/>
        <w:r w:rsidRPr="00712728">
          <w:rPr>
            <w:sz w:val="28"/>
            <w:szCs w:val="24"/>
          </w:rPr>
          <w:t>» пункта 1</w:t>
        </w:r>
      </w:hyperlink>
      <w:r w:rsidRPr="00712728">
        <w:rPr>
          <w:sz w:val="28"/>
          <w:szCs w:val="24"/>
        </w:rPr>
        <w:t xml:space="preserve">3 настоящего Положения, рассматривается подразделением кадровой службы Администрации, которое осуществляет подготовку мотивированного заключения о соблюдении гражданином, замещавшим должность муниципальной службы в Администрации района, отраслевом (функциональном) органе Администрации требований </w:t>
      </w:r>
      <w:hyperlink r:id="rId11" w:history="1">
        <w:r w:rsidRPr="00712728">
          <w:rPr>
            <w:sz w:val="28"/>
            <w:szCs w:val="24"/>
          </w:rPr>
          <w:t>статьи 12</w:t>
        </w:r>
      </w:hyperlink>
      <w:r w:rsidRPr="00712728">
        <w:rPr>
          <w:sz w:val="28"/>
          <w:szCs w:val="24"/>
        </w:rPr>
        <w:t xml:space="preserve"> Федерального закона от 25 декабря 2008 г. № 273-ФЗ "О противодействии коррупции". </w:t>
      </w:r>
    </w:p>
    <w:p w:rsidR="00F5248B" w:rsidRPr="00712728" w:rsidRDefault="00F5248B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14.4. Уведомление, указанное в  абзаце пятом подпункта «б» пункта 13 настоящего Положения, рассматривается подразделением кадровой службы Администрации, которое осуществляет подготовку мотивированного заключения по результатам уведомления.</w:t>
      </w:r>
    </w:p>
    <w:p w:rsidR="00F5248B" w:rsidRPr="00712728" w:rsidRDefault="00F5248B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14.5. </w:t>
      </w:r>
      <w:proofErr w:type="gramStart"/>
      <w:r w:rsidRPr="00712728">
        <w:rPr>
          <w:sz w:val="28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 и подпункте «</w:t>
      </w:r>
      <w:proofErr w:type="spellStart"/>
      <w:r w:rsidRPr="00712728">
        <w:rPr>
          <w:sz w:val="28"/>
          <w:szCs w:val="24"/>
        </w:rPr>
        <w:t>д</w:t>
      </w:r>
      <w:proofErr w:type="spellEnd"/>
      <w:r w:rsidRPr="00712728">
        <w:rPr>
          <w:sz w:val="28"/>
          <w:szCs w:val="24"/>
        </w:rPr>
        <w:t>» пункта 13 настоящего Положения, должностные лица кадрового подразделения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</w:t>
      </w:r>
      <w:proofErr w:type="gramEnd"/>
      <w:r w:rsidRPr="00712728">
        <w:rPr>
          <w:sz w:val="28"/>
          <w:szCs w:val="24"/>
        </w:rPr>
        <w:t>, специально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 дней со дня поступления обращения или уведомления. Указанный срок может быть продлен, но не более чем на 30 дней.</w:t>
      </w:r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F5248B" w:rsidRPr="00712728" w:rsidRDefault="00F5248B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а) в 10-дневный срок назначает дату заседания комиссии. При этом дата заседания комиссии не может быть назначена  позднее 20 дней со дня поступления  указанной информации, за исключением случаев, предусмотренных пунктами 15.1 и 15.2 настоящего Положения;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</w:t>
      </w:r>
      <w:r w:rsidRPr="00712728">
        <w:rPr>
          <w:sz w:val="28"/>
          <w:szCs w:val="24"/>
        </w:rPr>
        <w:tab/>
        <w:t xml:space="preserve">организует ознакомление муниципального служащего, в отношении которого комиссией рассматривается вопрос о соблюдении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требований к служебному поведению и (или) требований об урегулировании конфликта интересов, его представителя, членов комиссии и </w:t>
      </w:r>
      <w:r w:rsidRPr="00712728">
        <w:rPr>
          <w:sz w:val="28"/>
          <w:szCs w:val="24"/>
        </w:rPr>
        <w:lastRenderedPageBreak/>
        <w:t>других лиц, участвующих в заседании комиссии, с информацией, поступившей в Администрацию, и с результатами ее проверки;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в)</w:t>
      </w:r>
      <w:r w:rsidRPr="00712728">
        <w:rPr>
          <w:sz w:val="28"/>
          <w:szCs w:val="24"/>
        </w:rPr>
        <w:tab/>
        <w:t>рассматривает ходатайства о приглашении на заседание комиссии иных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>15.1 Заседание ко</w:t>
      </w:r>
      <w:r w:rsidR="00F5248B" w:rsidRPr="00712728">
        <w:rPr>
          <w:rFonts w:ascii="Times New Roman" w:hAnsi="Times New Roman" w:cs="Times New Roman"/>
          <w:sz w:val="28"/>
          <w:szCs w:val="24"/>
        </w:rPr>
        <w:t>миссии по рассмотрению заявлений, указанных</w:t>
      </w:r>
      <w:r w:rsidRPr="00712728">
        <w:rPr>
          <w:rFonts w:ascii="Times New Roman" w:hAnsi="Times New Roman" w:cs="Times New Roman"/>
          <w:sz w:val="28"/>
          <w:szCs w:val="24"/>
        </w:rPr>
        <w:t xml:space="preserve"> в </w:t>
      </w:r>
      <w:hyperlink w:anchor="P115" w:history="1">
        <w:r w:rsidR="00F5248B" w:rsidRPr="00712728">
          <w:rPr>
            <w:rFonts w:ascii="Times New Roman" w:hAnsi="Times New Roman" w:cs="Times New Roman"/>
            <w:sz w:val="28"/>
            <w:szCs w:val="24"/>
          </w:rPr>
          <w:t>абзацах</w:t>
        </w:r>
        <w:r w:rsidRPr="00712728">
          <w:rPr>
            <w:rFonts w:ascii="Times New Roman" w:hAnsi="Times New Roman" w:cs="Times New Roman"/>
            <w:sz w:val="28"/>
            <w:szCs w:val="24"/>
          </w:rPr>
          <w:t xml:space="preserve"> третьем</w:t>
        </w:r>
        <w:r w:rsidR="00F5248B" w:rsidRPr="00712728">
          <w:rPr>
            <w:rFonts w:ascii="Times New Roman" w:hAnsi="Times New Roman" w:cs="Times New Roman"/>
            <w:sz w:val="28"/>
            <w:szCs w:val="24"/>
          </w:rPr>
          <w:t xml:space="preserve"> и четвертом</w:t>
        </w:r>
        <w:r w:rsidRPr="00712728">
          <w:rPr>
            <w:rFonts w:ascii="Times New Roman" w:hAnsi="Times New Roman" w:cs="Times New Roman"/>
            <w:sz w:val="28"/>
            <w:szCs w:val="24"/>
          </w:rPr>
          <w:t xml:space="preserve"> подпункта «б» пункта 1</w:t>
        </w:r>
      </w:hyperlink>
      <w:r w:rsidRPr="00712728">
        <w:rPr>
          <w:rFonts w:ascii="Times New Roman" w:hAnsi="Times New Roman" w:cs="Times New Roman"/>
          <w:sz w:val="28"/>
          <w:szCs w:val="24"/>
        </w:rPr>
        <w:t>3 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C6C29" w:rsidRPr="00712728" w:rsidRDefault="006C6C29" w:rsidP="00712728">
      <w:pPr>
        <w:pStyle w:val="20"/>
        <w:widowControl/>
        <w:shd w:val="clear" w:color="auto" w:fill="auto"/>
        <w:tabs>
          <w:tab w:val="left" w:pos="-284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15.2 Уведомление, указанное в </w:t>
      </w:r>
      <w:hyperlink w:anchor="P121" w:history="1">
        <w:r w:rsidRPr="00712728">
          <w:rPr>
            <w:sz w:val="28"/>
            <w:szCs w:val="24"/>
          </w:rPr>
          <w:t>подпункте «</w:t>
        </w:r>
        <w:proofErr w:type="spellStart"/>
        <w:r w:rsidRPr="00712728">
          <w:rPr>
            <w:sz w:val="28"/>
            <w:szCs w:val="24"/>
          </w:rPr>
          <w:t>д</w:t>
        </w:r>
        <w:proofErr w:type="spellEnd"/>
        <w:r w:rsidRPr="00712728">
          <w:rPr>
            <w:sz w:val="28"/>
            <w:szCs w:val="24"/>
          </w:rPr>
          <w:t>» пункта 1</w:t>
        </w:r>
      </w:hyperlink>
      <w:r w:rsidRPr="00712728">
        <w:rPr>
          <w:sz w:val="28"/>
          <w:szCs w:val="24"/>
        </w:rPr>
        <w:t>3 настоящего Положения, как правило, рассматривается на очередном (плановом) заседании комиссии.</w:t>
      </w:r>
    </w:p>
    <w:p w:rsidR="00CA1D9F" w:rsidRPr="00712728" w:rsidRDefault="00CA1D9F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службе в органах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CA1D9F" w:rsidRPr="00712728" w:rsidRDefault="00CA1D9F" w:rsidP="00712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>16.1. Заседания комиссии могут проводиться в отсутствие муниципального служащего или гражданина в случае:</w:t>
      </w:r>
    </w:p>
    <w:p w:rsidR="00CA1D9F" w:rsidRPr="00712728" w:rsidRDefault="00CA1D9F" w:rsidP="00712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A1D9F" w:rsidRPr="00712728" w:rsidRDefault="00CA1D9F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извещенные о времени и месте  его проведения,  не явились на заседание комиссии.</w:t>
      </w:r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    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 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    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а)</w:t>
      </w:r>
      <w:r w:rsidRPr="00712728">
        <w:rPr>
          <w:sz w:val="28"/>
          <w:szCs w:val="24"/>
        </w:rPr>
        <w:tab/>
        <w:t>установить, что сведения, представленные муниципальным служащим, являются достоверными и полными;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lastRenderedPageBreak/>
        <w:t>б)</w:t>
      </w:r>
      <w:r w:rsidRPr="00712728">
        <w:rPr>
          <w:sz w:val="28"/>
          <w:szCs w:val="24"/>
        </w:rPr>
        <w:tab/>
        <w:t>установить, что сведения, представленные муниципальным служащим, являются недостоверными и (или) неполными. В этом случае комиссия рекомендует Главе Лежневского муниципального района, руководителю отраслевого (функционального) органа Администрации применить к муниципальному служащему конкретную меру ответственности.</w:t>
      </w:r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    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Лежневского муниципального района, руководителю отраслевого (функционального)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C6C29" w:rsidRPr="00712728" w:rsidRDefault="006C6C29" w:rsidP="00712728">
      <w:pPr>
        <w:pStyle w:val="20"/>
        <w:widowControl/>
        <w:numPr>
          <w:ilvl w:val="0"/>
          <w:numId w:val="6"/>
        </w:numPr>
        <w:shd w:val="clear" w:color="auto" w:fill="auto"/>
        <w:tabs>
          <w:tab w:val="left" w:pos="-284"/>
        </w:tabs>
        <w:spacing w:before="0" w:after="0" w:line="240" w:lineRule="auto"/>
        <w:ind w:left="0"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По итогам рассмотрения вопроса, указанного в абзаце втором      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подпункта «б» пункта 13 настоящего Положения, комиссия принимает одно из следующих решений: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а)</w:t>
      </w:r>
      <w:r w:rsidRPr="00712728">
        <w:rPr>
          <w:sz w:val="28"/>
          <w:szCs w:val="24"/>
        </w:rPr>
        <w:tab/>
        <w:t>дать гражданину согласие на замещение должности в коммерческой или 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</w:t>
      </w:r>
      <w:r w:rsidRPr="00712728">
        <w:rPr>
          <w:sz w:val="28"/>
          <w:szCs w:val="24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712728">
        <w:rPr>
          <w:sz w:val="28"/>
          <w:szCs w:val="24"/>
        </w:rPr>
        <w:tab/>
      </w:r>
    </w:p>
    <w:p w:rsidR="006C6C29" w:rsidRPr="00712728" w:rsidRDefault="006C6C29" w:rsidP="00712728">
      <w:pPr>
        <w:pStyle w:val="20"/>
        <w:widowControl/>
        <w:shd w:val="clear" w:color="auto" w:fill="auto"/>
        <w:tabs>
          <w:tab w:val="left" w:pos="4080"/>
        </w:tabs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      22.  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а)</w:t>
      </w:r>
      <w:r w:rsidRPr="00712728">
        <w:rPr>
          <w:sz w:val="28"/>
          <w:szCs w:val="24"/>
        </w:rPr>
        <w:tab/>
        <w:t>признать, что причина непредставления муниципальным служащим  сведений</w:t>
      </w:r>
      <w:r w:rsidRPr="00712728">
        <w:rPr>
          <w:sz w:val="28"/>
          <w:szCs w:val="24"/>
        </w:rPr>
        <w:tab/>
        <w:t>о</w:t>
      </w:r>
      <w:r w:rsidRPr="00712728">
        <w:rPr>
          <w:sz w:val="28"/>
          <w:szCs w:val="24"/>
        </w:rPr>
        <w:tab/>
        <w:t>доходах,</w:t>
      </w:r>
      <w:r w:rsidRPr="00712728">
        <w:rPr>
          <w:sz w:val="28"/>
          <w:szCs w:val="24"/>
        </w:rPr>
        <w:tab/>
        <w:t>об</w:t>
      </w:r>
      <w:r w:rsidRPr="00712728">
        <w:rPr>
          <w:sz w:val="28"/>
          <w:szCs w:val="24"/>
        </w:rPr>
        <w:tab/>
        <w:t>имуществе</w:t>
      </w:r>
      <w:r w:rsidRPr="00712728">
        <w:rPr>
          <w:sz w:val="28"/>
          <w:szCs w:val="24"/>
        </w:rPr>
        <w:tab/>
        <w:t>и обязательствах     имущественного характера</w:t>
      </w:r>
      <w:r w:rsidRPr="00712728">
        <w:rPr>
          <w:sz w:val="28"/>
          <w:szCs w:val="24"/>
        </w:rPr>
        <w:tab/>
        <w:t>своих супруги (супруга) и несовершеннолетних    детей является объективной и уважительной;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</w:t>
      </w:r>
      <w:r w:rsidRPr="00712728">
        <w:rPr>
          <w:sz w:val="28"/>
          <w:szCs w:val="24"/>
        </w:rPr>
        <w:tab/>
        <w:t xml:space="preserve">    признать, что причина непредставления муниципальным служащим сведений</w:t>
      </w:r>
      <w:r w:rsidRPr="00712728">
        <w:rPr>
          <w:sz w:val="28"/>
          <w:szCs w:val="24"/>
        </w:rPr>
        <w:tab/>
        <w:t>о</w:t>
      </w:r>
      <w:r w:rsidRPr="00712728">
        <w:rPr>
          <w:sz w:val="28"/>
          <w:szCs w:val="24"/>
        </w:rPr>
        <w:tab/>
        <w:t>доходах,</w:t>
      </w:r>
      <w:r w:rsidRPr="00712728">
        <w:rPr>
          <w:sz w:val="28"/>
          <w:szCs w:val="24"/>
        </w:rPr>
        <w:tab/>
        <w:t>об</w:t>
      </w:r>
      <w:r w:rsidRPr="00712728">
        <w:rPr>
          <w:sz w:val="28"/>
          <w:szCs w:val="24"/>
        </w:rPr>
        <w:tab/>
        <w:t>имуществе</w:t>
      </w:r>
      <w:r w:rsidRPr="00712728">
        <w:rPr>
          <w:sz w:val="28"/>
          <w:szCs w:val="24"/>
        </w:rPr>
        <w:tab/>
        <w:t xml:space="preserve">и обязательствах имущественного характера своих супруги (супруга) и  несовершеннолетних  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детей не является уважительной. В этом случае комиссия рекомендует    муниципальному служащему принять меры по представлению </w:t>
      </w:r>
      <w:proofErr w:type="gramStart"/>
      <w:r w:rsidRPr="00712728">
        <w:rPr>
          <w:sz w:val="28"/>
          <w:szCs w:val="24"/>
        </w:rPr>
        <w:t>указанных</w:t>
      </w:r>
      <w:proofErr w:type="gramEnd"/>
      <w:r w:rsidRPr="00712728">
        <w:rPr>
          <w:sz w:val="28"/>
          <w:szCs w:val="24"/>
        </w:rPr>
        <w:t xml:space="preserve">  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lastRenderedPageBreak/>
        <w:t xml:space="preserve">сведений;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в)</w:t>
      </w:r>
      <w:r w:rsidRPr="00712728">
        <w:rPr>
          <w:sz w:val="28"/>
          <w:szCs w:val="24"/>
        </w:rPr>
        <w:tab/>
        <w:t>признать, что причина непредставления муниципальным служащим сведений о доходах,</w:t>
      </w:r>
      <w:r w:rsidRPr="00712728">
        <w:rPr>
          <w:sz w:val="28"/>
          <w:szCs w:val="24"/>
        </w:rPr>
        <w:tab/>
        <w:t>об</w:t>
      </w:r>
      <w:r w:rsidRPr="00712728">
        <w:rPr>
          <w:sz w:val="28"/>
          <w:szCs w:val="24"/>
        </w:rPr>
        <w:tab/>
        <w:t>имуществе</w:t>
      </w:r>
      <w:r w:rsidRPr="00712728">
        <w:rPr>
          <w:sz w:val="28"/>
          <w:szCs w:val="24"/>
        </w:rPr>
        <w:tab/>
        <w:t>и</w:t>
      </w:r>
      <w:r w:rsidRPr="00712728">
        <w:rPr>
          <w:sz w:val="28"/>
          <w:szCs w:val="24"/>
        </w:rPr>
        <w:tab/>
        <w:t>обязательствах имущественного  характера своих супруги (супруга) и несовершеннолетних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детей </w:t>
      </w:r>
      <w:proofErr w:type="gramStart"/>
      <w:r w:rsidRPr="00712728">
        <w:rPr>
          <w:sz w:val="28"/>
          <w:szCs w:val="24"/>
        </w:rPr>
        <w:t>необъективна</w:t>
      </w:r>
      <w:proofErr w:type="gramEnd"/>
      <w:r w:rsidRPr="00712728">
        <w:rPr>
          <w:sz w:val="28"/>
          <w:szCs w:val="24"/>
        </w:rPr>
        <w:t xml:space="preserve"> и является способом уклонения от представления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указанных сведений. В этом случае комиссия рекомендует Главе Лежневского муниципального района, руководителю отраслевого (функционального) органа Администрации применить к муниципальному служащему конкретную меру ответственности.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 xml:space="preserve">22.1.  По итогам рассмотрения вопроса, указанного в </w:t>
      </w:r>
      <w:hyperlink w:anchor="P119" w:history="1">
        <w:r w:rsidRPr="00712728">
          <w:rPr>
            <w:rFonts w:ascii="Times New Roman" w:hAnsi="Times New Roman" w:cs="Times New Roman"/>
            <w:sz w:val="28"/>
            <w:szCs w:val="24"/>
          </w:rPr>
          <w:t>подпункте «г» пункта 1</w:t>
        </w:r>
      </w:hyperlink>
      <w:r w:rsidRPr="00712728">
        <w:rPr>
          <w:rFonts w:ascii="Times New Roman" w:hAnsi="Times New Roman" w:cs="Times New Roman"/>
          <w:sz w:val="28"/>
          <w:szCs w:val="24"/>
        </w:rPr>
        <w:t>3 настоящего Положения, комиссия принимает одно из следующих решений: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 xml:space="preserve">а) признать, что сведения, представленные муниципальным служащим в соответствии с частью 1  статьи 3 Федерального закона «О </w:t>
      </w:r>
      <w:proofErr w:type="gramStart"/>
      <w:r w:rsidRPr="00712728">
        <w:rPr>
          <w:rFonts w:ascii="Times New Roman" w:hAnsi="Times New Roman" w:cs="Times New Roman"/>
          <w:sz w:val="28"/>
          <w:szCs w:val="24"/>
        </w:rPr>
        <w:t>контроле за</w:t>
      </w:r>
      <w:proofErr w:type="gramEnd"/>
      <w:r w:rsidRPr="00712728">
        <w:rPr>
          <w:rFonts w:ascii="Times New Roman" w:hAnsi="Times New Roman" w:cs="Times New Roman"/>
          <w:sz w:val="28"/>
          <w:szCs w:val="24"/>
        </w:rPr>
        <w:t xml:space="preserve"> соответствием расходов лиц, замещающих государственные должности, и иных лиц, их доходам», являются достоверными и полными;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 xml:space="preserve">б) признать, что сведения о расходах, представленные муниципальным служащим в соответствии с частью 1  статьи 3 Федерального закона «О </w:t>
      </w:r>
      <w:proofErr w:type="gramStart"/>
      <w:r w:rsidRPr="00712728">
        <w:rPr>
          <w:rFonts w:ascii="Times New Roman" w:hAnsi="Times New Roman" w:cs="Times New Roman"/>
          <w:sz w:val="28"/>
          <w:szCs w:val="24"/>
        </w:rPr>
        <w:t>контроле за</w:t>
      </w:r>
      <w:proofErr w:type="gramEnd"/>
      <w:r w:rsidRPr="00712728">
        <w:rPr>
          <w:rFonts w:ascii="Times New Roman" w:hAnsi="Times New Roman" w:cs="Times New Roman"/>
          <w:sz w:val="28"/>
          <w:szCs w:val="24"/>
        </w:rPr>
        <w:t xml:space="preserve"> соответствием расходов лиц, замещающих государственные должности, и иных лиц, их доходам», являются недостоверными и (или) неполными. В этом случае комиссия рекомендует Главе Лежневского муниципального района, руководителю отраслевого (функционального) органа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12728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712728">
        <w:rPr>
          <w:rFonts w:ascii="Times New Roman" w:hAnsi="Times New Roman" w:cs="Times New Roman"/>
          <w:sz w:val="28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 xml:space="preserve">22.2 . По итогам рассмотрения вопроса, указанного в </w:t>
      </w:r>
      <w:hyperlink w:anchor="P116" w:history="1">
        <w:r w:rsidRPr="00712728">
          <w:rPr>
            <w:rFonts w:ascii="Times New Roman" w:hAnsi="Times New Roman" w:cs="Times New Roman"/>
            <w:sz w:val="28"/>
            <w:szCs w:val="24"/>
          </w:rPr>
          <w:t>абзаце четвертом подпункта «б» пункта 1</w:t>
        </w:r>
      </w:hyperlink>
      <w:r w:rsidRPr="00712728">
        <w:rPr>
          <w:rFonts w:ascii="Times New Roman" w:hAnsi="Times New Roman" w:cs="Times New Roman"/>
          <w:sz w:val="28"/>
          <w:szCs w:val="24"/>
        </w:rPr>
        <w:t>3 настоящего Положения, комиссия принимает одно из следующих решений: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2" w:history="1">
        <w:r w:rsidRPr="00712728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712728">
        <w:rPr>
          <w:rFonts w:ascii="Times New Roman" w:hAnsi="Times New Roman" w:cs="Times New Roman"/>
          <w:sz w:val="28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3" w:history="1">
        <w:r w:rsidRPr="00712728">
          <w:rPr>
            <w:sz w:val="28"/>
            <w:szCs w:val="24"/>
          </w:rPr>
          <w:t>закона</w:t>
        </w:r>
      </w:hyperlink>
      <w:r w:rsidRPr="00712728">
        <w:rPr>
          <w:sz w:val="28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Лежневского муниципального района, руководителю отраслевого (функционального) органа Администрации применить к муниципальному служащему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конкретную меру ответственности.</w:t>
      </w:r>
    </w:p>
    <w:p w:rsidR="00846E40" w:rsidRPr="00712728" w:rsidRDefault="00846E40" w:rsidP="00712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lastRenderedPageBreak/>
        <w:t>22.3.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846E40" w:rsidRPr="00712728" w:rsidRDefault="00846E40" w:rsidP="00712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>а) признать, что при исполнении муниципальным служащим должностных обязанностей конфликт интересов отсутствует»;</w:t>
      </w:r>
    </w:p>
    <w:p w:rsidR="00846E40" w:rsidRPr="00712728" w:rsidRDefault="00846E40" w:rsidP="00712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>б) признать, что при исполнении  муниципальным служащим должностных обязанностей личная заинтересованность приводит  или может привести к конфликту интересов. В этом случае  комиссия рекомендует муниципальному служащему и (или) руководителю Администрации, отраслевого (функционального) органа Администрации принять меры по урегулированию конфликта интересов или по недопущению его возникновения;</w:t>
      </w:r>
    </w:p>
    <w:p w:rsidR="00846E40" w:rsidRPr="00712728" w:rsidRDefault="00846E40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Администрации, отраслевого (функционального) органа Администрации применить к муниципальному служащему конкретную меру ответственности.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По  итогам рассмотрения вопросов, предусмотренных подпунктами «а», «б», «г», «</w:t>
      </w:r>
      <w:proofErr w:type="spellStart"/>
      <w:r w:rsidRPr="00712728">
        <w:rPr>
          <w:sz w:val="28"/>
          <w:szCs w:val="24"/>
        </w:rPr>
        <w:t>д</w:t>
      </w:r>
      <w:proofErr w:type="spellEnd"/>
      <w:r w:rsidRPr="00712728">
        <w:rPr>
          <w:sz w:val="28"/>
          <w:szCs w:val="24"/>
        </w:rPr>
        <w:t>» пункта 13 настоящего Положения, при наличии к тому оснований комиссия может принять иное решение, чем это пре</w:t>
      </w:r>
      <w:r w:rsidR="005C6FF9" w:rsidRPr="00712728">
        <w:rPr>
          <w:sz w:val="28"/>
          <w:szCs w:val="24"/>
        </w:rPr>
        <w:t>дусмотрено пунктами 19-22, 22.1 -  22.3</w:t>
      </w:r>
      <w:r w:rsidRPr="00712728">
        <w:rPr>
          <w:sz w:val="28"/>
          <w:szCs w:val="24"/>
        </w:rPr>
        <w:t xml:space="preserve"> , 23.1 настоящего Положения.  Основания и мотивы принятия такого решения должны быть отражены в протоколе заседания комиссии.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>23.1</w:t>
      </w:r>
      <w:proofErr w:type="gramStart"/>
      <w:r w:rsidRPr="00712728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712728">
        <w:rPr>
          <w:rFonts w:ascii="Times New Roman" w:hAnsi="Times New Roman" w:cs="Times New Roman"/>
          <w:sz w:val="28"/>
          <w:szCs w:val="24"/>
        </w:rPr>
        <w:t xml:space="preserve">о итогам рассмотрения вопроса, указанного в </w:t>
      </w:r>
      <w:hyperlink w:anchor="P121" w:history="1">
        <w:r w:rsidRPr="00712728">
          <w:rPr>
            <w:rFonts w:ascii="Times New Roman" w:hAnsi="Times New Roman" w:cs="Times New Roman"/>
            <w:sz w:val="28"/>
            <w:szCs w:val="24"/>
          </w:rPr>
          <w:t>подпункте «</w:t>
        </w:r>
        <w:proofErr w:type="spellStart"/>
        <w:r w:rsidRPr="00712728">
          <w:rPr>
            <w:rFonts w:ascii="Times New Roman" w:hAnsi="Times New Roman" w:cs="Times New Roman"/>
            <w:sz w:val="28"/>
            <w:szCs w:val="24"/>
          </w:rPr>
          <w:t>д</w:t>
        </w:r>
        <w:proofErr w:type="spellEnd"/>
        <w:r w:rsidRPr="00712728">
          <w:rPr>
            <w:rFonts w:ascii="Times New Roman" w:hAnsi="Times New Roman" w:cs="Times New Roman"/>
            <w:sz w:val="28"/>
            <w:szCs w:val="24"/>
          </w:rPr>
          <w:t xml:space="preserve">» пункта </w:t>
        </w:r>
      </w:hyperlink>
      <w:r w:rsidRPr="00712728">
        <w:rPr>
          <w:rFonts w:ascii="Times New Roman" w:hAnsi="Times New Roman" w:cs="Times New Roman"/>
          <w:sz w:val="28"/>
          <w:szCs w:val="24"/>
        </w:rPr>
        <w:t>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C6C29" w:rsidRPr="00712728" w:rsidRDefault="006C6C29" w:rsidP="007127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728">
        <w:rPr>
          <w:rFonts w:ascii="Times New Roman" w:hAnsi="Times New Roman" w:cs="Times New Roman"/>
          <w:sz w:val="28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712728">
          <w:rPr>
            <w:sz w:val="28"/>
            <w:szCs w:val="24"/>
          </w:rPr>
          <w:t>статьи 12</w:t>
        </w:r>
      </w:hyperlink>
      <w:r w:rsidRPr="00712728">
        <w:rPr>
          <w:sz w:val="28"/>
          <w:szCs w:val="24"/>
        </w:rPr>
        <w:t xml:space="preserve"> Федерального закона от 25 декабря 2008 г. № 273-ФЗ "О противодействии коррупции". В этом случае комиссия рекомендует Главе Лежневского муниципального района, руководителю отраслевого (функционального) органа Администрации проинформировать об указанных обстоятельствах органы прокуратуры и уведомившую организацию.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Для исполнения решений комиссии могут быть подготовлены проекты нормативных правовых актов Администрации района, решений или </w:t>
      </w:r>
      <w:r w:rsidRPr="00712728">
        <w:rPr>
          <w:sz w:val="28"/>
          <w:szCs w:val="24"/>
        </w:rPr>
        <w:lastRenderedPageBreak/>
        <w:t>поручений руководителя отраслевого (функционального) органа Администрации, которые в установленном порядке представляются соответственно на рассмотрение Главе Лежневского муниципального района, руководителю отраслевого (функционального) органа Администрации района.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 Лежневского муниципального района или руководителя отраслевого (функционального) органа Администрации носят рекомендательный характер. Решение, принимаемое по итогам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рассмотрения вопроса, указанного  в абзаце втором подпункта «б» пункта 13 настоящего Положения, носит обязательный характер.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 В протоколе заседания комиссии указываются: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а)</w:t>
      </w:r>
      <w:r w:rsidRPr="00712728">
        <w:rPr>
          <w:sz w:val="28"/>
          <w:szCs w:val="24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б)</w:t>
      </w:r>
      <w:r w:rsidRPr="00712728">
        <w:rPr>
          <w:sz w:val="28"/>
          <w:szCs w:val="24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в)</w:t>
      </w:r>
      <w:r w:rsidRPr="00712728">
        <w:rPr>
          <w:sz w:val="28"/>
          <w:szCs w:val="24"/>
        </w:rPr>
        <w:tab/>
        <w:t>предъявляемые к муниципальному служащему претензии, материалы, на которых они основываются;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г)</w:t>
      </w:r>
      <w:r w:rsidRPr="00712728">
        <w:rPr>
          <w:sz w:val="28"/>
          <w:szCs w:val="24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proofErr w:type="spellStart"/>
      <w:r w:rsidRPr="00712728">
        <w:rPr>
          <w:sz w:val="28"/>
          <w:szCs w:val="24"/>
        </w:rPr>
        <w:t>д</w:t>
      </w:r>
      <w:proofErr w:type="spellEnd"/>
      <w:r w:rsidRPr="00712728">
        <w:rPr>
          <w:sz w:val="28"/>
          <w:szCs w:val="24"/>
        </w:rPr>
        <w:t>)</w:t>
      </w:r>
      <w:r w:rsidRPr="00712728">
        <w:rPr>
          <w:sz w:val="28"/>
          <w:szCs w:val="24"/>
        </w:rPr>
        <w:tab/>
        <w:t>фамилии, имена, отчества выступивших на заседании лиц и краткое изложение их выступлений;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е)</w:t>
      </w:r>
      <w:r w:rsidRPr="00712728">
        <w:rPr>
          <w:sz w:val="28"/>
          <w:szCs w:val="24"/>
        </w:rPr>
        <w:tab/>
        <w:t>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ж) другие сведения;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proofErr w:type="spellStart"/>
      <w:r w:rsidRPr="00712728">
        <w:rPr>
          <w:sz w:val="28"/>
          <w:szCs w:val="24"/>
        </w:rPr>
        <w:t>з</w:t>
      </w:r>
      <w:proofErr w:type="spellEnd"/>
      <w:r w:rsidRPr="00712728">
        <w:rPr>
          <w:sz w:val="28"/>
          <w:szCs w:val="24"/>
        </w:rPr>
        <w:t>)</w:t>
      </w:r>
      <w:r w:rsidRPr="00712728">
        <w:rPr>
          <w:sz w:val="28"/>
          <w:szCs w:val="24"/>
        </w:rPr>
        <w:tab/>
        <w:t>результаты голосования;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и) решение и обоснование его принятия.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Копии </w:t>
      </w:r>
      <w:r w:rsidR="00AC7217" w:rsidRPr="00712728">
        <w:rPr>
          <w:sz w:val="28"/>
          <w:szCs w:val="24"/>
        </w:rPr>
        <w:t>протокола заседания комиссии в 7</w:t>
      </w:r>
      <w:r w:rsidRPr="00712728">
        <w:rPr>
          <w:sz w:val="28"/>
          <w:szCs w:val="24"/>
        </w:rPr>
        <w:t>-дневный срок со дня заседания направляются Главе Лежневского муниципального района, руководителю отраслевого (функционального) органа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lastRenderedPageBreak/>
        <w:t xml:space="preserve">Глава Лежневского муниципального района, руководитель отраслевого (функционального) органа Администрации обязан рассмотреть протокол заседания комиссии и вправе учесть в пределах своей </w:t>
      </w:r>
      <w:proofErr w:type="gramStart"/>
      <w:r w:rsidRPr="00712728">
        <w:rPr>
          <w:sz w:val="28"/>
          <w:szCs w:val="24"/>
        </w:rPr>
        <w:t>компетенции</w:t>
      </w:r>
      <w:proofErr w:type="gramEnd"/>
      <w:r w:rsidRPr="00712728">
        <w:rPr>
          <w:sz w:val="28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Лежневского муниципального района, руководитель отраслевого (функционального) органа Администрации в письменной форме уведомляет комиссию в месячный срок со дня поступления к нему протокола заседания комиссии. Решение Главы Лежневского муниципального района, руководителя отраслевого (функционального) органа Администрации оглашается на ближайшем заседании комиссии и принимается к сведению без обсуждения.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В случае установления комиссией признаков дисциплинарного 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>проступка в действиях (бездействии) муниципального служащего информация об этом представляется Главе Лежневского муниципального района, руководителю отраслевого (функционального) органа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proofErr w:type="gramStart"/>
      <w:r w:rsidRPr="00712728">
        <w:rPr>
          <w:sz w:val="28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</w:t>
      </w:r>
      <w:r w:rsidRPr="00712728">
        <w:rPr>
          <w:sz w:val="28"/>
          <w:szCs w:val="24"/>
        </w:rPr>
        <w:tab/>
        <w:t>факт документы в правоприменительные органы в 3-дневный срок, а при необходимости - немедленно.</w:t>
      </w:r>
      <w:proofErr w:type="gramEnd"/>
    </w:p>
    <w:p w:rsidR="006C6C29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C6C29" w:rsidRPr="00712728" w:rsidRDefault="006C6C29" w:rsidP="00712728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4"/>
        </w:rPr>
      </w:pPr>
      <w:proofErr w:type="gramStart"/>
      <w:r w:rsidRPr="00712728">
        <w:rPr>
          <w:sz w:val="28"/>
          <w:szCs w:val="24"/>
        </w:rPr>
        <w:t xml:space="preserve">34.1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 района, в отношении которого рассматривался вопрос, указанный в </w:t>
      </w:r>
      <w:hyperlink w:anchor="P114" w:history="1">
        <w:r w:rsidRPr="00712728">
          <w:rPr>
            <w:sz w:val="28"/>
            <w:szCs w:val="24"/>
          </w:rPr>
          <w:t>абзаце втором подпункта «б» пункта 1</w:t>
        </w:r>
      </w:hyperlink>
      <w:r w:rsidRPr="00712728">
        <w:rPr>
          <w:sz w:val="28"/>
          <w:szCs w:val="24"/>
        </w:rPr>
        <w:t>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712728">
        <w:rPr>
          <w:sz w:val="28"/>
          <w:szCs w:val="24"/>
        </w:rPr>
        <w:t xml:space="preserve"> соответствующего заседания комиссии.</w:t>
      </w:r>
    </w:p>
    <w:p w:rsidR="001D44E6" w:rsidRPr="00712728" w:rsidRDefault="006C6C29" w:rsidP="00712728">
      <w:pPr>
        <w:pStyle w:val="20"/>
        <w:widowControl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firstLine="709"/>
        <w:rPr>
          <w:sz w:val="28"/>
          <w:szCs w:val="24"/>
        </w:rPr>
      </w:pPr>
      <w:r w:rsidRPr="00712728">
        <w:rPr>
          <w:sz w:val="28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 w:rsidRPr="00712728">
        <w:rPr>
          <w:sz w:val="28"/>
          <w:szCs w:val="24"/>
        </w:rPr>
        <w:lastRenderedPageBreak/>
        <w:t>обсуждения на заседании комиссии, осуществляются отделом управления делами Администрации района.</w:t>
      </w:r>
    </w:p>
    <w:sectPr w:rsidR="001D44E6" w:rsidRPr="00712728" w:rsidSect="007127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4DF"/>
    <w:multiLevelType w:val="multilevel"/>
    <w:tmpl w:val="74E27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C71BA"/>
    <w:multiLevelType w:val="multilevel"/>
    <w:tmpl w:val="C562F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A117F"/>
    <w:multiLevelType w:val="hybridMultilevel"/>
    <w:tmpl w:val="4E8842EC"/>
    <w:lvl w:ilvl="0" w:tplc="8C8434EA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3B3A"/>
    <w:multiLevelType w:val="hybridMultilevel"/>
    <w:tmpl w:val="A8BA6EFC"/>
    <w:lvl w:ilvl="0" w:tplc="5B0A08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9848AE"/>
    <w:multiLevelType w:val="multilevel"/>
    <w:tmpl w:val="91FC03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D2903"/>
    <w:multiLevelType w:val="hybridMultilevel"/>
    <w:tmpl w:val="293C419A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E6"/>
    <w:rsid w:val="00042C78"/>
    <w:rsid w:val="000554EA"/>
    <w:rsid w:val="000A78AF"/>
    <w:rsid w:val="00177061"/>
    <w:rsid w:val="001B49A7"/>
    <w:rsid w:val="001B76B0"/>
    <w:rsid w:val="001D44E6"/>
    <w:rsid w:val="003A0CE2"/>
    <w:rsid w:val="00510126"/>
    <w:rsid w:val="00574971"/>
    <w:rsid w:val="005C6FF9"/>
    <w:rsid w:val="005E2E2F"/>
    <w:rsid w:val="00623155"/>
    <w:rsid w:val="00633C9B"/>
    <w:rsid w:val="00683267"/>
    <w:rsid w:val="006C6C29"/>
    <w:rsid w:val="006F4697"/>
    <w:rsid w:val="00712728"/>
    <w:rsid w:val="00715BB7"/>
    <w:rsid w:val="00783215"/>
    <w:rsid w:val="007B6D5B"/>
    <w:rsid w:val="007F00EB"/>
    <w:rsid w:val="00846E40"/>
    <w:rsid w:val="00886982"/>
    <w:rsid w:val="00895853"/>
    <w:rsid w:val="00940C84"/>
    <w:rsid w:val="00975CEF"/>
    <w:rsid w:val="009D4AC9"/>
    <w:rsid w:val="00A54E52"/>
    <w:rsid w:val="00A8346A"/>
    <w:rsid w:val="00AA6CBA"/>
    <w:rsid w:val="00AA7516"/>
    <w:rsid w:val="00AC7217"/>
    <w:rsid w:val="00B035DD"/>
    <w:rsid w:val="00B8559A"/>
    <w:rsid w:val="00BD0DC2"/>
    <w:rsid w:val="00BF2D2E"/>
    <w:rsid w:val="00C94D1A"/>
    <w:rsid w:val="00CA1D9F"/>
    <w:rsid w:val="00CD0F4E"/>
    <w:rsid w:val="00D069F7"/>
    <w:rsid w:val="00D72780"/>
    <w:rsid w:val="00DC04CF"/>
    <w:rsid w:val="00E82F49"/>
    <w:rsid w:val="00EB6CA9"/>
    <w:rsid w:val="00F21DDB"/>
    <w:rsid w:val="00F5248B"/>
    <w:rsid w:val="00F66055"/>
    <w:rsid w:val="00FF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E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D44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44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44E6"/>
    <w:pPr>
      <w:widowControl w:val="0"/>
      <w:shd w:val="clear" w:color="auto" w:fill="FFFFFF"/>
      <w:spacing w:before="420" w:after="420" w:line="235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1D44E6"/>
    <w:pPr>
      <w:widowControl w:val="0"/>
      <w:shd w:val="clear" w:color="auto" w:fill="FFFFFF"/>
      <w:spacing w:before="420" w:after="60" w:line="230" w:lineRule="exact"/>
      <w:ind w:hanging="2080"/>
      <w:jc w:val="both"/>
    </w:pPr>
    <w:rPr>
      <w:rFonts w:ascii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1D4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"/>
    <w:rsid w:val="001D44E6"/>
    <w:rPr>
      <w:rFonts w:ascii="Lucida Sans Unicode" w:eastAsia="Lucida Sans Unicode" w:hAnsi="Lucida Sans Unicode" w:cs="Lucida Sans Unicode"/>
      <w:spacing w:val="-10"/>
      <w:sz w:val="13"/>
      <w:szCs w:val="1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D44E6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3"/>
      <w:szCs w:val="13"/>
    </w:rPr>
  </w:style>
  <w:style w:type="character" w:customStyle="1" w:styleId="23pt">
    <w:name w:val="Основной текст (2) + Интервал 3 pt"/>
    <w:basedOn w:val="2"/>
    <w:rsid w:val="001D44E6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F2D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D2E"/>
    <w:rPr>
      <w:rFonts w:ascii="Calibri" w:eastAsia="Times New Roman" w:hAnsi="Calibri" w:cs="Calibri"/>
    </w:rPr>
  </w:style>
  <w:style w:type="paragraph" w:customStyle="1" w:styleId="ConsPlusNormal">
    <w:name w:val="ConsPlusNormal"/>
    <w:rsid w:val="001B4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1181FEC5E0C70E5BD468091D9BFC7894D469755811886B86097871BDF14377C6D99F4U8q0L" TargetMode="External"/><Relationship Id="rId13" Type="http://schemas.openxmlformats.org/officeDocument/2006/relationships/hyperlink" Target="consultantplus://offline/ref=D521181FEC5E0C70E5BD468091D9BFC7894D469754801886B86097871BUDqF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D521181FEC5E0C70E5BD468091D9BFC7894D469754801886B86097871BUDq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521181FEC5E0C70E5BD468091D9BFC7894D469755811886B86097871BDF14377C6D99F5U8q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21181FEC5E0C70E5BD468091D9BFC7894D469755811886B86097871BDF14377C6D99F5U8q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21181FEC5E0C70E5BD468091D9BFC78942469459841886B86097871BDF14377C6D99F6849DU5qBL" TargetMode="External"/><Relationship Id="rId14" Type="http://schemas.openxmlformats.org/officeDocument/2006/relationships/hyperlink" Target="consultantplus://offline/ref=D521181FEC5E0C70E5BD468091D9BFC7894D469755811886B86097871BDF14377C6D99F5U8q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1789-4F52-4576-8A0D-2F80F6C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5354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2015-10-26T13:07:00Z</cp:lastPrinted>
  <dcterms:created xsi:type="dcterms:W3CDTF">2015-10-26T11:24:00Z</dcterms:created>
  <dcterms:modified xsi:type="dcterms:W3CDTF">2016-06-23T11:58:00Z</dcterms:modified>
</cp:coreProperties>
</file>