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00" w:rsidRPr="007A4BA0" w:rsidRDefault="00C40E12" w:rsidP="006E44E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353" style="position:absolute;left:0;text-align:left;margin-left:195.75pt;margin-top:15.35pt;width:49.2pt;height:63.4pt;z-index:25195724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4" type="#_x0000_t75" style="position:absolute;left:2414;top:851;width:2757;height:3362">
              <v:imagedata r:id="rId6" o:title="кол"/>
            </v:shape>
            <v:group id="_x0000_s1355" style="position:absolute;left:2411;top:851;width:2760;height:4140" coordorigin="611,656" coordsize="3365,5774">
              <v:line id="_x0000_s1356" style="position:absolute;flip:y" from="611,671" to="611,5171" strokeweight="1.75pt"/>
              <v:line id="_x0000_s1357" style="position:absolute" from="611,671" to="3971,671" strokeweight="1.75pt"/>
              <v:line id="_x0000_s1358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359" type="#_x0000_t87" style="position:absolute;left:1666;top:4120;width:1260;height:3360;rotation:270" adj="1672,10279" strokeweight="1.5pt"/>
            </v:group>
            <v:shape id="_x0000_s1360" type="#_x0000_t75" style="position:absolute;left:2651;top:4091;width:2400;height:392">
              <v:imagedata r:id="rId7" o:title="ветк" gain="69719f"/>
            </v:shape>
          </v:group>
        </w:pict>
      </w:r>
    </w:p>
    <w:p w:rsidR="00724500" w:rsidRPr="007A4BA0" w:rsidRDefault="00724500" w:rsidP="00724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АДМИНИСТРАЦИЯ ЛЕЖНЕВСКОГО МУНИЦИПАЛЬНОГО РАЙОНА</w:t>
      </w: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  <w:u w:val="single"/>
        </w:rPr>
        <w:t>11.08.2014</w:t>
      </w:r>
      <w:r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53E6A" w:rsidRPr="007A4B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4BA0">
        <w:rPr>
          <w:rFonts w:ascii="Times New Roman" w:hAnsi="Times New Roman" w:cs="Times New Roman"/>
          <w:sz w:val="24"/>
          <w:szCs w:val="24"/>
        </w:rPr>
        <w:t xml:space="preserve">     №  </w:t>
      </w:r>
      <w:r w:rsidRPr="007A4BA0">
        <w:rPr>
          <w:rFonts w:ascii="Times New Roman" w:hAnsi="Times New Roman" w:cs="Times New Roman"/>
          <w:sz w:val="24"/>
          <w:szCs w:val="24"/>
          <w:u w:val="single"/>
        </w:rPr>
        <w:t>486</w:t>
      </w: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Административных регламентов Администрации Лежневского муниципального района Ивановской области </w:t>
      </w:r>
      <w:r w:rsidR="00387DC4" w:rsidRPr="007A4BA0">
        <w:rPr>
          <w:rFonts w:ascii="Times New Roman" w:hAnsi="Times New Roman" w:cs="Times New Roman"/>
          <w:b/>
          <w:sz w:val="24"/>
          <w:szCs w:val="24"/>
        </w:rPr>
        <w:t>(в редакции Постановления от 24.02.2016г. №51)</w:t>
      </w: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 от 27.07.2010 г. № 210-ФЗ «Об организации предоставления государственных и муниципальных услуг», постановлением Администрации Лежневского муниципального района Ивановской области от 08.06.2011 г. № 249 «Об утверждении реестра муниципальных услуг  Лежневского муниципального района Ивановской области» Администрация Лежневского муниципального района Ивановской области </w:t>
      </w:r>
      <w:r w:rsidRPr="007A4BA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7A4BA0">
        <w:rPr>
          <w:rFonts w:ascii="Times New Roman" w:hAnsi="Times New Roman" w:cs="Times New Roman"/>
          <w:sz w:val="24"/>
          <w:szCs w:val="24"/>
        </w:rPr>
        <w:t>:</w:t>
      </w:r>
    </w:p>
    <w:p w:rsidR="00724500" w:rsidRPr="007A4BA0" w:rsidRDefault="00724500" w:rsidP="007245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Утвердить  Административный регламент Администрации Лежневского муниципального района Ивановской области по предоставлению муниципальной услуги «Регистрация  трудовых договоров между работодателем – физическим лицом, не являющимся индивидуальным предпринимателем, и работником» согласно Приложению 1.</w:t>
      </w:r>
    </w:p>
    <w:p w:rsidR="00724500" w:rsidRPr="007A4BA0" w:rsidRDefault="00724500" w:rsidP="007245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Утвердить  Административный регламент Администрации Лежневского муниципального района Ивановской области по предоставлению муниципальной услуги </w:t>
      </w:r>
      <w:r w:rsidRPr="007A4BA0">
        <w:rPr>
          <w:rFonts w:ascii="Times New Roman" w:eastAsia="Arial" w:hAnsi="Times New Roman" w:cs="Times New Roman"/>
          <w:sz w:val="24"/>
          <w:szCs w:val="24"/>
        </w:rPr>
        <w:t>«Оказание консультационной услуги по защите прав потребителей</w:t>
      </w:r>
      <w:r w:rsidRPr="007A4BA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A4BA0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724500" w:rsidRPr="007A4BA0" w:rsidRDefault="00724500" w:rsidP="007245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Утвердить  Административный регламент Администрации Лежневского муниципального района Ивановской области по предоставлению муниципальной услуги </w:t>
      </w:r>
      <w:r w:rsidRPr="007A4BA0">
        <w:rPr>
          <w:rFonts w:ascii="Times New Roman" w:eastAsia="Arial" w:hAnsi="Times New Roman" w:cs="Times New Roman"/>
          <w:sz w:val="24"/>
          <w:szCs w:val="24"/>
        </w:rPr>
        <w:t>«Оказание консультационной услуги по передовым технологиям, методам хозяйствования, техническому перевооружению предприятий агрокомплекса, по экономическим и бухгалтерским вопросам</w:t>
      </w:r>
      <w:r w:rsidRPr="007A4BA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A4BA0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724500" w:rsidRPr="007A4BA0" w:rsidRDefault="00724500" w:rsidP="007245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Утвердить  Административный регламент Администрации Лежневского муниципального района Ивановской области по предоставлению муниципальной услуги </w:t>
      </w:r>
      <w:r w:rsidRPr="007A4BA0">
        <w:rPr>
          <w:rFonts w:ascii="Times New Roman" w:eastAsia="Arial" w:hAnsi="Times New Roman" w:cs="Times New Roman"/>
          <w:sz w:val="24"/>
          <w:szCs w:val="24"/>
        </w:rPr>
        <w:t>«Оказание консультационной услуги субъекту малого и среднего предпринимательства в рамках реализации муниципальной программы</w:t>
      </w:r>
      <w:r w:rsidRPr="007A4BA0">
        <w:rPr>
          <w:rFonts w:ascii="Times New Roman" w:hAnsi="Times New Roman" w:cs="Times New Roman"/>
          <w:sz w:val="24"/>
          <w:szCs w:val="24"/>
        </w:rPr>
        <w:t>» согласно Приложению 4.</w:t>
      </w:r>
    </w:p>
    <w:p w:rsidR="00724500" w:rsidRPr="007A4BA0" w:rsidRDefault="00724500" w:rsidP="0072450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Лежневского муниципального района Ивановской области, начальник отдела правового обеспечения и межмуниципального сотрудничества </w:t>
      </w:r>
      <w:proofErr w:type="spellStart"/>
      <w:r w:rsidRPr="007A4BA0">
        <w:rPr>
          <w:rFonts w:ascii="Times New Roman" w:hAnsi="Times New Roman" w:cs="Times New Roman"/>
          <w:sz w:val="24"/>
          <w:szCs w:val="24"/>
        </w:rPr>
        <w:t>Шувырденкову</w:t>
      </w:r>
      <w:proofErr w:type="spellEnd"/>
      <w:r w:rsidRPr="007A4BA0">
        <w:rPr>
          <w:rFonts w:ascii="Times New Roman" w:hAnsi="Times New Roman" w:cs="Times New Roman"/>
          <w:sz w:val="24"/>
          <w:szCs w:val="24"/>
        </w:rPr>
        <w:t xml:space="preserve"> Е.В.. </w:t>
      </w:r>
    </w:p>
    <w:p w:rsidR="00724500" w:rsidRPr="007A4BA0" w:rsidRDefault="00724500" w:rsidP="007245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4500" w:rsidRPr="007A4BA0" w:rsidRDefault="00724500" w:rsidP="0072450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24500" w:rsidRPr="007A4BA0" w:rsidRDefault="00724500" w:rsidP="0072450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Лежневского муниципального района                     О.С. Кузьмичева</w:t>
      </w:r>
    </w:p>
    <w:p w:rsidR="006E44E7" w:rsidRPr="007A4BA0" w:rsidRDefault="006E44E7" w:rsidP="006E44E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lastRenderedPageBreak/>
        <w:t>Приложение  1 к постановлению Администрации Лежневского муниципального района Ивановской области</w:t>
      </w:r>
    </w:p>
    <w:p w:rsidR="006E44E7" w:rsidRPr="007A4BA0" w:rsidRDefault="006E44E7" w:rsidP="006E44E7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от </w:t>
      </w:r>
      <w:r w:rsidRPr="007A4BA0">
        <w:rPr>
          <w:rFonts w:ascii="Times New Roman" w:hAnsi="Times New Roman" w:cs="Times New Roman"/>
          <w:sz w:val="24"/>
          <w:szCs w:val="24"/>
          <w:u w:val="single"/>
        </w:rPr>
        <w:t xml:space="preserve">11.08.2014 </w:t>
      </w:r>
      <w:r w:rsidRPr="007A4BA0">
        <w:rPr>
          <w:rFonts w:ascii="Times New Roman" w:hAnsi="Times New Roman" w:cs="Times New Roman"/>
          <w:sz w:val="24"/>
          <w:szCs w:val="24"/>
        </w:rPr>
        <w:t xml:space="preserve"> № </w:t>
      </w:r>
      <w:r w:rsidRPr="007A4BA0">
        <w:rPr>
          <w:rFonts w:ascii="Times New Roman" w:hAnsi="Times New Roman" w:cs="Times New Roman"/>
          <w:sz w:val="24"/>
          <w:szCs w:val="24"/>
          <w:u w:val="single"/>
        </w:rPr>
        <w:t>486</w:t>
      </w:r>
      <w:r w:rsidR="00387DC4" w:rsidRPr="007A4B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</w:rPr>
      </w:pP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kern w:val="24"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caps/>
          <w:kern w:val="24"/>
          <w:sz w:val="24"/>
          <w:szCs w:val="24"/>
        </w:rPr>
        <w:t>Административный регламент</w:t>
      </w:r>
      <w:r w:rsidRPr="007A4BA0">
        <w:rPr>
          <w:rFonts w:ascii="Times New Roman" w:eastAsia="Arial" w:hAnsi="Times New Roman" w:cs="Times New Roman"/>
          <w:b/>
          <w:caps/>
          <w:kern w:val="24"/>
          <w:sz w:val="24"/>
          <w:szCs w:val="24"/>
        </w:rPr>
        <w:tab/>
        <w:t xml:space="preserve"> </w:t>
      </w:r>
      <w:r w:rsidRPr="007A4BA0">
        <w:rPr>
          <w:rFonts w:ascii="Times New Roman" w:hAnsi="Times New Roman" w:cs="Times New Roman"/>
          <w:b/>
          <w:sz w:val="24"/>
          <w:szCs w:val="24"/>
        </w:rPr>
        <w:t>АДМИНИСТРАЦИИ ЛЕЖНЕВСКОГО МУНИЦИПАЛЬНОГО РАЙОНА ИВАНОВСКОЙ ОБЛАСТИ ПО ПРЕДОСТАВЛЕНИЮ МУНИЦИПАЛЬНОЙ УСЛУГИ</w:t>
      </w:r>
    </w:p>
    <w:p w:rsidR="00211B0B" w:rsidRPr="007A4BA0" w:rsidRDefault="006E44E7" w:rsidP="00211B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«РЕГИСТРАЦИЯ ТРУДОВЫХ ДОГОВОРОВ МЕЖДУ РАБОТОДАТЕЛЕМ - ФИЗИЧЕСКИМ ЛИЦОМ, НЕ ЯВЛЯЮЩИМСЯ ИНДИВИДУАЛЬНЫМ ПРЕДПРИНИМАТЕЛЕМ, И РАБОТНИКОМ»</w:t>
      </w:r>
    </w:p>
    <w:p w:rsidR="00211B0B" w:rsidRPr="007A4BA0" w:rsidRDefault="00211B0B" w:rsidP="00211B0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  <w:u w:val="single"/>
        </w:rPr>
        <w:t>(в редакции Постановления от 24.02.2016г. №51)</w:t>
      </w:r>
    </w:p>
    <w:p w:rsidR="006E44E7" w:rsidRPr="007A4BA0" w:rsidRDefault="006E44E7" w:rsidP="00211B0B">
      <w:pPr>
        <w:autoSpaceDE w:val="0"/>
        <w:rPr>
          <w:rFonts w:ascii="Times New Roman" w:eastAsia="Arial" w:hAnsi="Times New Roman" w:cs="Times New Roman"/>
          <w:b/>
          <w:sz w:val="24"/>
          <w:szCs w:val="24"/>
        </w:rPr>
      </w:pPr>
    </w:p>
    <w:p w:rsidR="006E44E7" w:rsidRPr="007A4BA0" w:rsidRDefault="006E44E7" w:rsidP="006E44E7">
      <w:pPr>
        <w:autoSpaceDE w:val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I. Общие положения</w:t>
      </w:r>
    </w:p>
    <w:p w:rsidR="006E44E7" w:rsidRPr="007A4BA0" w:rsidRDefault="006E44E7" w:rsidP="006E44E7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1.</w:t>
      </w:r>
      <w:r w:rsidRPr="007A4BA0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</w:t>
      </w:r>
      <w:r w:rsidRPr="007A4BA0">
        <w:rPr>
          <w:rFonts w:ascii="Times New Roman" w:eastAsia="Arial" w:hAnsi="Times New Roman"/>
          <w:sz w:val="24"/>
          <w:szCs w:val="24"/>
        </w:rPr>
        <w:t xml:space="preserve"> «Р</w:t>
      </w:r>
      <w:r w:rsidRPr="007A4BA0">
        <w:rPr>
          <w:rFonts w:ascii="Times New Roman" w:hAnsi="Times New Roman"/>
          <w:sz w:val="24"/>
          <w:szCs w:val="24"/>
        </w:rPr>
        <w:t>егистрация трудовых договоров между работодателем - физическим лицом, не являющимся индивидуальным предпринимателем, и работником» (далее – регламент) определяет сроки и последовательность административных действий Администрации Лежневского муниципального района Ивановской области (далее – Администрация района) в лице отдела экономики и предпринимательства (далее – отдел экономики) исполнения муниципальной услуги.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2. Положения регламента распространяются на трудовые договора </w:t>
      </w:r>
      <w:r w:rsidRPr="007A4BA0">
        <w:rPr>
          <w:rFonts w:ascii="Times New Roman" w:hAnsi="Times New Roman"/>
          <w:sz w:val="24"/>
          <w:szCs w:val="24"/>
        </w:rPr>
        <w:t>между работодателем - физическим лицом, не являющимся индивидуальным предпринимателем, и работниками</w:t>
      </w:r>
      <w:r w:rsidRPr="007A4BA0">
        <w:rPr>
          <w:rFonts w:ascii="Times New Roman" w:eastAsia="Arial" w:hAnsi="Times New Roman"/>
          <w:sz w:val="24"/>
          <w:szCs w:val="24"/>
        </w:rPr>
        <w:t>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tabs>
          <w:tab w:val="left" w:pos="0"/>
        </w:tabs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3. </w:t>
      </w:r>
      <w:proofErr w:type="gramStart"/>
      <w:r w:rsidRPr="007A4BA0">
        <w:rPr>
          <w:rFonts w:ascii="Times New Roman" w:eastAsia="Arial" w:hAnsi="Times New Roman"/>
          <w:sz w:val="24"/>
          <w:szCs w:val="24"/>
        </w:rPr>
        <w:t>Заявителями при предоставлении муниципальной услуги «Р</w:t>
      </w:r>
      <w:r w:rsidRPr="007A4BA0">
        <w:rPr>
          <w:rFonts w:ascii="Times New Roman" w:hAnsi="Times New Roman"/>
          <w:sz w:val="24"/>
          <w:szCs w:val="24"/>
        </w:rPr>
        <w:t xml:space="preserve">егистрация трудовых договоров между работодателем - физическим лицом, не являющимся индивидуальным предпринимателем, и работником» (далее – муниципальная услуга) </w:t>
      </w:r>
      <w:r w:rsidRPr="007A4BA0">
        <w:rPr>
          <w:rFonts w:ascii="Times New Roman" w:eastAsia="Arial" w:hAnsi="Times New Roman"/>
          <w:sz w:val="24"/>
          <w:szCs w:val="24"/>
        </w:rPr>
        <w:t xml:space="preserve">являются физические лица, и лица, выступающие от их имени, имеющих право в соответствии с законодательством либо в силу наделения их заявителем полномочиями выступать от их имени, </w:t>
      </w:r>
      <w:r w:rsidRPr="007A4BA0">
        <w:rPr>
          <w:rFonts w:ascii="Times New Roman" w:hAnsi="Times New Roman"/>
          <w:color w:val="000000"/>
          <w:sz w:val="24"/>
          <w:szCs w:val="24"/>
        </w:rPr>
        <w:t>не являющиеся индивидуальными предпринимателями, проживающие на территории Лежневского муниципального района Ивановской области (далее</w:t>
      </w:r>
      <w:proofErr w:type="gramEnd"/>
      <w:r w:rsidRPr="007A4BA0">
        <w:rPr>
          <w:rFonts w:ascii="Times New Roman" w:hAnsi="Times New Roman"/>
          <w:color w:val="000000"/>
          <w:sz w:val="24"/>
          <w:szCs w:val="24"/>
        </w:rPr>
        <w:t xml:space="preserve"> район) и вступающие в трудовые отношения с работником в целях личного обслуживания и помощи по ведению домашнего хозяйства (далее – заявители).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BA0">
        <w:rPr>
          <w:rFonts w:ascii="Times New Roman" w:hAnsi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4. </w:t>
      </w:r>
      <w:r w:rsidRPr="007A4BA0">
        <w:rPr>
          <w:rFonts w:ascii="Times New Roman" w:hAnsi="Times New Roman" w:cs="Times New Roman"/>
          <w:sz w:val="24"/>
          <w:szCs w:val="24"/>
        </w:rPr>
        <w:t>Информация о предоставлении отделом экономики муниципальной услуги, а также о ходе предоставления муниципальной услуги размещается: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непосредственно в здании 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Администрации района </w:t>
      </w:r>
      <w:r w:rsidRPr="007A4BA0">
        <w:rPr>
          <w:rFonts w:ascii="Times New Roman" w:hAnsi="Times New Roman" w:cs="Times New Roman"/>
          <w:sz w:val="24"/>
          <w:szCs w:val="24"/>
        </w:rPr>
        <w:t>с использованием средств наглядной информации (информационные стенды в холлах);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7A4BA0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A4BA0">
        <w:rPr>
          <w:rFonts w:ascii="Times New Roman" w:hAnsi="Times New Roman" w:cs="Times New Roman"/>
          <w:sz w:val="24"/>
          <w:szCs w:val="24"/>
        </w:rPr>
        <w:t>) (далее - Портал);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на официальном сайте Администрации района по электронному адресу: </w:t>
      </w:r>
      <w:hyperlink r:id="rId8" w:history="1">
        <w:r w:rsidRPr="007A4BA0">
          <w:rPr>
            <w:rStyle w:val="a3"/>
            <w:rFonts w:ascii="Times New Roman" w:eastAsia="Arial" w:hAnsi="Times New Roman"/>
            <w:sz w:val="24"/>
            <w:szCs w:val="24"/>
          </w:rPr>
          <w:t>www.</w:t>
        </w:r>
        <w:r w:rsidRPr="007A4BA0">
          <w:rPr>
            <w:rStyle w:val="a3"/>
            <w:rFonts w:ascii="Times New Roman" w:eastAsia="Arial" w:hAnsi="Times New Roman"/>
            <w:sz w:val="24"/>
            <w:szCs w:val="24"/>
            <w:lang w:val="en-US"/>
          </w:rPr>
          <w:t>Lezhnevo</w:t>
        </w:r>
        <w:r w:rsidRPr="007A4BA0">
          <w:rPr>
            <w:rStyle w:val="a3"/>
            <w:rFonts w:ascii="Times New Roman" w:eastAsia="Arial" w:hAnsi="Times New Roman"/>
            <w:sz w:val="24"/>
            <w:szCs w:val="24"/>
          </w:rPr>
          <w:t>.</w:t>
        </w:r>
        <w:r w:rsidRPr="007A4BA0">
          <w:rPr>
            <w:rStyle w:val="a3"/>
            <w:rFonts w:ascii="Times New Roman" w:eastAsia="Arial" w:hAnsi="Times New Roman"/>
            <w:sz w:val="24"/>
            <w:szCs w:val="24"/>
            <w:lang w:val="en-US"/>
          </w:rPr>
          <w:t>ru</w:t>
        </w:r>
      </w:hyperlink>
      <w:r w:rsidRPr="007A4BA0">
        <w:rPr>
          <w:rFonts w:ascii="Times New Roman" w:eastAsia="Arial" w:hAnsi="Times New Roman"/>
          <w:sz w:val="24"/>
          <w:szCs w:val="24"/>
        </w:rPr>
        <w:t>, раздел «Административные регламенты».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5. Адрес Администрации района: 155120, Ивановская область, п. Лежнево, ул. Октябрьская, д. 32.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6. График работы Администрации района: 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lastRenderedPageBreak/>
        <w:t>понедельник – пятница – с 8.00 до 17.00 часов, выходные дни – суббота и воскресенье, обеденный перерыв с 12.00 до 13. 00.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В предпраздничные дни продолжительность времени работы сокращается на 1 час.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7. Прием заявителей по вопросам исполнения муниципальной услуги осуществляется отделом экономики по следующему графику: среда – с 9.00 до 12.00 часов по адресу: Ивановская область, п. Лежнево, ул. Октябрьская, д. 32,  кабинет 28.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8. Телефон отдела </w:t>
      </w:r>
      <w:r w:rsidRPr="007A4BA0">
        <w:rPr>
          <w:rFonts w:ascii="Times New Roman" w:hAnsi="Times New Roman"/>
          <w:sz w:val="24"/>
          <w:szCs w:val="24"/>
        </w:rPr>
        <w:t>экономики</w:t>
      </w:r>
      <w:r w:rsidRPr="007A4BA0">
        <w:rPr>
          <w:rFonts w:ascii="Times New Roman" w:eastAsia="Arial" w:hAnsi="Times New Roman"/>
          <w:sz w:val="24"/>
          <w:szCs w:val="24"/>
        </w:rPr>
        <w:t xml:space="preserve"> 8(49357)2-21-39. 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9. Телефон </w:t>
      </w:r>
      <w:proofErr w:type="spellStart"/>
      <w:r w:rsidRPr="007A4BA0">
        <w:rPr>
          <w:rFonts w:ascii="Times New Roman" w:eastAsia="Arial" w:hAnsi="Times New Roman"/>
          <w:sz w:val="24"/>
          <w:szCs w:val="24"/>
        </w:rPr>
        <w:t>автоинформатора</w:t>
      </w:r>
      <w:proofErr w:type="spellEnd"/>
      <w:r w:rsidRPr="007A4BA0">
        <w:rPr>
          <w:rFonts w:ascii="Times New Roman" w:eastAsia="Arial" w:hAnsi="Times New Roman"/>
          <w:sz w:val="24"/>
          <w:szCs w:val="24"/>
        </w:rPr>
        <w:t xml:space="preserve"> 8(49357)2-12-04.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10. Иных организаций, участвующих в предоставлении муниципальной услуги, нет.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center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center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  <w:lang w:val="en-US"/>
        </w:rPr>
        <w:t>II</w:t>
      </w:r>
      <w:r w:rsidRPr="007A4BA0">
        <w:rPr>
          <w:rFonts w:ascii="Times New Roman" w:eastAsia="Arial" w:hAnsi="Times New Roman"/>
          <w:b/>
          <w:sz w:val="24"/>
          <w:szCs w:val="24"/>
        </w:rPr>
        <w:t>. Стандарт предоставления муниципальной услуги.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Наименование муниципальной услуги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11. Наименование муниципальной услуги - «Р</w:t>
      </w:r>
      <w:r w:rsidRPr="007A4BA0">
        <w:rPr>
          <w:rFonts w:ascii="Times New Roman" w:hAnsi="Times New Roman"/>
          <w:sz w:val="24"/>
          <w:szCs w:val="24"/>
        </w:rPr>
        <w:t>егистрация трудовых договоров между работодателем - физическим лицом, не являющимся индивидуальным предпринимателем, и работниками».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4BA0">
        <w:rPr>
          <w:rFonts w:ascii="Times New Roman" w:hAnsi="Times New Roman"/>
          <w:b/>
          <w:sz w:val="24"/>
          <w:szCs w:val="24"/>
        </w:rPr>
        <w:t>Наименование органа местного самоуправления,</w:t>
      </w: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A4BA0">
        <w:rPr>
          <w:rFonts w:ascii="Times New Roman" w:hAnsi="Times New Roman"/>
          <w:b/>
          <w:sz w:val="24"/>
          <w:szCs w:val="24"/>
        </w:rPr>
        <w:t>предоставляющего</w:t>
      </w:r>
      <w:proofErr w:type="gramEnd"/>
      <w:r w:rsidRPr="007A4BA0">
        <w:rPr>
          <w:rFonts w:ascii="Times New Roman" w:hAnsi="Times New Roman"/>
          <w:b/>
          <w:sz w:val="24"/>
          <w:szCs w:val="24"/>
        </w:rPr>
        <w:t xml:space="preserve"> муниципальную услугу.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12. Наименование органа, осуществляющего предоставление муниципальной услуги, - Администрация района, структурное подразделение - отдел экономики.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4BA0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13. Результатом исполнения муниципальной услуги являются: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-  </w:t>
      </w:r>
      <w:r w:rsidRPr="007A4BA0">
        <w:rPr>
          <w:rFonts w:ascii="Times New Roman" w:hAnsi="Times New Roman"/>
          <w:sz w:val="24"/>
          <w:szCs w:val="24"/>
        </w:rPr>
        <w:t>Регистрация трудового договора  между работодателем - физическим лицом, не являющимся индивидуальным предпринимателем, и работником.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- Отказ в регистрации трудового договора между работодателем - физическим лицом, не являющимся индивидуальным предпринимателем, и работником.</w:t>
      </w:r>
    </w:p>
    <w:p w:rsidR="006E44E7" w:rsidRPr="007A4BA0" w:rsidRDefault="006E44E7" w:rsidP="006E44E7">
      <w:pPr>
        <w:tabs>
          <w:tab w:val="left" w:pos="0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14. Сроки предоставления муниципальной услуги – в течение 30 минут с момента обращения заявителя и предоставления полного пакета документов.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15. Возможность приостановления предоставления муниципальной услуги законодательством Российской Федерации не предусмотрена.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16. Срок выдачи (направления) документов, являющихся результатом предоставления муниципальной услуги, - в течение 30 минут с момента  обращения заявителя и предоставления полного пакета документов.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4BA0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17. Перечень нормативных правовых актов, регулирующих отношения, возникающие в связи с предоставлением муниципальной услуги: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gramStart"/>
      <w:r w:rsidRPr="007A4BA0">
        <w:rPr>
          <w:rFonts w:ascii="Times New Roman" w:eastAsia="Arial" w:hAnsi="Times New Roman" w:cs="Times New Roman"/>
          <w:sz w:val="24"/>
          <w:szCs w:val="24"/>
        </w:rPr>
        <w:t>- Трудовой кодекс Российской Федерации («</w:t>
      </w:r>
      <w:r w:rsidRPr="007A4BA0">
        <w:rPr>
          <w:rFonts w:ascii="Times New Roman" w:hAnsi="Times New Roman" w:cs="Times New Roman"/>
          <w:sz w:val="24"/>
          <w:szCs w:val="24"/>
        </w:rPr>
        <w:t>Собрание законодательства РФ»  07.01.2002, N 1 (ч. 1), ст. 3.; 29.07.2002, N 30, ст. 3014; 29.07.2002, N 30, ст. 3033; 07.07.2003, N 27 (ч. I), ст. 2700; 03.05.2004, N 18, ст. 1690; 30.08.2004, N 35, ст. 3607;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03.01.2005, N 1 (часть 1), ст. 27, 09.05.2005, N 19, ст. 1752, 03.07.2006, N 27, ст. 2878, 25.12.2006, N 52 (1 ч.), ст. 5498, 01.01.2007, N 1 (1 ч.), ст. 34, 23.04.2007, N 17, ст. 1930, 23.07.2007, N 30, ст. 3808, 08.10.2007, N 41, ст. 4844, 22.10.2007, N 43, ст. 5084, 03.12.2007, N 49, ст. 6070, 03.03.2008, N 9, ст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 xml:space="preserve">812, 28.07.2008, N 30 (ч. 1), ст. 3613, 28.07.2008, N 30 (ч. 2), ст. 3616, 29.12.2008, N 52 (ч. 1), ст. 6235, 29.12.2008, N 52 (ч. 1), ст. 6236, 05.01.2009, N 1, ст. 17, 05.01.2009, N 1, ст. 21, </w:t>
      </w:r>
      <w:r w:rsidRPr="007A4BA0">
        <w:rPr>
          <w:rFonts w:ascii="Times New Roman" w:hAnsi="Times New Roman" w:cs="Times New Roman"/>
          <w:sz w:val="24"/>
          <w:szCs w:val="24"/>
        </w:rPr>
        <w:lastRenderedPageBreak/>
        <w:t>11.05.2009, N 19, ст. 2270, 20.07.2009, N 29, ст. 3604, 27.07.2009, N 30, ст. 3732, 27.07.2009, N 30, ст. 3739, 16.11.2009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N 46, ст. 5419, 30.11.2009,  N 48, ст. 5717, 02.08.2010, N 31, ст. 4196, 27.12.2010, N 52 (ч. 1), ст.  7002, 03.01.2011, N 1, ст. 49, 20.06.2011, N 25, ст. 3539, 04.07.2011, N 27, ст. 3880, 25.07.2011, N 30 (ч. 1), ст. 4586, 25.07.2011, N 30 (ч. 1), ст. 4590, 5.07.2011, N 30 (ч. 1), ст. 4591, 25.07.2011, N 30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ч. 1), ст. 4596, 07.11.2011, N 45, ст. 6333, 07.11.2011,  N 45, ст. 6335, 28.11.2011, N 48, ст. 6730, 28.11.2011, N 48, ст. 6735, 05.12.2011, N 49 (ч. 1), ст. 7015, 05.12.2011, N 49 (ч. 1), ст. 7015, 05.12.2011, N 4,  (ч. 1), ст. 7031, 12.12.2011, N 50, ст. 7359, 05.03.2012, N 10, ст.  1164, 02.04.2012, N 14, ст. 1553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 xml:space="preserve">30.04.2012,  N 18, ст. 2127, 08.04.2013, N 16, ст. 1668, 13.05.2013, N 19, ст. 2322, 13.05.2013, N 19, ст. 2326, 13.05.2013, N 19, ст. 2329, 10.06.2013,№ 23, ст. 2866, 10.06.2013, N 23, ст. 2883, 28.03.2005, N 13, ст. 1209, 09.10.2006, N 41, ст. 4285, 14.12.2009, N 50, ст. 6146, 26.12.2011, N 52, ст. 7639) </w:t>
      </w:r>
      <w:proofErr w:type="gramEnd"/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7A4B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7A4BA0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 ("Собрание законодательства РФ", 02.08.2010, N 31, ст. 4179, 11.04.2011, N 15, ст. 2038, 04.07.2011, N 27, ст. 3873, 04.07.2011, N 27, ст. 3880, 18.07.2011, N 29, ст. 4291, 25.07.2011, N 30 (ч. 1), ст. 4587, 05.12.2011, N 49 (ч. 5), ст. 7061, 30.07.2012, N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31, ст. 4322);</w:t>
      </w:r>
      <w:proofErr w:type="gramEnd"/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7A4B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7A4BA0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("Собрание законодательства РФ", 31.07.2006, N 31 (1 ч.), ст. 3451, 30.11.2009, N 48, ст. 5716, 28.12.2009, N 52 (1 ч.), ст. 6439, 05.07.2010, N 27, ст. 3407, 02.08.2010, N 31, ст. 4173, 02.08.2010, N 31, ст. 4196, 06.12.2010, N 49, ст. 6409, 27.12.2010, N 52 (ч. 1), ст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6974, 06.06.2011, N 23, ст. 3263, 01.08.2011, N 31, ст. 4701).</w:t>
      </w:r>
      <w:proofErr w:type="gramEnd"/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подлежащих представлению заявителем.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18.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18.1. письменное заявление о регистрации (прекращении) трудового договора;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18.2. </w:t>
      </w:r>
      <w:r w:rsidRPr="007A4BA0">
        <w:rPr>
          <w:rFonts w:ascii="Times New Roman" w:hAnsi="Times New Roman"/>
          <w:sz w:val="24"/>
          <w:szCs w:val="24"/>
        </w:rPr>
        <w:t>паспорт или иной документ, удостоверяющий личность работодателя и его копию;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18.3. трудовой договор или соглашение о прекращении трудового договора не менее чем в 3-х оригинальных экземплярах;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18.4. копия паспорта работника, с которым заключен трудовой договор.</w:t>
      </w:r>
    </w:p>
    <w:p w:rsidR="006E44E7" w:rsidRPr="007A4BA0" w:rsidRDefault="006E44E7" w:rsidP="006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19. Исчерпывающий перечень документов, необходимых в соответствии с нормативно-правовыми актами для предоставления муниципальной услуги, подлежащих предоставлению заявителем: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19.1. письменное заявление о регистрации (прекращении) трудового договора;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19.2. </w:t>
      </w:r>
      <w:r w:rsidRPr="007A4BA0">
        <w:rPr>
          <w:rFonts w:ascii="Times New Roman" w:hAnsi="Times New Roman"/>
          <w:sz w:val="24"/>
          <w:szCs w:val="24"/>
        </w:rPr>
        <w:t>паспорт или иной документ, удостоверяющий личность работодателя и его копию;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19.3. трудовой договор или соглашение о прекращении трудового договора не менее чем в 3-х оригинальных экземплярах;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19.4. копия паспорта работника, с которым заключен трудовой договор.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20. Заявитель представляет документы в соответствии п. 19 непосредственно в отдел экономики Администрации района (ком. 28).</w:t>
      </w:r>
    </w:p>
    <w:p w:rsidR="006E44E7" w:rsidRPr="007A4BA0" w:rsidRDefault="006E44E7" w:rsidP="006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21. Запрещено требовать с заявителя предоставления документов,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6E44E7" w:rsidRPr="007A4BA0" w:rsidRDefault="006E44E7" w:rsidP="006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22. Исчерпывающий перечень оснований для отказа в приеме документов, необходимых для предоставления муниципальной услуги: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22.1. представление заявителем документов не в полном объеме;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lastRenderedPageBreak/>
        <w:t>22.2.  представление заявителем документов,</w:t>
      </w:r>
      <w:r w:rsidRPr="007A4BA0">
        <w:rPr>
          <w:rFonts w:ascii="Times New Roman" w:hAnsi="Times New Roman"/>
          <w:sz w:val="24"/>
          <w:szCs w:val="24"/>
        </w:rPr>
        <w:t xml:space="preserve"> заполненных карандашом,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BA0">
        <w:rPr>
          <w:rFonts w:ascii="Times New Roman" w:hAnsi="Times New Roman"/>
          <w:sz w:val="24"/>
          <w:szCs w:val="24"/>
        </w:rPr>
        <w:t>имеющих подчистки либо приписки, зачеркнутые слова или иные не оговоренные в них исправления, а также с серьезными повреждениями, не позволяющими однозначно истолковать их содержание</w:t>
      </w:r>
      <w:r w:rsidRPr="007A4BA0">
        <w:rPr>
          <w:rFonts w:ascii="Times New Roman" w:hAnsi="Times New Roman"/>
          <w:color w:val="000000"/>
          <w:sz w:val="24"/>
          <w:szCs w:val="24"/>
        </w:rPr>
        <w:t>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 отказа в предоставлении муниципальной услуги 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23. Основания для приостановления или отказа в предоставлении муниципальной услуги отсутствуют.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BA0">
        <w:rPr>
          <w:rFonts w:ascii="Times New Roman" w:hAnsi="Times New Roman"/>
          <w:b/>
          <w:color w:val="000000"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6E44E7" w:rsidRPr="007A4BA0" w:rsidRDefault="006E44E7" w:rsidP="006E44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24. Предоставление муниципальной услуги осуществляется без взимания платы.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color w:val="FF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25. </w:t>
      </w:r>
      <w:r w:rsidRPr="007A4BA0">
        <w:rPr>
          <w:rFonts w:ascii="Times New Roman" w:eastAsia="Arial" w:hAnsi="Times New Roman"/>
          <w:sz w:val="24"/>
          <w:szCs w:val="24"/>
        </w:rPr>
        <w:t>Максимальный срок ожидания в очереди на регистрацию запроса заявителя о предоставлении муниципальной услуги – 15 минут.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4"/>
          <w:szCs w:val="24"/>
        </w:rPr>
      </w:pP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26. </w:t>
      </w:r>
      <w:r w:rsidRPr="007A4BA0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 услуга, к месту ожидания и приема заявителей, размещению и оформлению визуальной, текстовой информации о порядке предоставления такой услуги: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вход в здание должен быть оборудован удобной лестницей с поручнями, а также пандусом для беспрепятственного передвижения инвалидной коляски,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визуальная и текстовая  информация о порядке предоставления муниципальной услуги размещается на информационном стенде,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 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гражданами,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- помещение, в котором предоставляется муниципальная услуга, должно быть оборудовано стульями, столом, обеспечено письменными принадлежностями и бланками заявлений, 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в помещении гражданин должен иметь доступ к основным нормативным правовым актам, регулирующим предоставление муниципальной услуги.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   В здании, в котором предоставляется муниципальная услуга, органы местного самоуправления обеспечивают инвалидам: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  - 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- сопровождение инвалидов, имеющих стойкие расстройства функции зрения и самостоятельного передвижения;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lastRenderedPageBreak/>
        <w:t xml:space="preserve">      - допуск </w:t>
      </w:r>
      <w:proofErr w:type="spellStart"/>
      <w:r w:rsidRPr="007A4BA0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A4BA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4BA0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A4BA0">
        <w:rPr>
          <w:rFonts w:ascii="Times New Roman" w:hAnsi="Times New Roman"/>
          <w:sz w:val="24"/>
          <w:szCs w:val="24"/>
        </w:rPr>
        <w:t xml:space="preserve">; 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- допуск собаки-проводника на объекты (здания, помещения), в которых предоставляются услуги;</w:t>
      </w:r>
    </w:p>
    <w:p w:rsidR="000916F1" w:rsidRPr="007A4BA0" w:rsidRDefault="000916F1" w:rsidP="000916F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- оказание инвалидам помощи в преодолении барьеров, мешающих получению ими услуг наравне с другими лицами.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27. Показатели доступности муниципальной услуги заключаются в том, что заявитель имеет право: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- получать полную, актуальную и достоверную информацию о порядке предоставления муниципальной услуги, 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- получать муниципальную услугу своевременно, в полном объеме,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обращаться в досудебном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 отдела экономики.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28. Показатели качества муниципальной услуги заключаются в том, что заявитель имеет право </w:t>
      </w:r>
      <w:proofErr w:type="gramStart"/>
      <w:r w:rsidRPr="007A4BA0">
        <w:rPr>
          <w:rFonts w:ascii="Times New Roman" w:eastAsia="Arial" w:hAnsi="Times New Roman"/>
          <w:sz w:val="24"/>
          <w:szCs w:val="24"/>
        </w:rPr>
        <w:t>на</w:t>
      </w:r>
      <w:proofErr w:type="gramEnd"/>
      <w:r w:rsidRPr="007A4BA0">
        <w:rPr>
          <w:rFonts w:ascii="Times New Roman" w:eastAsia="Arial" w:hAnsi="Times New Roman"/>
          <w:sz w:val="24"/>
          <w:szCs w:val="24"/>
        </w:rPr>
        <w:t>: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удобство и доступность получения заявителем  информации о порядке предоставления муниципальной услуги.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их выполнения</w:t>
      </w: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4BA0">
        <w:rPr>
          <w:rFonts w:ascii="Times New Roman" w:hAnsi="Times New Roman"/>
          <w:b/>
          <w:sz w:val="24"/>
          <w:szCs w:val="24"/>
        </w:rPr>
        <w:t>Исчерпывающий перечень административных процедур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29.  Предоставление муниципальной услуги включает в себя следующие административные процедуры: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29.1. при регистрации трудового договора между работодателем - физическим лицом, не являющимся индивидуальным предпринимателем, и работником (далее – трудовой договор):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прием и регистрация заявления о регистрации трудового договора,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рассмотрение и оценка представленных заявления и прилагаемых к нему документов при регистрации трудового договора,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регистрация трудового договора.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исполнении муниципальной услуги представлена в </w:t>
      </w:r>
      <w:hyperlink r:id="rId11" w:history="1">
        <w:r w:rsidRPr="007A4B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N 1</w:t>
        </w:r>
      </w:hyperlink>
      <w:r w:rsidRPr="007A4BA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29.2. при регистрации прекращения трудового договора: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прием и регистрация заявления о прекращении трудового договора,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рассмотрение и оценка представленных заявления и прилагаемых к нему документов при прекращении трудового договора,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регистрация прекращения трудового договора.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исполнении муниципальной услуги представлена в </w:t>
      </w:r>
      <w:hyperlink r:id="rId12" w:history="1">
        <w:r w:rsidRPr="007A4BA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приложении N </w:t>
        </w:r>
      </w:hyperlink>
      <w:r w:rsidRPr="007A4BA0">
        <w:rPr>
          <w:rFonts w:ascii="Times New Roman" w:hAnsi="Times New Roman" w:cs="Times New Roman"/>
          <w:sz w:val="24"/>
          <w:szCs w:val="24"/>
        </w:rPr>
        <w:t>2 к Административному регламенту.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br/>
      </w:r>
      <w:r w:rsidRPr="007A4BA0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о регистрации трудового договора или о прекращении трудового договора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30. Прием и регистрация заявления о регистрации трудового договора или о прекращении трудового договора (далее – заявление):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30.1. Основанием для </w:t>
      </w:r>
      <w:r w:rsidRPr="007A4BA0">
        <w:rPr>
          <w:rFonts w:ascii="Times New Roman" w:hAnsi="Times New Roman"/>
          <w:color w:val="000000"/>
          <w:sz w:val="24"/>
          <w:szCs w:val="24"/>
        </w:rPr>
        <w:t>начала административной процедуры по исполнению муниципальной услуги является приход в отдел экономики заявителя и подача им заявления.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lastRenderedPageBreak/>
        <w:t xml:space="preserve">30.2. </w:t>
      </w:r>
      <w:r w:rsidRPr="007A4BA0">
        <w:rPr>
          <w:rFonts w:ascii="Times New Roman" w:hAnsi="Times New Roman"/>
          <w:sz w:val="24"/>
          <w:szCs w:val="24"/>
        </w:rPr>
        <w:t>Ответственным</w:t>
      </w:r>
      <w:r w:rsidRPr="007A4BA0">
        <w:rPr>
          <w:rFonts w:ascii="Times New Roman" w:eastAsia="Arial" w:hAnsi="Times New Roman"/>
          <w:sz w:val="24"/>
          <w:szCs w:val="24"/>
        </w:rPr>
        <w:t xml:space="preserve"> за выполнение данной административной процедуры является специалист отдела экономики.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30.3. </w:t>
      </w:r>
      <w:r w:rsidRPr="007A4BA0">
        <w:rPr>
          <w:rFonts w:ascii="Times New Roman" w:hAnsi="Times New Roman"/>
          <w:color w:val="000000"/>
          <w:sz w:val="24"/>
          <w:szCs w:val="24"/>
        </w:rPr>
        <w:t>Заявление составляется по форме</w:t>
      </w:r>
      <w:r w:rsidRPr="007A4BA0">
        <w:rPr>
          <w:rFonts w:ascii="Times New Roman" w:eastAsia="Arial" w:hAnsi="Times New Roman"/>
          <w:sz w:val="24"/>
          <w:szCs w:val="24"/>
        </w:rPr>
        <w:t xml:space="preserve"> (приложение № 3 к Административному регламенту). 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30.4. Специалист отдела экономики: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- проверяет правильность заполнения  заявления (максимальный срок выполнения действия – 2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7A4BA0">
        <w:rPr>
          <w:rFonts w:ascii="Times New Roman" w:hAnsi="Times New Roman"/>
          <w:sz w:val="24"/>
          <w:szCs w:val="24"/>
        </w:rPr>
        <w:t xml:space="preserve">проставляет на лицевой стороне в его правой нижней части регистрационный номер, дату, роспись и расшифровку росписи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заносит сведения о заявлении в журнал регистрации трудовых договоров (приложение № 4 к </w:t>
      </w:r>
      <w:r w:rsidRPr="007A4BA0">
        <w:rPr>
          <w:rFonts w:ascii="Times New Roman" w:eastAsia="Arial" w:hAnsi="Times New Roman"/>
          <w:sz w:val="24"/>
          <w:szCs w:val="24"/>
        </w:rPr>
        <w:t>Административному регламенту) (максимальный срок выполнения действия – 5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проверяет соответствие представленного пакета документов требованиям, изложенным в пунктах 19 и 22.2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в случае обнаружения несоответствия требованиям, изложенным в пунктах  19  и  22.2, осуществляет возврат всего пакета документов с отметкой в журнале о регистрации паспортов и роспись в журнале заявителя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30.5. </w:t>
      </w:r>
      <w:r w:rsidRPr="007A4BA0">
        <w:rPr>
          <w:rFonts w:ascii="Times New Roman" w:hAnsi="Times New Roman"/>
          <w:color w:val="000000"/>
          <w:sz w:val="24"/>
          <w:szCs w:val="24"/>
        </w:rPr>
        <w:t>Результат административной процедуры: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принятие документов на рассмотрение,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возврат всего пакета документов.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Р</w:t>
      </w:r>
      <w:r w:rsidRPr="007A4BA0">
        <w:rPr>
          <w:rFonts w:ascii="Times New Roman" w:hAnsi="Times New Roman"/>
          <w:b/>
          <w:sz w:val="24"/>
          <w:szCs w:val="24"/>
        </w:rPr>
        <w:t>ассмотрение и оценка представленных заявления и прилагаемых к нему документов при регистрации трудового договора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31. Р</w:t>
      </w:r>
      <w:r w:rsidRPr="007A4BA0">
        <w:rPr>
          <w:rFonts w:ascii="Times New Roman" w:hAnsi="Times New Roman"/>
          <w:sz w:val="24"/>
          <w:szCs w:val="24"/>
        </w:rPr>
        <w:t>ассмотрение и оценка представленных заявления и прилагаемых к нему документов при регистрации трудового договора:</w:t>
      </w:r>
    </w:p>
    <w:p w:rsidR="006E44E7" w:rsidRPr="007A4BA0" w:rsidRDefault="006E44E7" w:rsidP="006E4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31.1. Основанием для </w:t>
      </w:r>
      <w:r w:rsidRPr="007A4BA0">
        <w:rPr>
          <w:rFonts w:ascii="Times New Roman" w:hAnsi="Times New Roman" w:cs="Times New Roman"/>
          <w:color w:val="000000"/>
          <w:sz w:val="24"/>
          <w:szCs w:val="24"/>
        </w:rPr>
        <w:t>начала административной процедуры</w:t>
      </w:r>
      <w:r w:rsidRPr="007A4BA0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7A4BA0">
        <w:rPr>
          <w:rFonts w:ascii="Times New Roman" w:hAnsi="Times New Roman" w:cs="Times New Roman"/>
          <w:color w:val="000000"/>
          <w:sz w:val="24"/>
          <w:szCs w:val="24"/>
        </w:rPr>
        <w:t>принятие документов на рассмотрение.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31.2. </w:t>
      </w:r>
      <w:r w:rsidRPr="007A4BA0">
        <w:rPr>
          <w:rFonts w:ascii="Times New Roman" w:hAnsi="Times New Roman"/>
          <w:sz w:val="24"/>
          <w:szCs w:val="24"/>
        </w:rPr>
        <w:t>Ответственным</w:t>
      </w:r>
      <w:r w:rsidRPr="007A4BA0">
        <w:rPr>
          <w:rFonts w:ascii="Times New Roman" w:eastAsia="Arial" w:hAnsi="Times New Roman"/>
          <w:sz w:val="24"/>
          <w:szCs w:val="24"/>
        </w:rPr>
        <w:t xml:space="preserve"> за выполнение данной административной процедуры является специалист отдела экономики.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31.3. </w:t>
      </w:r>
      <w:r w:rsidRPr="007A4BA0">
        <w:rPr>
          <w:rFonts w:ascii="Times New Roman" w:hAnsi="Times New Roman"/>
          <w:color w:val="000000"/>
          <w:sz w:val="24"/>
          <w:szCs w:val="24"/>
        </w:rPr>
        <w:t>Трудовой договор составляется в 3-х экземплярах в письменной форме.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31.4.  Содержание и реквизиты трудового договора в соответствии со статьей 57 Трудового Кодекса Российской Федерации: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фамилия, имя, отчество работодателя;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фамилия, имя, отчество, год рождения работника;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 сведения о документах, удостоверяющих личность работника и работодателя, а также адрес места жительства и подписи работника и работодателя;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место и дата заключения трудового договора;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место работы;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трудовая функция (конкретный вид поручаемой работы);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дата начала работы;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условия оплаты труда;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режим рабочего времени и времени отдыха;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условия о предоставлении и использовании отпуска;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условия об обязательном социальном страховании работника.</w:t>
      </w:r>
    </w:p>
    <w:p w:rsidR="006E44E7" w:rsidRPr="007A4BA0" w:rsidRDefault="006E44E7" w:rsidP="006E44E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иные условия.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31.5. Специалист отдела экономики: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проверяет соответствие представленного трудового договора требованиям, изложенным в 31.4.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lastRenderedPageBreak/>
        <w:t xml:space="preserve">- проверяет соответствие данных паспортов работодателя и работника записям в трудовом договоре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в случае обнаружения несоответствия требованиям, изложенным в п. 31.4., и данным паспортов работодателя и работника осуществляет возврат всех экземпляров трудового договора с прилагаемыми документами с отметкой в журнале о регистрации трудовых договоров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31.6. Результат административной процедуры: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принятие договоров на регистрацию,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возврат всего пакета документов.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BA0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7A4BA0">
        <w:rPr>
          <w:rFonts w:ascii="Times New Roman" w:hAnsi="Times New Roman"/>
          <w:b/>
          <w:sz w:val="24"/>
          <w:szCs w:val="24"/>
        </w:rPr>
        <w:t>егистрация трудового договора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32. Р</w:t>
      </w:r>
      <w:r w:rsidRPr="007A4BA0">
        <w:rPr>
          <w:rFonts w:ascii="Times New Roman" w:hAnsi="Times New Roman"/>
          <w:sz w:val="24"/>
          <w:szCs w:val="24"/>
        </w:rPr>
        <w:t>егистрация трудового договора: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32.1. Основанием для </w:t>
      </w:r>
      <w:r w:rsidRPr="007A4BA0">
        <w:rPr>
          <w:rFonts w:ascii="Times New Roman" w:hAnsi="Times New Roman"/>
          <w:color w:val="000000"/>
          <w:sz w:val="24"/>
          <w:szCs w:val="24"/>
        </w:rPr>
        <w:t>начала административной процедуры</w:t>
      </w:r>
      <w:r w:rsidRPr="007A4BA0">
        <w:rPr>
          <w:rFonts w:ascii="Times New Roman" w:hAnsi="Times New Roman"/>
          <w:sz w:val="24"/>
          <w:szCs w:val="24"/>
        </w:rPr>
        <w:t xml:space="preserve"> является передача договоров на регистрацию. 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32.2. Ответственным</w:t>
      </w:r>
      <w:r w:rsidRPr="007A4BA0">
        <w:rPr>
          <w:rFonts w:ascii="Times New Roman" w:eastAsia="Arial" w:hAnsi="Times New Roman"/>
          <w:sz w:val="24"/>
          <w:szCs w:val="24"/>
        </w:rPr>
        <w:t xml:space="preserve"> за выполнение данной административной процедуры является специалист отдела экономики.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32.3. </w:t>
      </w:r>
      <w:r w:rsidRPr="007A4BA0">
        <w:rPr>
          <w:rFonts w:ascii="Times New Roman" w:hAnsi="Times New Roman"/>
          <w:sz w:val="24"/>
          <w:szCs w:val="24"/>
        </w:rPr>
        <w:t>Специалист отдела экономики: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производит регистрационную запись в журнале о регистрации 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трудовых договоров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 минуты)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проставляет на лицевой стороне каждого из 3-х экземпляров в верхнем правом углу штамп Администрации района, указывает номер регистрационной записи и дату регистрации трудового договора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 минуты)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подшивает один экземпляр в дело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2 минуты)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возвращает два экземпляра заявителю под его роспись в 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журнале о регистрации трудовых договоров за их получение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2 минуты)</w:t>
      </w:r>
      <w:r w:rsidRPr="007A4BA0">
        <w:rPr>
          <w:rFonts w:ascii="Times New Roman" w:hAnsi="Times New Roman"/>
          <w:color w:val="000000"/>
          <w:sz w:val="24"/>
          <w:szCs w:val="24"/>
        </w:rPr>
        <w:t>.</w:t>
      </w:r>
    </w:p>
    <w:p w:rsidR="006E44E7" w:rsidRPr="007A4BA0" w:rsidRDefault="006E44E7" w:rsidP="006E4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>32.4. Результат административной процедуры:</w:t>
      </w:r>
    </w:p>
    <w:p w:rsidR="006E44E7" w:rsidRPr="007A4BA0" w:rsidRDefault="006E44E7" w:rsidP="006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4BA0">
        <w:rPr>
          <w:rFonts w:ascii="Times New Roman" w:hAnsi="Times New Roman" w:cs="Times New Roman"/>
          <w:sz w:val="24"/>
          <w:szCs w:val="24"/>
        </w:rPr>
        <w:t>выдача зарегистрированных договоров заявителю.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BA0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7A4BA0">
        <w:rPr>
          <w:rFonts w:ascii="Times New Roman" w:hAnsi="Times New Roman"/>
          <w:b/>
          <w:sz w:val="24"/>
          <w:szCs w:val="24"/>
        </w:rPr>
        <w:t>ассмотрение и оценка представленных заявления и прилагаемых к нему документов при прекращении трудового договора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33. Р</w:t>
      </w:r>
      <w:r w:rsidRPr="007A4BA0">
        <w:rPr>
          <w:rFonts w:ascii="Times New Roman" w:hAnsi="Times New Roman"/>
          <w:sz w:val="24"/>
          <w:szCs w:val="24"/>
        </w:rPr>
        <w:t>ассмотрение и оценка представленных заявления и прилагаемых к нему документов при прекращении трудового договора: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33.1. Основанием для </w:t>
      </w:r>
      <w:r w:rsidRPr="007A4BA0">
        <w:rPr>
          <w:rFonts w:ascii="Times New Roman" w:hAnsi="Times New Roman"/>
          <w:color w:val="000000"/>
          <w:sz w:val="24"/>
          <w:szCs w:val="24"/>
        </w:rPr>
        <w:t>начала административной процедуры является принятие документов на рассмотрение.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33.2. </w:t>
      </w:r>
      <w:r w:rsidRPr="007A4BA0">
        <w:rPr>
          <w:rFonts w:ascii="Times New Roman" w:hAnsi="Times New Roman"/>
          <w:sz w:val="24"/>
          <w:szCs w:val="24"/>
        </w:rPr>
        <w:t>Ответственным</w:t>
      </w:r>
      <w:r w:rsidRPr="007A4BA0">
        <w:rPr>
          <w:rFonts w:ascii="Times New Roman" w:eastAsia="Arial" w:hAnsi="Times New Roman"/>
          <w:sz w:val="24"/>
          <w:szCs w:val="24"/>
        </w:rPr>
        <w:t xml:space="preserve"> за выполнение данной административной процедуры является специалист отдела экономики.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33.3. Соглашение о прекращении трудового договора должно быть представлено в 3-х оригинальных экземплярах. Сведения о прекращаемом трудовом договоре должны соответствовать сведениям в журнале  </w:t>
      </w:r>
      <w:r w:rsidRPr="007A4BA0">
        <w:rPr>
          <w:rFonts w:ascii="Times New Roman" w:hAnsi="Times New Roman"/>
          <w:sz w:val="24"/>
          <w:szCs w:val="24"/>
        </w:rPr>
        <w:t xml:space="preserve">о регистрации </w:t>
      </w:r>
      <w:r w:rsidRPr="007A4BA0">
        <w:rPr>
          <w:rFonts w:ascii="Times New Roman" w:hAnsi="Times New Roman"/>
          <w:color w:val="000000"/>
          <w:sz w:val="24"/>
          <w:szCs w:val="24"/>
        </w:rPr>
        <w:t>трудовых договоров.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33.4. </w:t>
      </w:r>
      <w:r w:rsidRPr="007A4BA0">
        <w:rPr>
          <w:rFonts w:ascii="Times New Roman" w:hAnsi="Times New Roman"/>
          <w:sz w:val="24"/>
          <w:szCs w:val="24"/>
        </w:rPr>
        <w:t>Специалист отдела экономики: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проверяет соответствие представленного соглашения о прекращении трудового договора требованиям, изложенным в п. 33.3.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проверяет соответствие данных паспортов работодателя и работника записям в соглашении о прекращении трудового договора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  минуты)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- в случае обнаружения несоответствия требованиям, изложенным в п. 33.3., и данным паспортов работодателя и работника осуществляет возврат всех экземпляров соглашения о </w:t>
      </w:r>
      <w:r w:rsidRPr="007A4BA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прекращении трудового договора с прилагаемыми документами с отметкой в журнале о регистрации трудовых договоров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5 минут)</w:t>
      </w:r>
      <w:r w:rsidRPr="007A4BA0">
        <w:rPr>
          <w:rFonts w:ascii="Times New Roman" w:hAnsi="Times New Roman"/>
          <w:color w:val="000000"/>
          <w:sz w:val="24"/>
          <w:szCs w:val="24"/>
        </w:rPr>
        <w:t>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33.5. Результат административной процедуры: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принятие соглашений о прекращении трудового договора на регистрацию,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- возврат всего пакета документов.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4BA0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7A4BA0">
        <w:rPr>
          <w:rFonts w:ascii="Times New Roman" w:hAnsi="Times New Roman"/>
          <w:b/>
          <w:sz w:val="24"/>
          <w:szCs w:val="24"/>
        </w:rPr>
        <w:t>егистрация прекращения трудового договора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>34. Р</w:t>
      </w:r>
      <w:r w:rsidRPr="007A4BA0">
        <w:rPr>
          <w:rFonts w:ascii="Times New Roman" w:hAnsi="Times New Roman"/>
          <w:sz w:val="24"/>
          <w:szCs w:val="24"/>
        </w:rPr>
        <w:t>егистрация прекращения трудового договора: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34.1. Основанием для </w:t>
      </w:r>
      <w:r w:rsidRPr="007A4BA0">
        <w:rPr>
          <w:rFonts w:ascii="Times New Roman" w:hAnsi="Times New Roman"/>
          <w:color w:val="000000"/>
          <w:sz w:val="24"/>
          <w:szCs w:val="24"/>
        </w:rPr>
        <w:t>начала административной процедуры</w:t>
      </w:r>
      <w:r w:rsidRPr="007A4BA0">
        <w:rPr>
          <w:rFonts w:ascii="Times New Roman" w:hAnsi="Times New Roman"/>
          <w:sz w:val="24"/>
          <w:szCs w:val="24"/>
        </w:rPr>
        <w:t xml:space="preserve"> является передача документов на регистрацию.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34.2. Ответственным</w:t>
      </w:r>
      <w:r w:rsidRPr="007A4BA0">
        <w:rPr>
          <w:rFonts w:ascii="Times New Roman" w:eastAsia="Arial" w:hAnsi="Times New Roman"/>
          <w:sz w:val="24"/>
          <w:szCs w:val="24"/>
        </w:rPr>
        <w:t xml:space="preserve"> за выполнение данной административной процедуры является специалист отдела экономики.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color w:val="000000"/>
          <w:sz w:val="24"/>
          <w:szCs w:val="24"/>
        </w:rPr>
        <w:t xml:space="preserve">34.3. </w:t>
      </w:r>
      <w:r w:rsidRPr="007A4BA0">
        <w:rPr>
          <w:rFonts w:ascii="Times New Roman" w:hAnsi="Times New Roman"/>
          <w:sz w:val="24"/>
          <w:szCs w:val="24"/>
        </w:rPr>
        <w:t>Специалист отдела экономики: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производит регистрационную запись в журнале о регистрации 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трудовых договоров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 минуты)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проставляет на лицевой стороне каждого из 3-х  представленных заявителем соглашений о прекращении трудового договора в верхнем левом углу штамп Администрации района, указывает номер регистрационной записи и дату о регистрации прекращения трудового договора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 минуты)</w:t>
      </w:r>
      <w:r w:rsidRPr="007A4BA0">
        <w:rPr>
          <w:rFonts w:ascii="Times New Roman" w:hAnsi="Times New Roman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подшивает один экземпляр в дело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2 минуты)</w:t>
      </w:r>
      <w:r w:rsidRPr="007A4BA0">
        <w:rPr>
          <w:rFonts w:ascii="Times New Roman" w:hAnsi="Times New Roman"/>
          <w:color w:val="000000"/>
          <w:sz w:val="24"/>
          <w:szCs w:val="24"/>
        </w:rPr>
        <w:t>,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- возвращает два экземпляра заявителю под его роспись в </w:t>
      </w:r>
      <w:r w:rsidRPr="007A4BA0">
        <w:rPr>
          <w:rFonts w:ascii="Times New Roman" w:hAnsi="Times New Roman"/>
          <w:color w:val="000000"/>
          <w:sz w:val="24"/>
          <w:szCs w:val="24"/>
        </w:rPr>
        <w:t xml:space="preserve">журнале о регистрации трудовых договоров за их получение </w:t>
      </w:r>
      <w:r w:rsidRPr="007A4BA0">
        <w:rPr>
          <w:rFonts w:ascii="Times New Roman" w:eastAsia="Arial" w:hAnsi="Times New Roman"/>
          <w:sz w:val="24"/>
          <w:szCs w:val="24"/>
        </w:rPr>
        <w:t>(максимальный срок выполнения действия – 3 минуты)</w:t>
      </w:r>
      <w:r w:rsidRPr="007A4BA0">
        <w:rPr>
          <w:rFonts w:ascii="Times New Roman" w:hAnsi="Times New Roman"/>
          <w:color w:val="000000"/>
          <w:sz w:val="24"/>
          <w:szCs w:val="24"/>
        </w:rPr>
        <w:t>.</w:t>
      </w:r>
    </w:p>
    <w:p w:rsidR="006E44E7" w:rsidRPr="007A4BA0" w:rsidRDefault="006E44E7" w:rsidP="006E44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>34.4. Результат административной процедуры:</w:t>
      </w:r>
    </w:p>
    <w:p w:rsidR="006E44E7" w:rsidRPr="007A4BA0" w:rsidRDefault="006E44E7" w:rsidP="006E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4BA0">
        <w:rPr>
          <w:rFonts w:ascii="Times New Roman" w:hAnsi="Times New Roman" w:cs="Times New Roman"/>
          <w:sz w:val="24"/>
          <w:szCs w:val="24"/>
        </w:rPr>
        <w:t>выдача зарегистрированных соглашений заявителю.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 xml:space="preserve">IV. Формы </w:t>
      </w:r>
      <w:proofErr w:type="gramStart"/>
      <w:r w:rsidRPr="007A4BA0">
        <w:rPr>
          <w:rFonts w:ascii="Times New Roman" w:eastAsia="Arial" w:hAnsi="Times New Roman"/>
          <w:b/>
          <w:sz w:val="24"/>
          <w:szCs w:val="24"/>
        </w:rPr>
        <w:t>контроля за</w:t>
      </w:r>
      <w:proofErr w:type="gramEnd"/>
      <w:r w:rsidRPr="007A4BA0">
        <w:rPr>
          <w:rFonts w:ascii="Times New Roman" w:eastAsia="Arial" w:hAnsi="Times New Roman"/>
          <w:b/>
          <w:sz w:val="24"/>
          <w:szCs w:val="24"/>
        </w:rPr>
        <w:t xml:space="preserve"> исполнением</w:t>
      </w:r>
    </w:p>
    <w:p w:rsidR="006E44E7" w:rsidRPr="007A4BA0" w:rsidRDefault="006E44E7" w:rsidP="006E44E7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Административного регламента</w:t>
      </w:r>
    </w:p>
    <w:p w:rsidR="006E44E7" w:rsidRPr="007A4BA0" w:rsidRDefault="006E44E7" w:rsidP="006E44E7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Текущий контроль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35. Текущий контроль исполнения Административного регламента специалистом отдела экономики осуществляет начальник отдела экономики.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hAnsi="Times New Roman"/>
          <w:b/>
          <w:sz w:val="24"/>
          <w:szCs w:val="24"/>
        </w:rPr>
        <w:t>Плановые и внеплановые проверки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36. </w:t>
      </w:r>
      <w:r w:rsidRPr="007A4BA0">
        <w:rPr>
          <w:rFonts w:ascii="Times New Roman" w:hAnsi="Times New Roman"/>
          <w:sz w:val="24"/>
          <w:szCs w:val="24"/>
        </w:rPr>
        <w:t>Целью проведения плановых и внеплановых проверок является выявление нарушений порядка предоставления муниципальной  услуги, в том числе своевременности и полноты рассмотрения заявлений, обоснованности и законности принятия по ним решений.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37. Проверки осуществляются на основании планов проведения проверок (плановые проверки) или по факту обращения заявителя (внеплановые проверки)</w:t>
      </w:r>
      <w:r w:rsidRPr="007A4BA0">
        <w:rPr>
          <w:rFonts w:ascii="Times New Roman" w:eastAsia="Arial" w:hAnsi="Times New Roman"/>
          <w:color w:val="FF0000"/>
          <w:sz w:val="24"/>
          <w:szCs w:val="24"/>
        </w:rPr>
        <w:t xml:space="preserve"> </w:t>
      </w:r>
      <w:r w:rsidRPr="007A4BA0">
        <w:rPr>
          <w:rFonts w:ascii="Times New Roman" w:eastAsia="Arial" w:hAnsi="Times New Roman"/>
          <w:sz w:val="24"/>
          <w:szCs w:val="24"/>
        </w:rPr>
        <w:t xml:space="preserve">отделом правового обеспечения и межмуниципального сотрудничества  Администрации района. 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37.1 Плановые проверки проводятся не реже одного раза в течение одного календарного года, в соответствии с Графиком, утвержденным Главой Администрации района.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37.2 Внеплановые проверки проводятся в случае необходимости при обнаружении нарушений исполнения муниципальной услуги. 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37.3 Внеплановые проверки проводятся правовым отделом по поручению Главы Администрации района.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Ответственность специалистов отдела экономики за решения и действия (бездействие), принимаемые (осуществляемые) в ходе исполнения муниципальной услуги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lastRenderedPageBreak/>
        <w:t>38. Персональная ответственность специалистов отдела экономики за решения и действия (бездействие), принимаемые (осуществляемые) в ходе исполнения муниципальной услуги, закрепляется в их должностных инструкциях в соответствии с требованиями действующего законодательства.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A4BA0">
        <w:rPr>
          <w:rFonts w:ascii="Times New Roman" w:eastAsia="Arial" w:hAnsi="Times New Roman"/>
          <w:b/>
          <w:sz w:val="24"/>
          <w:szCs w:val="24"/>
        </w:rPr>
        <w:t>контроля за</w:t>
      </w:r>
      <w:proofErr w:type="gramEnd"/>
      <w:r w:rsidRPr="007A4BA0">
        <w:rPr>
          <w:rFonts w:ascii="Times New Roman" w:eastAsia="Arial" w:hAnsi="Times New Roman"/>
          <w:b/>
          <w:sz w:val="24"/>
          <w:szCs w:val="24"/>
        </w:rPr>
        <w:t xml:space="preserve"> предоставлением муниципальной услуги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39. </w:t>
      </w:r>
      <w:proofErr w:type="gramStart"/>
      <w:r w:rsidRPr="007A4BA0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7A4BA0">
        <w:rPr>
          <w:rFonts w:ascii="Times New Roman" w:eastAsia="Arial" w:hAnsi="Times New Roman"/>
          <w:sz w:val="24"/>
          <w:szCs w:val="24"/>
        </w:rPr>
        <w:t xml:space="preserve"> полнотой и качеством исполнения муниципальной услуги осуществляет заместитель Главы Администрации района, курирующий работу отдела экономики. Все обнаруженные несоответствия подлежат незамедлительному исправлению.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40. </w:t>
      </w:r>
      <w:proofErr w:type="gramStart"/>
      <w:r w:rsidRPr="007A4BA0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7A4BA0">
        <w:rPr>
          <w:rFonts w:ascii="Times New Roman" w:eastAsia="Arial" w:hAnsi="Times New Roman"/>
          <w:sz w:val="24"/>
          <w:szCs w:val="24"/>
        </w:rPr>
        <w:t xml:space="preserve"> полнотой и качеством исполнения муниципальной услуги осуществляет </w:t>
      </w:r>
      <w:r w:rsidRPr="007A4BA0">
        <w:rPr>
          <w:rFonts w:ascii="Times New Roman" w:hAnsi="Times New Roman"/>
          <w:sz w:val="24"/>
          <w:szCs w:val="24"/>
        </w:rPr>
        <w:t xml:space="preserve">граждане, их объединения и организации. </w:t>
      </w:r>
      <w:r w:rsidRPr="007A4BA0">
        <w:rPr>
          <w:rFonts w:ascii="Times New Roman" w:eastAsia="Arial" w:hAnsi="Times New Roman"/>
          <w:sz w:val="24"/>
          <w:szCs w:val="24"/>
        </w:rPr>
        <w:t>Все обнаруженные несоответствия подлежат незамедлительному исправлению.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>41. Ненадлежащее исполнение муниципальной услуги специалистом отдела экономики рассматривается как ненадлежащее исполнение или неисполнение должностных обязанностей, за которые виновное должностное лицо привлекается к ответственности в порядке, предусмотренном действующим законодательством.</w:t>
      </w:r>
    </w:p>
    <w:p w:rsidR="006E44E7" w:rsidRPr="007A4BA0" w:rsidRDefault="006E44E7" w:rsidP="006E44E7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6E44E7" w:rsidRPr="007A4BA0" w:rsidRDefault="006E44E7" w:rsidP="006E44E7">
      <w:pPr>
        <w:autoSpaceDE w:val="0"/>
        <w:ind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eastAsia="Arial" w:hAnsi="Times New Roman"/>
          <w:b/>
          <w:sz w:val="24"/>
          <w:szCs w:val="24"/>
        </w:rPr>
      </w:pPr>
      <w:r w:rsidRPr="007A4BA0">
        <w:rPr>
          <w:rFonts w:ascii="Times New Roman" w:eastAsia="Arial" w:hAnsi="Times New Roman"/>
          <w:b/>
          <w:sz w:val="24"/>
          <w:szCs w:val="24"/>
        </w:rPr>
        <w:t>Информация для заявителя о его праве подать жалобу на решение и (или) действие (бездействия) органа, предоставляющего муниципальную услугу, а также их должностных лиц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42. Заявитель вправе подать жалобу на решение и (или) действия (бездействие) Администрации района, а также должностных лиц, муниципальных служащих Администрации района, в ходе исполнения муниципальной услуги.</w:t>
      </w: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Предмет жалобы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 43. Предметом жалобы являются решение и (или) действия (бездействие) Администрации района, а также должностных лиц, муниципальных служащих Администрации района, в ходе исполнения муниципальной услуги.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Уполномоченные на рассмотрение жалобы должностные лица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44. Рассмотрение жалобы осуществляют должностные лица Администрации района, уполномоченные Главой Администрации района.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Порядок подачи и рассмотрения жалобы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45. Решения и действия (бездействие) Администрации района, а также должностных лиц, муниципальных служащих Администрации района, в ходе исполнения муниципальной услуги на основании настоящего Административного регламента, обжалуются в досудебном (внесудебном) и судебном порядке.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46. Основанием для начала досудебного (внесудебного) обжалования является жалоба, направленная лично заявителем или в виде почтового отправления (приложение № 5  к Административному регламенту).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47. Жалоба должна содержать следующую информацию: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A0">
        <w:rPr>
          <w:rFonts w:ascii="Times New Roman" w:hAnsi="Times New Roman" w:cs="Times New Roman"/>
          <w:sz w:val="24"/>
          <w:szCs w:val="24"/>
        </w:rPr>
        <w:t>-  фамилию, имя, отчество (последнее - при наличии), сведения о месте жительства гражданина, которым подается жалоба (далее – заявитель),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органа, предоставляющего муниципальную услугу, либо муниципального служащего;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-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48. Если в письменной жалобе не указана фамилия заявителя, или почтовый адрес, по которому должен быть направлен ответ, ответ на жалобу не дается.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49. Если текст жалобы не поддается прочтению, ответ на жалобу не дается, о чем сообщается  в течение семи дней </w:t>
      </w:r>
      <w:proofErr w:type="gramStart"/>
      <w:r w:rsidRPr="007A4BA0">
        <w:rPr>
          <w:rFonts w:ascii="Times New Roman" w:eastAsia="Arial" w:hAnsi="Times New Roman" w:cs="Times New Roman"/>
          <w:sz w:val="24"/>
          <w:szCs w:val="24"/>
        </w:rPr>
        <w:t>с даты регистрации</w:t>
      </w:r>
      <w:proofErr w:type="gramEnd"/>
      <w:r w:rsidRPr="007A4BA0">
        <w:rPr>
          <w:rFonts w:ascii="Times New Roman" w:eastAsia="Arial" w:hAnsi="Times New Roman" w:cs="Times New Roman"/>
          <w:sz w:val="24"/>
          <w:szCs w:val="24"/>
        </w:rPr>
        <w:t xml:space="preserve">  жалобы заявителю в письменном виде, если его почтовый адрес поддается прочтению.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50. В случае</w:t>
      </w:r>
      <w:proofErr w:type="gramStart"/>
      <w:r w:rsidRPr="007A4B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4BA0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района или замещающее его в установленном порядке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района или одному и тому же должностному лицу, муниципальному служащему. О данном решении уведомляется гражданин направивший жалобу в письменном виде.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51.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 по существу поставленных в ней вопросов </w:t>
      </w:r>
      <w:r w:rsidRPr="007A4BA0">
        <w:rPr>
          <w:rFonts w:ascii="Times New Roman" w:hAnsi="Times New Roman" w:cs="Times New Roman"/>
          <w:sz w:val="24"/>
          <w:szCs w:val="24"/>
        </w:rPr>
        <w:t>и разъяснено гражданину, направившему обращение, о недопустимости злоупотребления правом.</w:t>
      </w:r>
    </w:p>
    <w:p w:rsidR="006E44E7" w:rsidRPr="007A4BA0" w:rsidRDefault="006E44E7" w:rsidP="006E44E7">
      <w:pPr>
        <w:tabs>
          <w:tab w:val="left" w:pos="0"/>
        </w:tabs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Срок рассмотрения жалобы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52. Срок рассмотрения жалобы не должен превышать пятнадцати дней от даты ее регистрации в Администрации района. В</w:t>
      </w:r>
      <w:r w:rsidRPr="007A4BA0">
        <w:rPr>
          <w:rFonts w:ascii="Times New Roman" w:hAnsi="Times New Roman" w:cs="Times New Roman"/>
          <w:sz w:val="24"/>
          <w:szCs w:val="24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E44E7" w:rsidRPr="007A4BA0" w:rsidRDefault="006E44E7" w:rsidP="006E44E7">
      <w:pPr>
        <w:tabs>
          <w:tab w:val="left" w:pos="0"/>
        </w:tabs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Перечень оснований для приостановления рассмотрения жалобы</w:t>
      </w:r>
    </w:p>
    <w:p w:rsidR="006E44E7" w:rsidRPr="007A4BA0" w:rsidRDefault="006E44E7" w:rsidP="006E44E7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53. Оснований для приостановления рассмотрения жалобы не установлено.</w:t>
      </w: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Результат рассмотрения жалобы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54. По результатам рассмотрения жалобы принимается решение об удовлетворении жалобы либо об отказе в ее удовлетворении.</w:t>
      </w: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55. </w:t>
      </w:r>
      <w:r w:rsidRPr="007A4BA0">
        <w:rPr>
          <w:rFonts w:ascii="Times New Roman" w:hAnsi="Times New Roman" w:cs="Times New Roman"/>
          <w:bCs/>
          <w:sz w:val="24"/>
          <w:szCs w:val="24"/>
        </w:rPr>
        <w:t>Не позднее дня, следующего за днем принятия решения, указанного в пункте 54,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.</w:t>
      </w:r>
    </w:p>
    <w:p w:rsidR="006E44E7" w:rsidRPr="007A4BA0" w:rsidRDefault="006E44E7" w:rsidP="006E44E7">
      <w:pPr>
        <w:tabs>
          <w:tab w:val="left" w:pos="0"/>
        </w:tabs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tabs>
          <w:tab w:val="left" w:pos="0"/>
        </w:tabs>
        <w:spacing w:after="0" w:line="240" w:lineRule="auto"/>
        <w:ind w:right="9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 xml:space="preserve">56. Споры, связанные с решениями по жалобам на действия (бездействия) Администрации района, а также должностного лица, муниципального служащего, осуществляемыми (принимаемыми) в ходе исполнения муниципальной услуги, разрешаются </w:t>
      </w:r>
      <w:r w:rsidRPr="007A4BA0">
        <w:rPr>
          <w:rFonts w:ascii="Times New Roman" w:eastAsia="Arial" w:hAnsi="Times New Roman" w:cs="Times New Roman"/>
          <w:sz w:val="24"/>
          <w:szCs w:val="24"/>
        </w:rPr>
        <w:lastRenderedPageBreak/>
        <w:t>в судебном порядке в соответствии с действующим законодательством. Обжалование производится в сроки, по правилам подведомственности и подсудности, установленным процессуальным законодательством Российской Федерации.</w:t>
      </w: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A4BA0">
        <w:rPr>
          <w:rFonts w:ascii="Times New Roman" w:eastAsia="Arial" w:hAnsi="Times New Roman" w:cs="Times New Roman"/>
          <w:b/>
          <w:sz w:val="24"/>
          <w:szCs w:val="24"/>
        </w:rPr>
        <w:t>Получение заявителем информации для обоснования жалобы</w:t>
      </w:r>
    </w:p>
    <w:p w:rsidR="006E44E7" w:rsidRPr="007A4BA0" w:rsidRDefault="006E44E7" w:rsidP="006E44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57. Заявитель имеет право получать в Администрации района информацию и документы, необходимые для обоснования и рассмотрения жалобы 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на действия (бездействия) Администрации района, а также должностного лица, муниципального служащего, </w:t>
      </w:r>
      <w:proofErr w:type="gramStart"/>
      <w:r w:rsidRPr="007A4BA0">
        <w:rPr>
          <w:rFonts w:ascii="Times New Roman" w:eastAsia="Arial" w:hAnsi="Times New Roman" w:cs="Times New Roman"/>
          <w:sz w:val="24"/>
          <w:szCs w:val="24"/>
        </w:rPr>
        <w:t>осуществляемыми</w:t>
      </w:r>
      <w:proofErr w:type="gramEnd"/>
      <w:r w:rsidRPr="007A4BA0">
        <w:rPr>
          <w:rFonts w:ascii="Times New Roman" w:eastAsia="Arial" w:hAnsi="Times New Roman" w:cs="Times New Roman"/>
          <w:sz w:val="24"/>
          <w:szCs w:val="24"/>
        </w:rPr>
        <w:t xml:space="preserve"> (принимаемыми) в ходе исполнения муниципальной услуги.</w:t>
      </w:r>
    </w:p>
    <w:p w:rsidR="006E44E7" w:rsidRPr="007A4BA0" w:rsidRDefault="006E44E7" w:rsidP="006E44E7">
      <w:pPr>
        <w:tabs>
          <w:tab w:val="left" w:pos="0"/>
        </w:tabs>
        <w:spacing w:after="0" w:line="240" w:lineRule="auto"/>
        <w:ind w:right="98" w:firstLine="720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tabs>
          <w:tab w:val="left" w:pos="0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6E44E7" w:rsidRPr="007A4BA0" w:rsidRDefault="006E44E7" w:rsidP="006E44E7">
      <w:pPr>
        <w:tabs>
          <w:tab w:val="left" w:pos="0"/>
        </w:tabs>
        <w:spacing w:after="0" w:line="240" w:lineRule="auto"/>
        <w:ind w:right="98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58. Заявитель может получить информацию о порядке подачи и рассмотрения жалобы 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на действия (бездействия) Администрации района, а также должностного лица, муниципального служащего, </w:t>
      </w:r>
      <w:proofErr w:type="gramStart"/>
      <w:r w:rsidRPr="007A4BA0">
        <w:rPr>
          <w:rFonts w:ascii="Times New Roman" w:eastAsia="Arial" w:hAnsi="Times New Roman" w:cs="Times New Roman"/>
          <w:sz w:val="24"/>
          <w:szCs w:val="24"/>
        </w:rPr>
        <w:t>осуществляемыми</w:t>
      </w:r>
      <w:proofErr w:type="gramEnd"/>
      <w:r w:rsidRPr="007A4BA0">
        <w:rPr>
          <w:rFonts w:ascii="Times New Roman" w:eastAsia="Arial" w:hAnsi="Times New Roman" w:cs="Times New Roman"/>
          <w:sz w:val="24"/>
          <w:szCs w:val="24"/>
        </w:rPr>
        <w:t xml:space="preserve"> (принимаемыми) в ходе исполнения муниципальной услуги:</w:t>
      </w:r>
    </w:p>
    <w:p w:rsidR="006E44E7" w:rsidRPr="007A4BA0" w:rsidRDefault="006E44E7" w:rsidP="006E44E7">
      <w:pPr>
        <w:tabs>
          <w:tab w:val="left" w:pos="0"/>
        </w:tabs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A0">
        <w:rPr>
          <w:rFonts w:ascii="Times New Roman" w:eastAsia="Arial" w:hAnsi="Times New Roman" w:cs="Times New Roman"/>
          <w:sz w:val="24"/>
          <w:szCs w:val="24"/>
        </w:rPr>
        <w:t>непосредственно у специалиста отдела экономики при подаче заявления на регистрацию трудового договора или соглашения о прекращении трудового договора;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непосредственно в здании 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Администрации района </w:t>
      </w:r>
      <w:r w:rsidRPr="007A4BA0">
        <w:rPr>
          <w:rFonts w:ascii="Times New Roman" w:hAnsi="Times New Roman" w:cs="Times New Roman"/>
          <w:sz w:val="24"/>
          <w:szCs w:val="24"/>
        </w:rPr>
        <w:t>с использованием средств наглядной информации (информационные стенды в холлах);</w:t>
      </w:r>
    </w:p>
    <w:p w:rsidR="006E44E7" w:rsidRPr="007A4BA0" w:rsidRDefault="006E44E7" w:rsidP="006E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7A4BA0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A4BA0">
        <w:rPr>
          <w:rFonts w:ascii="Times New Roman" w:hAnsi="Times New Roman" w:cs="Times New Roman"/>
          <w:sz w:val="24"/>
          <w:szCs w:val="24"/>
        </w:rPr>
        <w:t>) (далее - Портал);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 xml:space="preserve">на официальном сайте Администрации района по электронному адресу: </w:t>
      </w:r>
      <w:hyperlink r:id="rId13" w:history="1">
        <w:r w:rsidRPr="007A4BA0">
          <w:rPr>
            <w:rStyle w:val="a3"/>
            <w:rFonts w:ascii="Times New Roman" w:eastAsia="Arial" w:hAnsi="Times New Roman"/>
            <w:sz w:val="24"/>
            <w:szCs w:val="24"/>
          </w:rPr>
          <w:t>www.</w:t>
        </w:r>
        <w:r w:rsidRPr="007A4BA0">
          <w:rPr>
            <w:rStyle w:val="a3"/>
            <w:rFonts w:ascii="Times New Roman" w:eastAsia="Arial" w:hAnsi="Times New Roman"/>
            <w:sz w:val="24"/>
            <w:szCs w:val="24"/>
            <w:lang w:val="en-US"/>
          </w:rPr>
          <w:t>Lezhnevo</w:t>
        </w:r>
        <w:r w:rsidRPr="007A4BA0">
          <w:rPr>
            <w:rStyle w:val="a3"/>
            <w:rFonts w:ascii="Times New Roman" w:eastAsia="Arial" w:hAnsi="Times New Roman"/>
            <w:sz w:val="24"/>
            <w:szCs w:val="24"/>
          </w:rPr>
          <w:t>.</w:t>
        </w:r>
        <w:r w:rsidRPr="007A4BA0">
          <w:rPr>
            <w:rStyle w:val="a3"/>
            <w:rFonts w:ascii="Times New Roman" w:eastAsia="Arial" w:hAnsi="Times New Roman"/>
            <w:sz w:val="24"/>
            <w:szCs w:val="24"/>
            <w:lang w:val="en-US"/>
          </w:rPr>
          <w:t>ru</w:t>
        </w:r>
      </w:hyperlink>
      <w:r w:rsidRPr="007A4BA0">
        <w:rPr>
          <w:rFonts w:ascii="Times New Roman" w:eastAsia="Arial" w:hAnsi="Times New Roman"/>
          <w:sz w:val="24"/>
          <w:szCs w:val="24"/>
        </w:rPr>
        <w:t>, раздел «Административные регламенты».</w:t>
      </w:r>
    </w:p>
    <w:p w:rsidR="006E44E7" w:rsidRPr="007A4BA0" w:rsidRDefault="006E44E7" w:rsidP="006E44E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right"/>
        <w:rPr>
          <w:rFonts w:ascii="Times New Roman" w:eastAsia="Arial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tabs>
          <w:tab w:val="left" w:pos="2295"/>
        </w:tabs>
        <w:ind w:firstLine="709"/>
        <w:rPr>
          <w:rFonts w:ascii="Times New Roman" w:eastAsia="Arial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tab/>
      </w:r>
    </w:p>
    <w:p w:rsidR="006E44E7" w:rsidRPr="007A4BA0" w:rsidRDefault="006E44E7" w:rsidP="006E44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eastAsia="Arial" w:hAnsi="Times New Roman"/>
          <w:sz w:val="24"/>
          <w:szCs w:val="24"/>
        </w:rPr>
        <w:br w:type="page"/>
      </w:r>
      <w:r w:rsidRPr="007A4BA0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6E44E7" w:rsidRPr="007A4BA0" w:rsidRDefault="006E44E7" w:rsidP="006E44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6E44E7" w:rsidRPr="007A4BA0" w:rsidRDefault="006E44E7" w:rsidP="006E44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44E7" w:rsidRPr="007A4BA0" w:rsidRDefault="006E44E7" w:rsidP="006E44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процедур</w:t>
      </w: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исполнения муниципальной услуги -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4BA0">
        <w:rPr>
          <w:rFonts w:ascii="Times New Roman" w:hAnsi="Times New Roman" w:cs="Times New Roman"/>
          <w:sz w:val="24"/>
          <w:szCs w:val="24"/>
        </w:rPr>
        <w:t xml:space="preserve">регистрация трудового договора между работодателем - физическим лицом, не являющимся индивидуальным предпринимателем, и работником </w:t>
      </w: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5.2pt;margin-top:2.95pt;width:366.35pt;height:33.95pt;z-index:251622400">
            <v:textbox style="mso-next-textbox:#_x0000_s1026">
              <w:txbxContent>
                <w:p w:rsidR="000916F1" w:rsidRDefault="000916F1" w:rsidP="006E44E7">
                  <w:pPr>
                    <w:pStyle w:val="a4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Обращение заявителя в отдел экономики Администрации района с заявлением о </w:t>
                  </w:r>
                  <w:r>
                    <w:rPr>
                      <w:rFonts w:ascii="Times New Roman" w:eastAsia="Arial" w:hAnsi="Times New Roman"/>
                    </w:rPr>
                    <w:t>регистрации трудового договора</w:t>
                  </w:r>
                </w:p>
                <w:p w:rsidR="000916F1" w:rsidRDefault="000916F1" w:rsidP="006E44E7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6.9pt;margin-top:39.3pt;width:.05pt;height:13.55pt;z-index:25162342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left:0;text-align:left;margin-left:2.1pt;margin-top:52.85pt;width:368.1pt;height:44.05pt;z-index:251624448">
            <v:textbox style="mso-next-textbox:#_x0000_s1028">
              <w:txbxContent>
                <w:p w:rsidR="000916F1" w:rsidRDefault="000916F1" w:rsidP="006E44E7">
                  <w:pPr>
                    <w:tabs>
                      <w:tab w:val="left" w:pos="-3420"/>
                    </w:tabs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Специалист отдела экономики  проверяет правильность заполнения заявления в соответствии с требованиями, указанными в пункте 30.3 раздела Ш. Административного регламента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9" type="#_x0000_t32" style="position:absolute;left:0;text-align:left;margin-left:166.8pt;margin-top:197.4pt;width:0;height:12.75pt;z-index:25162547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8" type="#_x0000_t32" style="position:absolute;left:0;text-align:left;margin-left:167.65pt;margin-top:97.1pt;width:.05pt;height:13.55pt;z-index:25162649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9" type="#_x0000_t109" style="position:absolute;left:0;text-align:left;margin-left:1.2pt;margin-top:110.65pt;width:370.35pt;height:32pt;z-index:251627520;mso-width-relative:margin;mso-height-relative:margin">
            <v:textbox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</w:rPr>
                    <w:t>Специалист отдела экономики проставляет на лицевой стороне заявления  в его правой нижней части номер, дату роспись и расшифровку росписи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2" alt="специалист&#10;" style="position:absolute;left:0;text-align:left;margin-left:1.2pt;margin-top:210.55pt;width:368.1pt;height:48.3pt;z-index:251628544">
            <v:textbox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Специалист отдела экономики проверяет  соответствие пакета документов требованиям, изложенным в пунктах 19 и 22.2  раздела </w:t>
                  </w:r>
                  <w:r>
                    <w:rPr>
                      <w:rFonts w:ascii="Times New Roman" w:hAnsi="Times New Roman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</w:rPr>
                    <w:t>. Административного регламента</w:t>
                  </w:r>
                </w:p>
                <w:p w:rsidR="000916F1" w:rsidRDefault="000916F1" w:rsidP="006E44E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p w:rsidR="000916F1" w:rsidRDefault="000916F1" w:rsidP="006E44E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916F1" w:rsidRDefault="000916F1" w:rsidP="006E44E7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3" type="#_x0000_t32" style="position:absolute;left:0;text-align:left;margin-left:184.8pt;margin-top:260pt;width:0;height:13.5pt;z-index:25162956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4" style="position:absolute;left:0;text-align:left;margin-left:1.2pt;margin-top:161.75pt;width:370.35pt;height:34.5pt;z-index:251630592">
            <v:textbox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Специалист отдела экономики заносит сведения о заявлении в </w:t>
                  </w:r>
                  <w:proofErr w:type="gramStart"/>
                  <w:r>
                    <w:rPr>
                      <w:rFonts w:ascii="Times New Roman" w:hAnsi="Times New Roman"/>
                    </w:rPr>
                    <w:t>журнал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 регистрации трудовых договоров</w:t>
                  </w:r>
                </w:p>
                <w:p w:rsidR="000916F1" w:rsidRDefault="000916F1" w:rsidP="006E44E7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5" type="#_x0000_t32" style="position:absolute;left:0;text-align:left;margin-left:166.95pt;margin-top:141.1pt;width:.05pt;height:21pt;z-index:251631616" o:connectortype="straight">
            <v:stroke endarrow="block"/>
          </v:shape>
        </w:pict>
      </w: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E44E7" w:rsidRPr="007A4BA0" w:rsidRDefault="00C40E12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4" type="#_x0000_t4" style="position:absolute;left:0;text-align:left;margin-left:2.1pt;margin-top:-.2pt;width:367.2pt;height:123pt;z-index:251632640">
            <v:textbox style="mso-next-textbox:#_x0000_s1064">
              <w:txbxContent>
                <w:p w:rsidR="000916F1" w:rsidRDefault="000916F1" w:rsidP="006E44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Соответствие пакета документов требованиям, изложенным в пунктах 19 и 22.2  раздела </w:t>
                  </w:r>
                  <w:r>
                    <w:rPr>
                      <w:rFonts w:ascii="Times New Roman" w:hAnsi="Times New Roman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</w:rPr>
                    <w:t>. Административного регламента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5" type="#_x0000_t32" style="position:absolute;left:0;text-align:left;margin-left:56.7pt;margin-top:90.2pt;width:27pt;height:26.25pt;flip:x;z-index:25163366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6" type="#_x0000_t32" style="position:absolute;left:0;text-align:left;margin-left:271.95pt;margin-top:94.7pt;width:31.5pt;height:17.25pt;z-index:251634688" o:connectortype="straight">
            <v:stroke endarrow="block"/>
          </v:shape>
        </w:pict>
      </w: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7" type="#_x0000_t32" style="position:absolute;margin-left:430.2pt;margin-top:13.95pt;width:.05pt;height:168.85pt;z-index:251635712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9" type="#_x0000_t32" style="position:absolute;margin-left:324.45pt;margin-top:13.95pt;width:105.75pt;height:0;z-index:25163673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7" type="#_x0000_t32" style="position:absolute;margin-left:49.95pt;margin-top:13.95pt;width:.05pt;height:41.15pt;z-index:251637760" o:connectortype="straight">
            <v:stroke endarrow="block"/>
          </v:shape>
        </w:pict>
      </w:r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Да</w:t>
      </w:r>
      <w:proofErr w:type="gramStart"/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</w:t>
      </w:r>
      <w:proofErr w:type="gramEnd"/>
      <w:r w:rsidR="006E44E7" w:rsidRPr="007A4BA0">
        <w:rPr>
          <w:rFonts w:ascii="Times New Roman" w:hAnsi="Times New Roman" w:cs="Times New Roman"/>
          <w:sz w:val="24"/>
          <w:szCs w:val="24"/>
        </w:rPr>
        <w:t>ет</w:t>
      </w: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7pt;margin-top:1.55pt;width:326.45pt;height:68.65pt;z-index:251638784;mso-width-relative:margin;mso-height-relative:margin">
            <v:textbox style="mso-next-textbox:#_x0000_s1040"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отдела экономики проверяет соответствие представленного трудового договора требованиям, указанным в пунктах 31.4.  раздела Ш. Административного регламента, и данных паспортов работодателя и работника записям в трудовом договоре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6" type="#_x0000_t32" style="position:absolute;left:0;text-align:left;margin-left:167.7pt;margin-top:68.4pt;width:0;height:57.1pt;z-index:251639808" o:connectortype="straight">
            <v:stroke endarrow="block"/>
          </v:shape>
        </w:pict>
      </w: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8" type="#_x0000_t32" style="position:absolute;margin-left:172.95pt;margin-top:1pt;width:.05pt;height:40.5pt;z-index:25164083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4" type="#_x0000_t32" style="position:absolute;margin-left:91.95pt;margin-top:64.25pt;width:0;height:0;z-index:251641856" o:connectortype="straight">
            <v:stroke endarrow="block"/>
          </v:shape>
        </w:pict>
      </w:r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E44E7" w:rsidRPr="007A4BA0" w:rsidRDefault="006E44E7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left:0;text-align:left;margin-left:1.2pt;margin-top:-8.7pt;width:333.75pt;height:132.25pt;z-index:251642880">
            <v:textbox style="mso-next-textbox:#_x0000_s1030">
              <w:txbxContent>
                <w:p w:rsidR="000916F1" w:rsidRDefault="000916F1" w:rsidP="006E44E7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Надлежащее оформление заявления и соответствие приложенных к нему документов документам, указанным в заявлении</w:t>
                  </w:r>
                </w:p>
                <w:p w:rsidR="000916F1" w:rsidRDefault="000916F1" w:rsidP="006E44E7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1" type="#_x0000_t32" style="position:absolute;left:0;text-align:left;margin-left:47.4pt;margin-top:95.15pt;width:12.9pt;height:19.1pt;flip:x;z-index:25164390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2" type="#_x0000_t32" style="position:absolute;left:0;text-align:left;margin-left:286.8pt;margin-top:94.5pt;width:8.25pt;height:14.6pt;z-index:25164492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0" type="#_x0000_t32" style="position:absolute;left:0;text-align:left;margin-left:428.7pt;margin-top:-25.95pt;width:.75pt;height:3in;z-index:251645952" o:connectortype="straight">
            <v:stroke endarrow="block"/>
          </v:shape>
        </w:pict>
      </w:r>
    </w:p>
    <w:p w:rsidR="006E44E7" w:rsidRPr="007A4BA0" w:rsidRDefault="006E44E7" w:rsidP="006E4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margin-left:38.7pt;margin-top:16.65pt;width:0;height:13.35pt;z-index:25164697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margin-left:394.2pt;margin-top:9.9pt;width:0;height:60pt;z-index:25164800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1" type="#_x0000_t32" style="position:absolute;margin-left:315.45pt;margin-top:9.15pt;width:78.75pt;height:.75pt;z-index:251649024" o:connectortype="straight"/>
        </w:pict>
      </w:r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Да</w:t>
      </w:r>
      <w:proofErr w:type="gramStart"/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</w:t>
      </w:r>
      <w:proofErr w:type="gramEnd"/>
      <w:r w:rsidR="006E44E7" w:rsidRPr="007A4BA0">
        <w:rPr>
          <w:rFonts w:ascii="Times New Roman" w:hAnsi="Times New Roman" w:cs="Times New Roman"/>
          <w:sz w:val="24"/>
          <w:szCs w:val="24"/>
        </w:rPr>
        <w:t>ет</w:t>
      </w: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3" style="position:absolute;margin-left:331.2pt;margin-top:44.7pt;width:152.85pt;height:122.6pt;z-index:251650048">
            <v:textbox style="mso-next-textbox:#_x0000_s1033">
              <w:txbxContent>
                <w:p w:rsidR="000916F1" w:rsidRDefault="000916F1" w:rsidP="006E44E7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отдела экономики возвращает все экземпляры трудового договора и прилагаемые документы заявителю с отметкой в журнале о регистрации трудовых договоров и разъясняет ему причины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возврата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5" style="position:absolute;margin-left:2.1pt;margin-top:1.5pt;width:230.85pt;height:45.35pt;z-index:251651072">
            <v:textbox style="mso-next-textbox:#_x0000_s1035">
              <w:txbxContent>
                <w:p w:rsidR="000916F1" w:rsidRDefault="000916F1" w:rsidP="006E44E7">
                  <w:pPr>
                    <w:pStyle w:val="a4"/>
                    <w:jc w:val="center"/>
                  </w:pPr>
                  <w:r>
                    <w:rPr>
                      <w:rFonts w:ascii="Times New Roman" w:hAnsi="Times New Roman"/>
                    </w:rPr>
                    <w:t>Специалист отдела экономики производит регистрационную запись в журнале о регистрации трудовых договоров</w:t>
                  </w:r>
                </w:p>
                <w:p w:rsidR="000916F1" w:rsidRDefault="000916F1" w:rsidP="006E44E7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6" style="position:absolute;margin-left:1.2pt;margin-top:66pt;width:237pt;height:82.55pt;z-index:251652096">
            <v:textbox style="mso-next-textbox:#_x0000_s1036"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отдела экономики проставляет на лицевой стороне каждого из 3-х экземпляров трудового договора в верхнем правом углу штамп Администрации района, указывает номер регистрационной записи и дату регистрации трудового договора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margin-left:116.4pt;margin-top:46.1pt;width:0;height:20.7pt;z-index:251653120" o:connectortype="straight">
            <v:stroke endarrow="block"/>
          </v:shape>
        </w:pict>
      </w: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1" type="#_x0000_t32" style="position:absolute;margin-left:118.65pt;margin-top:10.05pt;width:0;height:20.7pt;z-index:251654144" o:connectortype="straight">
            <v:stroke endarrow="block"/>
          </v:shape>
        </w:pict>
      </w:r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2" style="position:absolute;margin-left:3.45pt;margin-top:3.25pt;width:237pt;height:42.8pt;z-index:251655168">
            <v:textbox style="mso-next-textbox:#_x0000_s1042"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отдела экономики подшивает один зарегистрированный экземпляр трудового договора в дело</w:t>
                  </w:r>
                </w:p>
              </w:txbxContent>
            </v:textbox>
          </v:rect>
        </w:pict>
      </w:r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E44E7" w:rsidRPr="007A4BA0" w:rsidRDefault="006E44E7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3" type="#_x0000_t32" style="position:absolute;margin-left:119.4pt;margin-top:3.6pt;width:0;height:20.7pt;z-index:251656192" o:connectortype="straight">
            <v:stroke endarrow="block"/>
          </v:shape>
        </w:pict>
      </w:r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4" style="position:absolute;margin-left:.45pt;margin-top:9.7pt;width:237pt;height:59.3pt;z-index:251657216">
            <v:textbox style="mso-next-textbox:#_x0000_s1044"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отдела экономики возвращает два зарегистрированных экземпляра трудового договора заявителю под его роспись в журнале о регистрации трудовых договоров</w:t>
                  </w:r>
                </w:p>
              </w:txbxContent>
            </v:textbox>
          </v:rect>
        </w:pict>
      </w:r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E44E7" w:rsidRPr="007A4BA0" w:rsidRDefault="006E44E7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br w:type="page"/>
      </w:r>
      <w:r w:rsidRPr="007A4BA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E44E7" w:rsidRPr="007A4BA0" w:rsidRDefault="006E44E7" w:rsidP="006E44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44E7" w:rsidRPr="007A4BA0" w:rsidRDefault="006E44E7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процедур</w:t>
      </w: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исполнения муниципальной услуги -</w:t>
      </w:r>
      <w:r w:rsidRPr="007A4BA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A4BA0">
        <w:rPr>
          <w:rFonts w:ascii="Times New Roman" w:hAnsi="Times New Roman" w:cs="Times New Roman"/>
          <w:sz w:val="24"/>
          <w:szCs w:val="24"/>
        </w:rPr>
        <w:t xml:space="preserve">регистрация  прекращения трудового договора между работодателем - физическим лицом, не являющимся индивидуальным предпринимателем, и работником </w:t>
      </w: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5" style="position:absolute;left:0;text-align:left;margin-left:3.45pt;margin-top:.7pt;width:359.85pt;height:33.05pt;z-index:251658240">
            <v:textbox style="mso-next-textbox:#_x0000_s1045">
              <w:txbxContent>
                <w:p w:rsidR="000916F1" w:rsidRDefault="000916F1" w:rsidP="006E44E7">
                  <w:pPr>
                    <w:pStyle w:val="a4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Обращение заявителя в отдел экономики Администрации района с заявлением о </w:t>
                  </w:r>
                  <w:r>
                    <w:rPr>
                      <w:rFonts w:ascii="Times New Roman" w:eastAsia="Arial" w:hAnsi="Times New Roman"/>
                    </w:rPr>
                    <w:t>прекращении трудового договора</w:t>
                  </w:r>
                </w:p>
                <w:p w:rsidR="000916F1" w:rsidRDefault="000916F1" w:rsidP="006E44E7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6" type="#_x0000_t32" style="position:absolute;left:0;text-align:left;margin-left:169.15pt;margin-top:34.85pt;width:.05pt;height:13.5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7" style="position:absolute;left:0;text-align:left;margin-left:3.45pt;margin-top:49.7pt;width:359.85pt;height:42.55pt;z-index:251660288">
            <v:textbox style="mso-next-textbox:#_x0000_s1047">
              <w:txbxContent>
                <w:p w:rsidR="000916F1" w:rsidRDefault="000916F1" w:rsidP="006E44E7">
                  <w:pPr>
                    <w:tabs>
                      <w:tab w:val="left" w:pos="-3420"/>
                    </w:tabs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Специалист отдела экономики  проверяет правильность заполнения заявления в соответствии с требованиями, указанными в пункте 30.3 раздела Ш. Административного регламента </w:t>
                  </w:r>
                </w:p>
              </w:txbxContent>
            </v:textbox>
          </v:rect>
        </w:pict>
      </w: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ab/>
      </w: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8" type="#_x0000_t32" style="position:absolute;margin-left:172.8pt;margin-top:70.35pt;width:0;height:12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5" type="#_x0000_t32" style="position:absolute;margin-left:170.65pt;margin-top:10.05pt;width:.05pt;height:13.5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6" type="#_x0000_t202" style="position:absolute;margin-left:5.8pt;margin-top:25.15pt;width:357.1pt;height:46.2pt;z-index:251663360;mso-height-percent:200;mso-height-percent:200;mso-width-relative:margin;mso-height-relative:margin">
            <v:textbox style="mso-fit-shape-to-text:t"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</w:rPr>
                    <w:t>Специалист отдела экономики проставляет на лицевой стороне заявления  в его правой нижней части номер, дату роспись и расшифровку росписи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7" type="#_x0000_t202" style="position:absolute;margin-left:5.2pt;margin-top:83.4pt;width:358.15pt;height:32.45pt;z-index:251664384;mso-width-relative:margin;mso-height-relative:margin">
            <v:textbox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Специалист отдела экономики заносит сведения о заявлении в </w:t>
                  </w:r>
                  <w:proofErr w:type="gramStart"/>
                  <w:r>
                    <w:rPr>
                      <w:rFonts w:ascii="Times New Roman" w:hAnsi="Times New Roman"/>
                    </w:rPr>
                    <w:t>журнал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 регистрации трудовых договоров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8" type="#_x0000_t32" style="position:absolute;margin-left:173.55pt;margin-top:116.45pt;width:0;height:12.7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8" style="position:absolute;margin-left:1.2pt;margin-top:128.55pt;width:362.15pt;height:42.75pt;z-index:251666432">
            <v:textbox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Специалист отдела экономики проверяет соответствие пакета документов требованиям, изложенным в пунктах 19 и 22.2 раздела </w:t>
                  </w:r>
                  <w:r>
                    <w:rPr>
                      <w:rFonts w:ascii="Times New Roman" w:hAnsi="Times New Roman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</w:rPr>
                    <w:t>. Административного регламента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9" type="#_x0000_t4" style="position:absolute;margin-left:5.2pt;margin-top:186.3pt;width:358.15pt;height:122.25pt;z-index:251667456">
            <v:textbox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Соответствие пакета документов требованиям, изложенным в пунктах 19 и 22.2  раздела </w:t>
                  </w:r>
                  <w:r>
                    <w:rPr>
                      <w:rFonts w:ascii="Times New Roman" w:hAnsi="Times New Roman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</w:rPr>
                    <w:t>. Административного регламента</w:t>
                  </w:r>
                </w:p>
                <w:p w:rsidR="000916F1" w:rsidRDefault="000916F1" w:rsidP="006E44E7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0" type="#_x0000_t32" style="position:absolute;margin-left:184.2pt;margin-top:170.55pt;width:.05pt;height:16.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1" type="#_x0000_t32" style="position:absolute;margin-left:48.45pt;margin-top:270.2pt;width:31.5pt;height:30.7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2" type="#_x0000_t32" style="position:absolute;margin-left:277.2pt;margin-top:274.7pt;width:27pt;height:26.25pt;z-index:251670528" o:connectortype="straight">
            <v:stroke endarrow="block"/>
          </v:shape>
        </w:pict>
      </w: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9" type="#_x0000_t32" style="position:absolute;margin-left:438.45pt;margin-top:10.45pt;width:4.5pt;height:192pt;z-index:251671552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8" type="#_x0000_t32" style="position:absolute;margin-left:324.45pt;margin-top:9.7pt;width:114pt;height:.75pt;z-index:25167257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3" type="#_x0000_t32" style="position:absolute;margin-left:42.45pt;margin-top:16.45pt;width:0;height:23.35pt;z-index:251673600" o:connectortype="straight">
            <v:stroke endarrow="block"/>
          </v:shape>
        </w:pict>
      </w:r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Да</w:t>
      </w:r>
      <w:proofErr w:type="gramStart"/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</w:t>
      </w:r>
      <w:proofErr w:type="gramEnd"/>
      <w:r w:rsidR="006E44E7" w:rsidRPr="007A4BA0">
        <w:rPr>
          <w:rFonts w:ascii="Times New Roman" w:hAnsi="Times New Roman" w:cs="Times New Roman"/>
          <w:sz w:val="24"/>
          <w:szCs w:val="24"/>
        </w:rPr>
        <w:t>ет</w:t>
      </w:r>
    </w:p>
    <w:p w:rsidR="006E44E7" w:rsidRPr="007A4BA0" w:rsidRDefault="006E44E7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59" type="#_x0000_t202" style="position:absolute;left:0;text-align:left;margin-left:4pt;margin-top:2.75pt;width:342.95pt;height:74.15pt;z-index:251674624;mso-width-relative:margin;mso-height-relative:margin">
            <v:textbox style="mso-next-textbox:#_x0000_s1059"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отдела экономики проверяет соответствие представленного соглашения о прекращении трудового договора в трех экземплярах требованиям, указанным в пункте 33.3  раздела Ш. Административного регламента, и данных паспортов работодателя и работника записям в соглашении</w:t>
                  </w:r>
                </w:p>
              </w:txbxContent>
            </v:textbox>
          </v:shape>
        </w:pict>
      </w: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51" type="#_x0000_t32" style="position:absolute;margin-left:91.95pt;margin-top:64.25pt;width:0;height:0;z-index:251675648" o:connectortype="straight">
            <v:stroke endarrow="block"/>
          </v:shape>
        </w:pict>
      </w:r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E44E7" w:rsidRPr="007A4BA0" w:rsidRDefault="00C40E12" w:rsidP="00053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9" type="#_x0000_t110" style="position:absolute;left:0;text-align:left;margin-left:1.2pt;margin-top:88.9pt;width:340.5pt;height:161.9pt;z-index:251676672">
            <v:textbox style="mso-next-textbox:#_x0000_s1049">
              <w:txbxContent>
                <w:p w:rsidR="000916F1" w:rsidRDefault="000916F1" w:rsidP="006E44E7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Надлежащее оформление соглашения о прекращении трудового договора и  наличие регистрации прекращаемого трудового договора в Администрации района</w:t>
                  </w:r>
                </w:p>
                <w:p w:rsidR="000916F1" w:rsidRDefault="000916F1" w:rsidP="006E44E7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4" type="#_x0000_t32" style="position:absolute;left:0;text-align:left;margin-left:161.7pt;margin-top:7.7pt;width:1.5pt;height:88.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1" type="#_x0000_t32" style="position:absolute;left:0;text-align:left;margin-left:439.2pt;margin-top:72.4pt;width:3.75pt;height:273.65pt;z-index:251678720" o:connectortype="straight">
            <v:stroke endarrow="block"/>
          </v:shape>
        </w:pict>
      </w:r>
    </w:p>
    <w:p w:rsidR="00A162B7" w:rsidRPr="007A4BA0" w:rsidRDefault="00A162B7" w:rsidP="006E44E7">
      <w:pPr>
        <w:rPr>
          <w:rFonts w:ascii="Times New Roman" w:hAnsi="Times New Roman" w:cs="Times New Roman"/>
          <w:sz w:val="24"/>
          <w:szCs w:val="24"/>
        </w:rPr>
      </w:pPr>
    </w:p>
    <w:p w:rsidR="00A162B7" w:rsidRPr="007A4BA0" w:rsidRDefault="00A162B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6" type="#_x0000_t32" style="position:absolute;margin-left:262.2pt;margin-top:18.5pt;width:36.75pt;height:39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85" type="#_x0000_t32" style="position:absolute;margin-left:49.2pt;margin-top:20pt;width:24pt;height:39pt;flip:x;z-index:251680768" o:connectortype="straight">
            <v:stroke endarrow="block"/>
          </v:shape>
        </w:pict>
      </w:r>
      <w:r w:rsidR="00053E6A" w:rsidRPr="007A4BA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7" type="#_x0000_t32" style="position:absolute;margin-left:45.45pt;margin-top:13.95pt;width:0;height:42.3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3" type="#_x0000_t32" style="position:absolute;margin-left:394.95pt;margin-top:9.45pt;width:0;height:87.7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2" type="#_x0000_t32" style="position:absolute;margin-left:322.95pt;margin-top:9.45pt;width:1in;height:0;z-index:251683840" o:connectortype="straight"/>
        </w:pict>
      </w:r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Да</w:t>
      </w:r>
      <w:proofErr w:type="gramStart"/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</w:t>
      </w:r>
      <w:proofErr w:type="gramEnd"/>
      <w:r w:rsidR="006E44E7" w:rsidRPr="007A4BA0">
        <w:rPr>
          <w:rFonts w:ascii="Times New Roman" w:hAnsi="Times New Roman" w:cs="Times New Roman"/>
          <w:sz w:val="24"/>
          <w:szCs w:val="24"/>
        </w:rPr>
        <w:t>ет</w:t>
      </w:r>
    </w:p>
    <w:p w:rsidR="007A4BA0" w:rsidRDefault="007A4BA0" w:rsidP="006E44E7">
      <w:pPr>
        <w:rPr>
          <w:rFonts w:ascii="Times New Roman" w:hAnsi="Times New Roman" w:cs="Times New Roman"/>
          <w:sz w:val="24"/>
          <w:szCs w:val="24"/>
        </w:rPr>
      </w:pPr>
    </w:p>
    <w:p w:rsidR="007A4BA0" w:rsidRDefault="007A4BA0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50" style="position:absolute;margin-left:331.2pt;margin-top:72.45pt;width:152.85pt;height:133.4pt;z-index:251684864">
            <v:textbox style="mso-next-textbox:#_x0000_s1050">
              <w:txbxContent>
                <w:p w:rsidR="000916F1" w:rsidRDefault="000916F1" w:rsidP="006E44E7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отдела экономики возвращает все экземпляры соглашения о прекращении трудового договора и прилагаемые документы заявителю с отметкой в журнале о регистрации трудовых договоров и разъясняет ему причины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возврата</w:t>
                  </w:r>
                </w:p>
                <w:p w:rsidR="000916F1" w:rsidRDefault="000916F1" w:rsidP="006E44E7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90" type="#_x0000_t32" style="position:absolute;margin-left:449.7pt;margin-top:13.2pt;width:0;height:0;z-index:251685888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2" style="position:absolute;margin-left:2.1pt;margin-top:27.75pt;width:230.85pt;height:45.35pt;z-index:251686912">
            <v:textbox style="mso-next-textbox:#_x0000_s1052">
              <w:txbxContent>
                <w:p w:rsidR="000916F1" w:rsidRDefault="000916F1" w:rsidP="006E44E7">
                  <w:pPr>
                    <w:pStyle w:val="a4"/>
                    <w:jc w:val="center"/>
                  </w:pPr>
                  <w:r>
                    <w:rPr>
                      <w:rFonts w:ascii="Times New Roman" w:hAnsi="Times New Roman"/>
                    </w:rPr>
                    <w:t>Специалист отдела экономики производит регистрационную запись в журнале о регистрации трудовых договоров</w:t>
                  </w:r>
                </w:p>
                <w:p w:rsidR="000916F1" w:rsidRDefault="000916F1" w:rsidP="006E44E7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3" style="position:absolute;margin-left:1.2pt;margin-top:93.7pt;width:237pt;height:109.1pt;z-index:251687936">
            <v:textbox style="mso-next-textbox:#_x0000_s1053"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отдела экономики проставляет на лицевой стороне каждого из 3-х  представленных экземпляров соглашения о прекращении трудового договора в верхнем левом углу штамп Администрации района, указывает номер регистрационной записи и дату регистрации прекращения трудового договора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4" type="#_x0000_t32" style="position:absolute;margin-left:116.4pt;margin-top:73.1pt;width:0;height:20.7pt;z-index:251688960" o:connectortype="straight">
            <v:stroke endarrow="block"/>
          </v:shape>
        </w:pict>
      </w: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0" type="#_x0000_t32" style="position:absolute;margin-left:118.65pt;margin-top:11.75pt;width:0;height:20.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94" style="position:absolute;margin-left:2.1pt;margin-top:33.55pt;width:235.35pt;height:61.5pt;z-index:251691008">
            <v:textbox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отдела экономики подшивает один зарегистрированный экземпляр соглашения о прекращении трудового договора в дело</w:t>
                  </w:r>
                </w:p>
                <w:p w:rsidR="000916F1" w:rsidRDefault="000916F1" w:rsidP="006E44E7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95" type="#_x0000_t32" style="position:absolute;margin-left:118.65pt;margin-top:10.3pt;width:0;height:23.55pt;z-index:251692032" o:connectortype="straight">
            <v:stroke endarrow="block"/>
          </v:shape>
        </w:pict>
      </w:r>
      <w:r w:rsidR="006E44E7"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E44E7" w:rsidRPr="007A4BA0" w:rsidRDefault="00C40E12" w:rsidP="006E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1" style="position:absolute;margin-left:.45pt;margin-top:5.35pt;width:237pt;height:72.45pt;z-index:251693056">
            <v:textbox style="mso-next-textbox:#_x0000_s1061">
              <w:txbxContent>
                <w:p w:rsidR="000916F1" w:rsidRDefault="000916F1" w:rsidP="006E44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 отдела экономики возвращает два зарегистрированных экземпляра соглашения о прекращении трудового договора заявителю под его роспись в журнале о регистрации трудовых договоров</w:t>
                  </w:r>
                </w:p>
              </w:txbxContent>
            </v:textbox>
          </v:rect>
        </w:pict>
      </w:r>
    </w:p>
    <w:p w:rsidR="006E44E7" w:rsidRPr="007A4BA0" w:rsidRDefault="006E44E7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br w:type="page"/>
      </w:r>
      <w:r w:rsidRPr="007A4BA0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6E44E7" w:rsidRPr="007A4BA0" w:rsidRDefault="006E44E7" w:rsidP="006E44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pStyle w:val="a4"/>
        <w:tabs>
          <w:tab w:val="left" w:pos="6525"/>
          <w:tab w:val="left" w:pos="6690"/>
        </w:tabs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637"/>
        <w:gridCol w:w="4110"/>
      </w:tblGrid>
      <w:tr w:rsidR="006E44E7" w:rsidRPr="007A4BA0" w:rsidTr="006E44E7"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44E7" w:rsidRPr="007A4BA0" w:rsidRDefault="006E44E7">
            <w:pPr>
              <w:pStyle w:val="a4"/>
              <w:widowControl w:val="0"/>
              <w:tabs>
                <w:tab w:val="left" w:pos="6525"/>
                <w:tab w:val="left" w:pos="669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44E7" w:rsidRPr="007A4BA0" w:rsidRDefault="006E44E7">
            <w:pPr>
              <w:pStyle w:val="a4"/>
              <w:widowControl w:val="0"/>
              <w:tabs>
                <w:tab w:val="left" w:pos="6525"/>
                <w:tab w:val="left" w:pos="669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A4BA0">
              <w:rPr>
                <w:rFonts w:ascii="Times New Roman" w:hAnsi="Times New Roman"/>
                <w:sz w:val="24"/>
                <w:szCs w:val="24"/>
              </w:rPr>
              <w:t>В  Администрацию Лежневского муниципального района  Ивановской области</w:t>
            </w:r>
          </w:p>
          <w:p w:rsidR="006E44E7" w:rsidRPr="007A4BA0" w:rsidRDefault="006E44E7">
            <w:pPr>
              <w:pStyle w:val="a4"/>
              <w:widowControl w:val="0"/>
              <w:tabs>
                <w:tab w:val="left" w:pos="6525"/>
                <w:tab w:val="left" w:pos="669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4BA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6E44E7" w:rsidRPr="007A4BA0" w:rsidRDefault="006E44E7">
            <w:pPr>
              <w:pStyle w:val="a4"/>
              <w:widowControl w:val="0"/>
              <w:tabs>
                <w:tab w:val="left" w:pos="6525"/>
                <w:tab w:val="left" w:pos="669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4BA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6E44E7" w:rsidRPr="007A4BA0" w:rsidRDefault="006E44E7">
            <w:pPr>
              <w:pStyle w:val="a4"/>
              <w:widowControl w:val="0"/>
              <w:tabs>
                <w:tab w:val="left" w:pos="6525"/>
                <w:tab w:val="left" w:pos="669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BA0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  <w:p w:rsidR="006E44E7" w:rsidRPr="007A4BA0" w:rsidRDefault="006E44E7">
            <w:pPr>
              <w:pStyle w:val="a4"/>
              <w:widowControl w:val="0"/>
              <w:tabs>
                <w:tab w:val="left" w:pos="6525"/>
                <w:tab w:val="left" w:pos="669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BA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6E44E7" w:rsidRPr="007A4BA0" w:rsidRDefault="006E44E7">
            <w:pPr>
              <w:pStyle w:val="a4"/>
              <w:widowControl w:val="0"/>
              <w:tabs>
                <w:tab w:val="left" w:pos="6525"/>
                <w:tab w:val="left" w:pos="669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BA0">
              <w:rPr>
                <w:rFonts w:ascii="Times New Roman" w:hAnsi="Times New Roman"/>
                <w:sz w:val="24"/>
                <w:szCs w:val="24"/>
              </w:rPr>
              <w:t>(почтовый адрес заявителя)</w:t>
            </w:r>
          </w:p>
          <w:p w:rsidR="006E44E7" w:rsidRPr="007A4BA0" w:rsidRDefault="006E44E7">
            <w:pPr>
              <w:pStyle w:val="a4"/>
              <w:widowControl w:val="0"/>
              <w:tabs>
                <w:tab w:val="left" w:pos="6525"/>
                <w:tab w:val="left" w:pos="669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4E7" w:rsidRPr="007A4BA0" w:rsidRDefault="006E44E7" w:rsidP="006E44E7">
      <w:pPr>
        <w:pStyle w:val="a4"/>
        <w:tabs>
          <w:tab w:val="left" w:pos="6525"/>
          <w:tab w:val="left" w:pos="6690"/>
        </w:tabs>
        <w:rPr>
          <w:rFonts w:ascii="Times New Roman" w:hAnsi="Times New Roman"/>
          <w:sz w:val="24"/>
          <w:szCs w:val="24"/>
        </w:rPr>
      </w:pPr>
    </w:p>
    <w:p w:rsidR="006E44E7" w:rsidRPr="007A4BA0" w:rsidRDefault="006E44E7" w:rsidP="006E44E7">
      <w:pPr>
        <w:pStyle w:val="a4"/>
        <w:tabs>
          <w:tab w:val="left" w:pos="6525"/>
          <w:tab w:val="left" w:pos="6690"/>
        </w:tabs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ab/>
        <w:t xml:space="preserve"> </w:t>
      </w:r>
    </w:p>
    <w:p w:rsidR="006E44E7" w:rsidRPr="007A4BA0" w:rsidRDefault="006E44E7" w:rsidP="006E44E7">
      <w:pPr>
        <w:pStyle w:val="a4"/>
        <w:rPr>
          <w:rFonts w:ascii="Times New Roman" w:hAnsi="Times New Roman"/>
          <w:sz w:val="24"/>
          <w:szCs w:val="24"/>
        </w:rPr>
      </w:pPr>
    </w:p>
    <w:p w:rsidR="006E44E7" w:rsidRPr="007A4BA0" w:rsidRDefault="006E44E7" w:rsidP="006E44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о</w:t>
      </w:r>
      <w:r w:rsidRPr="007A4BA0">
        <w:rPr>
          <w:rFonts w:ascii="Times New Roman" w:eastAsia="Arial" w:hAnsi="Times New Roman"/>
          <w:sz w:val="24"/>
          <w:szCs w:val="24"/>
        </w:rPr>
        <w:t xml:space="preserve"> </w:t>
      </w:r>
      <w:r w:rsidRPr="007A4BA0">
        <w:rPr>
          <w:rFonts w:ascii="Times New Roman" w:hAnsi="Times New Roman"/>
          <w:sz w:val="24"/>
          <w:szCs w:val="24"/>
        </w:rPr>
        <w:t>регистрации  трудового договора, заключенного между работодателем - физическим лицом, не являющимся индивидуальным предпринимателем, и работниками или  факта прекращения  договора</w:t>
      </w:r>
    </w:p>
    <w:p w:rsidR="006E44E7" w:rsidRPr="007A4BA0" w:rsidRDefault="006E44E7" w:rsidP="006E44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        Прошу зарегистрировать трудовой договор от «___» ____________ 20__ г., заключенный (или зарегистрировать факт прекращения трудового договора) между___________________________________________ работодателем - физическим лицом, не являющимся индивидуальным предпринимателем, и _____________________________________ работником.</w:t>
      </w:r>
    </w:p>
    <w:p w:rsidR="006E44E7" w:rsidRPr="007A4BA0" w:rsidRDefault="006E44E7" w:rsidP="006E44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Приложение:</w:t>
      </w:r>
    </w:p>
    <w:p w:rsidR="006E44E7" w:rsidRPr="007A4BA0" w:rsidRDefault="006E44E7" w:rsidP="006E44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A4BA0">
        <w:rPr>
          <w:rFonts w:ascii="Times New Roman" w:hAnsi="Times New Roman" w:cs="Times New Roman"/>
          <w:sz w:val="24"/>
          <w:szCs w:val="24"/>
        </w:rPr>
        <w:t>_______________________________________  на ____ листах.</w:t>
      </w:r>
    </w:p>
    <w:p w:rsidR="006E44E7" w:rsidRPr="007A4BA0" w:rsidRDefault="006E44E7" w:rsidP="006E44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2. _______________________________________  на ____ листах.</w:t>
      </w:r>
    </w:p>
    <w:p w:rsidR="006E44E7" w:rsidRPr="007A4BA0" w:rsidRDefault="006E44E7" w:rsidP="006E44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A4BA0">
        <w:rPr>
          <w:rFonts w:ascii="Times New Roman" w:hAnsi="Times New Roman" w:cs="Times New Roman"/>
          <w:sz w:val="24"/>
          <w:szCs w:val="24"/>
        </w:rPr>
        <w:t>_______________________________________  на ____ листах.</w:t>
      </w:r>
    </w:p>
    <w:p w:rsidR="006E44E7" w:rsidRPr="007A4BA0" w:rsidRDefault="006E44E7" w:rsidP="006E44E7">
      <w:pPr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>4. _______________________________________</w:t>
      </w:r>
      <w:r w:rsidRPr="007A4BA0">
        <w:rPr>
          <w:rFonts w:ascii="Times New Roman" w:hAnsi="Times New Roman" w:cs="Times New Roman"/>
          <w:sz w:val="24"/>
          <w:szCs w:val="24"/>
        </w:rPr>
        <w:t xml:space="preserve">  на ____ листах.</w:t>
      </w:r>
    </w:p>
    <w:p w:rsidR="006E44E7" w:rsidRPr="007A4BA0" w:rsidRDefault="006E44E7" w:rsidP="006E44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pStyle w:val="a4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«____» _______________ 20___г.                                                     ______________________                                                                                                 </w:t>
      </w:r>
    </w:p>
    <w:p w:rsidR="006E44E7" w:rsidRPr="007A4BA0" w:rsidRDefault="006E44E7" w:rsidP="006E4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6E44E7" w:rsidRPr="007A4BA0" w:rsidRDefault="006E44E7" w:rsidP="006E4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7A4B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6E44E7" w:rsidRPr="007A4BA0" w:rsidRDefault="006E44E7" w:rsidP="006E44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44E7" w:rsidRPr="007A4BA0" w:rsidRDefault="006E44E7" w:rsidP="006E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Журнал</w:t>
      </w:r>
    </w:p>
    <w:p w:rsidR="006E44E7" w:rsidRPr="007A4BA0" w:rsidRDefault="006E44E7" w:rsidP="006E44E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регистрации трудовых договоров, заключаемых между работодателем - физическим лицом, не являющимся индивидуальным предпринимателем, и работниками, а также факта прекращения указанных договоров</w:t>
      </w:r>
    </w:p>
    <w:p w:rsidR="006E44E7" w:rsidRPr="007A4BA0" w:rsidRDefault="006E44E7" w:rsidP="006E44E7">
      <w:pPr>
        <w:autoSpaceDE w:val="0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506"/>
        <w:gridCol w:w="1014"/>
        <w:gridCol w:w="1015"/>
        <w:gridCol w:w="1014"/>
        <w:gridCol w:w="1015"/>
        <w:gridCol w:w="1015"/>
        <w:gridCol w:w="2111"/>
        <w:gridCol w:w="1420"/>
      </w:tblGrid>
      <w:tr w:rsidR="006E44E7" w:rsidRPr="007A4BA0" w:rsidTr="006E44E7">
        <w:trPr>
          <w:cantSplit/>
          <w:trHeight w:val="226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44E7" w:rsidRPr="007A4BA0" w:rsidRDefault="006E44E7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№  регистрации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44E7" w:rsidRPr="007A4BA0" w:rsidRDefault="006E44E7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44E7" w:rsidRPr="007A4BA0" w:rsidRDefault="006E44E7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44E7" w:rsidRPr="007A4BA0" w:rsidRDefault="006E44E7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ФИО работодателя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44E7" w:rsidRPr="007A4BA0" w:rsidRDefault="006E44E7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44E7" w:rsidRPr="007A4BA0" w:rsidRDefault="006E44E7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Дата начала действия договора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44E7" w:rsidRPr="007A4BA0" w:rsidRDefault="006E44E7">
            <w:pPr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Дата окончания действия трудового договора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E7" w:rsidRPr="007A4BA0" w:rsidRDefault="006E44E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Отметка о регистрации трудового договора  или соглашения о прекращении трудового договора (</w:t>
            </w:r>
            <w:proofErr w:type="gramStart"/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№, дата) или причины отказа в регистрации, подпись специалиста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E7" w:rsidRPr="007A4BA0" w:rsidRDefault="006E44E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Роспись заявителя при получении документов</w:t>
            </w:r>
          </w:p>
        </w:tc>
      </w:tr>
      <w:tr w:rsidR="006E44E7" w:rsidRPr="007A4BA0" w:rsidTr="006E44E7">
        <w:trPr>
          <w:cantSplit/>
          <w:trHeight w:val="16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E7" w:rsidRPr="007A4BA0" w:rsidRDefault="006E44E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E7" w:rsidRPr="007A4BA0" w:rsidRDefault="006E44E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E7" w:rsidRPr="007A4BA0" w:rsidRDefault="006E44E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E7" w:rsidRPr="007A4BA0" w:rsidRDefault="006E44E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E7" w:rsidRPr="007A4BA0" w:rsidRDefault="006E44E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E7" w:rsidRPr="007A4BA0" w:rsidRDefault="006E44E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E7" w:rsidRPr="007A4BA0" w:rsidRDefault="006E44E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E7" w:rsidRPr="007A4BA0" w:rsidRDefault="006E44E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E7" w:rsidRPr="007A4BA0" w:rsidRDefault="006E44E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4BA0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</w:tbl>
    <w:p w:rsidR="006E44E7" w:rsidRPr="007A4BA0" w:rsidRDefault="006E44E7" w:rsidP="006E44E7">
      <w:pPr>
        <w:autoSpaceDE w:val="0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7A4B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6E44E7" w:rsidRPr="007A4BA0" w:rsidRDefault="006E44E7" w:rsidP="006E44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44E7" w:rsidRPr="007A4BA0" w:rsidRDefault="006E44E7" w:rsidP="006E44E7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ОБРАЗЕЦ ЖАЛОБЫ</w:t>
      </w: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НА РЕШЕНИЕ, ДЕЙСТВИЕ (БЕЗДЕЙСТВИЕ)</w:t>
      </w:r>
    </w:p>
    <w:p w:rsidR="006E44E7" w:rsidRPr="007A4BA0" w:rsidRDefault="006E44E7" w:rsidP="007A4BA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ДОЛЖНОСТНОГО ЛИЦА АДМИНИСТРАЦИИ РАЙОНА</w:t>
      </w:r>
    </w:p>
    <w:p w:rsidR="006E44E7" w:rsidRPr="007A4BA0" w:rsidRDefault="006E44E7" w:rsidP="006E44E7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Наименование органа </w:t>
      </w:r>
    </w:p>
    <w:p w:rsidR="006E44E7" w:rsidRPr="007A4BA0" w:rsidRDefault="006E44E7" w:rsidP="006E44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государственной власти</w:t>
      </w:r>
    </w:p>
    <w:p w:rsidR="006E44E7" w:rsidRPr="007A4BA0" w:rsidRDefault="006E44E7" w:rsidP="006E44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(органа местного самоуправления) </w:t>
      </w:r>
    </w:p>
    <w:p w:rsidR="006E44E7" w:rsidRPr="007A4BA0" w:rsidRDefault="006E44E7" w:rsidP="006E44E7">
      <w:pPr>
        <w:tabs>
          <w:tab w:val="left" w:pos="1425"/>
        </w:tabs>
        <w:ind w:left="5940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ЖАЛОБА</w:t>
      </w:r>
    </w:p>
    <w:p w:rsidR="006E44E7" w:rsidRPr="007A4BA0" w:rsidRDefault="006E44E7" w:rsidP="006E44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Ф.И.О. гражданина:_____________________________________________</w:t>
      </w:r>
    </w:p>
    <w:p w:rsidR="006E44E7" w:rsidRPr="007A4BA0" w:rsidRDefault="006E44E7" w:rsidP="006E44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44E7" w:rsidRPr="007A4BA0" w:rsidRDefault="006E44E7" w:rsidP="006E44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Фактический адрес проживания гражданина ___________________________</w:t>
      </w:r>
    </w:p>
    <w:p w:rsidR="006E44E7" w:rsidRPr="007A4BA0" w:rsidRDefault="006E44E7" w:rsidP="006E44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44E7" w:rsidRPr="007A4BA0" w:rsidRDefault="006E44E7" w:rsidP="006E44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Телефон, адрес электронной почты ___________________________________ __________________________________________________________________</w:t>
      </w:r>
    </w:p>
    <w:p w:rsidR="006E44E7" w:rsidRPr="007A4BA0" w:rsidRDefault="006E44E7" w:rsidP="006E44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ab/>
      </w:r>
    </w:p>
    <w:p w:rsidR="006E44E7" w:rsidRPr="007A4BA0" w:rsidRDefault="006E44E7" w:rsidP="006E44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Ф.И.О. руководителя юридического  лица______________________________</w:t>
      </w:r>
    </w:p>
    <w:p w:rsidR="006E44E7" w:rsidRPr="007A4BA0" w:rsidRDefault="006E44E7" w:rsidP="006E44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44E7" w:rsidRPr="007A4BA0" w:rsidRDefault="006E44E7" w:rsidP="006E44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на действия (бездействие), решение:__________________________________</w:t>
      </w:r>
    </w:p>
    <w:p w:rsidR="006E44E7" w:rsidRPr="007A4BA0" w:rsidRDefault="006E44E7" w:rsidP="006E44E7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A4BA0">
        <w:rPr>
          <w:rFonts w:ascii="Times New Roman" w:hAnsi="Times New Roman" w:cs="Times New Roman"/>
          <w:sz w:val="16"/>
          <w:szCs w:val="16"/>
        </w:rPr>
        <w:t>(</w:t>
      </w:r>
      <w:r w:rsidRPr="007A4BA0">
        <w:rPr>
          <w:rFonts w:ascii="Times New Roman" w:hAnsi="Times New Roman" w:cs="Times New Roman"/>
          <w:i/>
          <w:sz w:val="16"/>
          <w:szCs w:val="16"/>
        </w:rPr>
        <w:t>Наименование органа или должность, Ф.И.О. должностного лица органа, решения, действие (бездействие) которого обжалуется)</w:t>
      </w:r>
    </w:p>
    <w:p w:rsidR="006E44E7" w:rsidRPr="007A4BA0" w:rsidRDefault="006E44E7" w:rsidP="006E44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7A4BA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E44E7" w:rsidRPr="007A4BA0" w:rsidRDefault="006E44E7" w:rsidP="006E44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Существо жалобы:</w:t>
      </w:r>
    </w:p>
    <w:p w:rsidR="006E44E7" w:rsidRPr="007A4BA0" w:rsidRDefault="006E44E7" w:rsidP="006E44E7">
      <w:pPr>
        <w:pStyle w:val="a4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A4BA0">
        <w:rPr>
          <w:rFonts w:ascii="Times New Roman" w:hAnsi="Times New Roman"/>
          <w:sz w:val="24"/>
          <w:szCs w:val="24"/>
        </w:rPr>
        <w:t>____________</w:t>
      </w: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i/>
          <w:sz w:val="16"/>
          <w:szCs w:val="16"/>
        </w:rPr>
      </w:pPr>
      <w:r w:rsidRPr="007A4BA0">
        <w:rPr>
          <w:rFonts w:ascii="Times New Roman" w:hAnsi="Times New Roman"/>
          <w:i/>
          <w:sz w:val="16"/>
          <w:szCs w:val="16"/>
        </w:rPr>
        <w:t xml:space="preserve">(Краткое изложение обжалуемых решений, действий (бездействия), указать основания, по которым лицо, подающее жалобу </w:t>
      </w:r>
      <w:proofErr w:type="gramStart"/>
      <w:r w:rsidRPr="007A4BA0">
        <w:rPr>
          <w:rFonts w:ascii="Times New Roman" w:hAnsi="Times New Roman"/>
          <w:i/>
          <w:sz w:val="16"/>
          <w:szCs w:val="16"/>
        </w:rPr>
        <w:t>не согласно</w:t>
      </w:r>
      <w:proofErr w:type="gramEnd"/>
      <w:r w:rsidRPr="007A4BA0">
        <w:rPr>
          <w:rFonts w:ascii="Times New Roman" w:hAnsi="Times New Roman"/>
          <w:i/>
          <w:sz w:val="16"/>
          <w:szCs w:val="16"/>
        </w:rPr>
        <w:t xml:space="preserve"> с вынесенным решением, действием (бездействием), со ссылками на пункты Административного регламента, нормы закона)</w:t>
      </w:r>
    </w:p>
    <w:p w:rsidR="006E44E7" w:rsidRPr="007A4BA0" w:rsidRDefault="006E44E7" w:rsidP="007A4BA0">
      <w:pPr>
        <w:pStyle w:val="a4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6E44E7" w:rsidRPr="007A4BA0" w:rsidRDefault="006E44E7" w:rsidP="006E44E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6E44E7" w:rsidRPr="007A4BA0" w:rsidRDefault="006E44E7" w:rsidP="006E44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A4BA0">
        <w:rPr>
          <w:rFonts w:ascii="Times New Roman" w:hAnsi="Times New Roman" w:cs="Times New Roman"/>
          <w:sz w:val="24"/>
          <w:szCs w:val="24"/>
        </w:rPr>
        <w:t>_______________________________________  на ____ листах.</w:t>
      </w:r>
    </w:p>
    <w:p w:rsidR="006E44E7" w:rsidRPr="007A4BA0" w:rsidRDefault="006E44E7" w:rsidP="006E44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t>2. _______________________________________  на ____ листах.</w:t>
      </w:r>
    </w:p>
    <w:p w:rsidR="006E44E7" w:rsidRPr="007A4BA0" w:rsidRDefault="006E44E7" w:rsidP="006E44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A4BA0">
        <w:rPr>
          <w:rFonts w:ascii="Times New Roman" w:hAnsi="Times New Roman" w:cs="Times New Roman"/>
          <w:sz w:val="24"/>
          <w:szCs w:val="24"/>
        </w:rPr>
        <w:t>_______________________________________  на ____ листах.</w:t>
      </w:r>
    </w:p>
    <w:p w:rsidR="006E44E7" w:rsidRPr="007A4BA0" w:rsidRDefault="006E44E7" w:rsidP="006E44E7">
      <w:pPr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color w:val="000000"/>
          <w:sz w:val="24"/>
          <w:szCs w:val="24"/>
        </w:rPr>
        <w:t>4. _______________________________________</w:t>
      </w:r>
      <w:r w:rsidRPr="007A4BA0">
        <w:rPr>
          <w:rFonts w:ascii="Times New Roman" w:hAnsi="Times New Roman" w:cs="Times New Roman"/>
          <w:sz w:val="24"/>
          <w:szCs w:val="24"/>
        </w:rPr>
        <w:t xml:space="preserve">  на ____ листах.</w:t>
      </w:r>
    </w:p>
    <w:p w:rsidR="006E44E7" w:rsidRPr="007A4BA0" w:rsidRDefault="006E44E7" w:rsidP="006E44E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44E7" w:rsidRPr="007A4BA0" w:rsidRDefault="006E44E7" w:rsidP="006E44E7">
      <w:pPr>
        <w:pStyle w:val="a4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>«____» ____________  20__г.                               ____________________________________</w:t>
      </w:r>
    </w:p>
    <w:p w:rsidR="006E44E7" w:rsidRPr="007A4BA0" w:rsidRDefault="006E44E7" w:rsidP="006E44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4B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Подпись заявителя</w:t>
      </w:r>
    </w:p>
    <w:p w:rsidR="007A4BA0" w:rsidRDefault="006E44E7" w:rsidP="007A4BA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4BA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7A4BA0" w:rsidSect="007A4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156"/>
    <w:multiLevelType w:val="hybridMultilevel"/>
    <w:tmpl w:val="21866BAA"/>
    <w:lvl w:ilvl="0" w:tplc="FEC098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4E7"/>
    <w:rsid w:val="00053E6A"/>
    <w:rsid w:val="00073D20"/>
    <w:rsid w:val="000916F1"/>
    <w:rsid w:val="001844A4"/>
    <w:rsid w:val="001B779B"/>
    <w:rsid w:val="00211B0B"/>
    <w:rsid w:val="00253F6A"/>
    <w:rsid w:val="002C080E"/>
    <w:rsid w:val="00317B9F"/>
    <w:rsid w:val="00354A7D"/>
    <w:rsid w:val="003661C5"/>
    <w:rsid w:val="00387DC4"/>
    <w:rsid w:val="0041431B"/>
    <w:rsid w:val="004E78FE"/>
    <w:rsid w:val="00512615"/>
    <w:rsid w:val="00542360"/>
    <w:rsid w:val="00562955"/>
    <w:rsid w:val="005B1A08"/>
    <w:rsid w:val="00630D94"/>
    <w:rsid w:val="006B00F5"/>
    <w:rsid w:val="006E1997"/>
    <w:rsid w:val="006E44E7"/>
    <w:rsid w:val="006F5688"/>
    <w:rsid w:val="00724500"/>
    <w:rsid w:val="007A4BA0"/>
    <w:rsid w:val="008C1A1E"/>
    <w:rsid w:val="00920EC2"/>
    <w:rsid w:val="009E12CA"/>
    <w:rsid w:val="00A162B7"/>
    <w:rsid w:val="00AA0959"/>
    <w:rsid w:val="00AC21BF"/>
    <w:rsid w:val="00AE5664"/>
    <w:rsid w:val="00BE0523"/>
    <w:rsid w:val="00C019B4"/>
    <w:rsid w:val="00C40E12"/>
    <w:rsid w:val="00C60A07"/>
    <w:rsid w:val="00CF187E"/>
    <w:rsid w:val="00D76B0B"/>
    <w:rsid w:val="00E641B7"/>
    <w:rsid w:val="00F22AD0"/>
    <w:rsid w:val="00F403CF"/>
    <w:rsid w:val="00F650E0"/>
    <w:rsid w:val="00F96980"/>
    <w:rsid w:val="00FC150B"/>
    <w:rsid w:val="00FE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05" type="connector" idref="#_x0000_s1087"/>
        <o:r id="V:Rule209" type="connector" idref="#_x0000_s1066"/>
        <o:r id="V:Rule212" type="connector" idref="#_x0000_s1086"/>
        <o:r id="V:Rule219" type="connector" idref="#_x0000_s1038"/>
        <o:r id="V:Rule222" type="connector" idref="#_x0000_s1073"/>
        <o:r id="V:Rule228" type="connector" idref="#_x0000_s1043"/>
        <o:r id="V:Rule230" type="connector" idref="#_x0000_s1051"/>
        <o:r id="V:Rule233" type="connector" idref="#_x0000_s1077"/>
        <o:r id="V:Rule238" type="connector" idref="#_x0000_s1069"/>
        <o:r id="V:Rule247" type="connector" idref="#_x0000_s1081"/>
        <o:r id="V:Rule248" type="connector" idref="#_x0000_s1071"/>
        <o:r id="V:Rule250" type="connector" idref="#_x0000_s1031"/>
        <o:r id="V:Rule252" type="connector" idref="#_x0000_s1088"/>
        <o:r id="V:Rule255" type="connector" idref="#_x0000_s1068"/>
        <o:r id="V:Rule256" type="connector" idref="#_x0000_s1080"/>
        <o:r id="V:Rule258" type="connector" idref="#_x0000_s1029"/>
        <o:r id="V:Rule263" type="connector" idref="#_x0000_s1032"/>
        <o:r id="V:Rule265" type="connector" idref="#_x0000_s1027"/>
        <o:r id="V:Rule273" type="connector" idref="#_x0000_s1063"/>
        <o:r id="V:Rule288" type="connector" idref="#_x0000_s1060"/>
        <o:r id="V:Rule299" type="connector" idref="#_x0000_s1075"/>
        <o:r id="V:Rule305" type="connector" idref="#_x0000_s1058"/>
        <o:r id="V:Rule311" type="connector" idref="#_x0000_s1041"/>
        <o:r id="V:Rule314" type="connector" idref="#_x0000_s1048"/>
        <o:r id="V:Rule315" type="connector" idref="#_x0000_s1089"/>
        <o:r id="V:Rule317" type="connector" idref="#_x0000_s1082"/>
        <o:r id="V:Rule321" type="connector" idref="#_x0000_s1046"/>
        <o:r id="V:Rule322" type="connector" idref="#_x0000_s1085"/>
        <o:r id="V:Rule331" type="connector" idref="#_x0000_s1065"/>
        <o:r id="V:Rule338" type="connector" idref="#_x0000_s1037"/>
        <o:r id="V:Rule350" type="connector" idref="#_x0000_s1092"/>
        <o:r id="V:Rule354" type="connector" idref="#_x0000_s1093"/>
        <o:r id="V:Rule355" type="connector" idref="#_x0000_s1084"/>
        <o:r id="V:Rule357" type="connector" idref="#_x0000_s1070"/>
        <o:r id="V:Rule358" type="connector" idref="#_x0000_s1076"/>
        <o:r id="V:Rule360" type="connector" idref="#_x0000_s1095"/>
        <o:r id="V:Rule362" type="connector" idref="#_x0000_s1067"/>
        <o:r id="V:Rule363" type="connector" idref="#_x0000_s1083"/>
        <o:r id="V:Rule372" type="connector" idref="#_x0000_s1055"/>
        <o:r id="V:Rule373" type="connector" idref="#_x0000_s1091"/>
        <o:r id="V:Rule374" type="connector" idref="#_x0000_s1054"/>
        <o:r id="V:Rule375" type="connector" idref="#_x0000_s1072"/>
        <o:r id="V:Rule378" type="connector" idref="#_x0000_s1034"/>
        <o:r id="V:Rule381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4E7"/>
    <w:rPr>
      <w:color w:val="0000FF"/>
      <w:u w:val="single"/>
    </w:rPr>
  </w:style>
  <w:style w:type="paragraph" w:styleId="a4">
    <w:name w:val="No Spacing"/>
    <w:qFormat/>
    <w:rsid w:val="006E44E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916F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zhnevo.ru" TargetMode="External"/><Relationship Id="rId13" Type="http://schemas.openxmlformats.org/officeDocument/2006/relationships/hyperlink" Target="http://www.Lezhnev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31F1A85A35FC53C111B3FAD11EA3F410C3AD84EA5C9BB09FF3ACDD2FF2CBF913890F9A7C8BCFBA08IBZ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1F1A85A35FC53C111B3FAD11EA3F410C3AD84EA5C9BB09FF3ACDD2FF2CBF913890F9A7C8BCFBA08IBZ7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F1A85A35FC53C111B3FAD11EA3F410C3AE8AED5398B09FF3ACDD2FF2ICZ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1A85A35FC53C111B3FAD11EA3F410C3AD8FE05A9EB09FF3ACDD2FF2ICZ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2A87-F07E-4E92-996F-B72055F9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5835</Words>
  <Characters>33263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2</cp:revision>
  <cp:lastPrinted>2014-09-03T12:38:00Z</cp:lastPrinted>
  <dcterms:created xsi:type="dcterms:W3CDTF">2017-02-13T08:05:00Z</dcterms:created>
  <dcterms:modified xsi:type="dcterms:W3CDTF">2017-02-13T08:05:00Z</dcterms:modified>
</cp:coreProperties>
</file>