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6A" w:rsidRPr="00C3219F" w:rsidRDefault="00D925E1" w:rsidP="00D56D6A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 w:val="24"/>
          <w:szCs w:val="24"/>
        </w:rPr>
      </w:pPr>
      <w:r w:rsidRPr="00C3219F">
        <w:rPr>
          <w:sz w:val="24"/>
          <w:szCs w:val="24"/>
        </w:rPr>
        <w:pict>
          <v:group id="_x0000_s1026" style="position:absolute;left:0;text-align:left;margin-left:199.65pt;margin-top:-26.85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  <w:r w:rsidR="00D56D6A" w:rsidRPr="00C3219F">
        <w:rPr>
          <w:sz w:val="24"/>
          <w:szCs w:val="24"/>
        </w:rPr>
        <w:t xml:space="preserve"> </w:t>
      </w:r>
    </w:p>
    <w:p w:rsidR="00D56D6A" w:rsidRPr="00C3219F" w:rsidRDefault="00D56D6A" w:rsidP="00D56D6A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 w:val="24"/>
          <w:szCs w:val="24"/>
        </w:rPr>
      </w:pPr>
    </w:p>
    <w:p w:rsidR="00D56D6A" w:rsidRPr="00C3219F" w:rsidRDefault="00D56D6A" w:rsidP="00D56D6A">
      <w:pPr>
        <w:pStyle w:val="a3"/>
        <w:tabs>
          <w:tab w:val="left" w:pos="142"/>
          <w:tab w:val="left" w:pos="1560"/>
        </w:tabs>
        <w:ind w:right="-483"/>
        <w:outlineLvl w:val="0"/>
        <w:rPr>
          <w:sz w:val="24"/>
          <w:szCs w:val="24"/>
        </w:rPr>
      </w:pPr>
    </w:p>
    <w:p w:rsidR="00D56D6A" w:rsidRPr="00C3219F" w:rsidRDefault="00D56D6A" w:rsidP="00D56D6A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 w:val="24"/>
          <w:szCs w:val="24"/>
        </w:rPr>
      </w:pPr>
    </w:p>
    <w:p w:rsidR="00D56D6A" w:rsidRPr="00C3219F" w:rsidRDefault="00D56D6A" w:rsidP="00D56D6A">
      <w:pPr>
        <w:pStyle w:val="a3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24"/>
          <w:szCs w:val="24"/>
        </w:rPr>
      </w:pPr>
      <w:r w:rsidRPr="00C3219F">
        <w:rPr>
          <w:sz w:val="24"/>
          <w:szCs w:val="24"/>
        </w:rPr>
        <w:t>АДМИНИСТРАЦИЯ ЛЕЖНЕВСКОГО МУНИЦИПАЛЬНОГО РАЙОНА</w:t>
      </w:r>
    </w:p>
    <w:p w:rsidR="00D56D6A" w:rsidRPr="00C3219F" w:rsidRDefault="00D56D6A" w:rsidP="00D56D6A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19F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D56D6A" w:rsidRPr="00C3219F" w:rsidRDefault="00D56D6A" w:rsidP="00D56D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D6A" w:rsidRPr="00C3219F" w:rsidRDefault="00D56D6A" w:rsidP="00D56D6A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19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56D6A" w:rsidRPr="00C3219F" w:rsidRDefault="00D56D6A" w:rsidP="00D56D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D6A" w:rsidRPr="00C3219F" w:rsidRDefault="00D56D6A" w:rsidP="00D56D6A">
      <w:pPr>
        <w:rPr>
          <w:rFonts w:ascii="Times New Roman" w:hAnsi="Times New Roman" w:cs="Times New Roman"/>
          <w:sz w:val="24"/>
          <w:szCs w:val="24"/>
        </w:rPr>
      </w:pPr>
      <w:r w:rsidRPr="00C3219F">
        <w:rPr>
          <w:rFonts w:ascii="Times New Roman" w:hAnsi="Times New Roman" w:cs="Times New Roman"/>
          <w:sz w:val="24"/>
          <w:szCs w:val="24"/>
        </w:rPr>
        <w:t xml:space="preserve">От 06.02.2015г.                                                                                              №145                    </w:t>
      </w:r>
    </w:p>
    <w:p w:rsidR="00D56D6A" w:rsidRPr="00C3219F" w:rsidRDefault="00D56D6A" w:rsidP="00D56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19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«Выдача Градостроительного плана земельного участка (ГПЗУ) на территории Лежневского муниципального района Ивановской области», утвержденный постановлением </w:t>
      </w:r>
    </w:p>
    <w:p w:rsidR="00D56D6A" w:rsidRPr="00C3219F" w:rsidRDefault="00D56D6A" w:rsidP="00D56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19F">
        <w:rPr>
          <w:rFonts w:ascii="Times New Roman" w:hAnsi="Times New Roman" w:cs="Times New Roman"/>
          <w:b/>
          <w:sz w:val="24"/>
          <w:szCs w:val="24"/>
        </w:rPr>
        <w:t>Администрации Лежневского муниципального района</w:t>
      </w:r>
    </w:p>
    <w:p w:rsidR="00D56D6A" w:rsidRPr="00C3219F" w:rsidRDefault="00D56D6A" w:rsidP="00D56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19F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 № 509 от 27.08.2014г.</w:t>
      </w:r>
    </w:p>
    <w:p w:rsidR="00D56D6A" w:rsidRPr="00C3219F" w:rsidRDefault="00D56D6A" w:rsidP="00D56D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D6A" w:rsidRPr="00C3219F" w:rsidRDefault="00D56D6A" w:rsidP="00D56D6A">
      <w:pPr>
        <w:tabs>
          <w:tab w:val="left" w:pos="26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219F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законодательством, Администрация Лежневского муниципального района Ивановской области </w:t>
      </w:r>
      <w:r w:rsidRPr="00C3219F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C3219F">
        <w:rPr>
          <w:rFonts w:ascii="Times New Roman" w:hAnsi="Times New Roman" w:cs="Times New Roman"/>
          <w:sz w:val="24"/>
          <w:szCs w:val="24"/>
        </w:rPr>
        <w:t>:</w:t>
      </w:r>
    </w:p>
    <w:p w:rsidR="00D56D6A" w:rsidRPr="00C3219F" w:rsidRDefault="00D56D6A" w:rsidP="00D56D6A">
      <w:pPr>
        <w:tabs>
          <w:tab w:val="left" w:pos="26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6D6A" w:rsidRPr="00C3219F" w:rsidRDefault="00D56D6A" w:rsidP="00D56D6A">
      <w:pPr>
        <w:pStyle w:val="a5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C3219F">
        <w:rPr>
          <w:sz w:val="24"/>
          <w:szCs w:val="24"/>
        </w:rPr>
        <w:t>Внести в Административный регламент «Выдача Градостроительного плана земельного участка (ГПЗУ) на территории Лежневского муниципального района Ивановской области», утвержденный постановлением Администрации Лежневского муниципального района Ивановской области № 509 от 27.08.2014г. следующие изменения:</w:t>
      </w:r>
    </w:p>
    <w:p w:rsidR="00D56D6A" w:rsidRPr="00C3219F" w:rsidRDefault="00D56D6A" w:rsidP="00D56D6A">
      <w:pPr>
        <w:pStyle w:val="a5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C3219F">
        <w:rPr>
          <w:sz w:val="24"/>
          <w:szCs w:val="24"/>
        </w:rPr>
        <w:t xml:space="preserve">Подпункт 2.4.1. пункта 2.4. раздела </w:t>
      </w:r>
      <w:r w:rsidRPr="00C3219F">
        <w:rPr>
          <w:sz w:val="24"/>
          <w:szCs w:val="24"/>
          <w:lang w:val="en-US"/>
        </w:rPr>
        <w:t>II</w:t>
      </w:r>
      <w:r w:rsidRPr="00C3219F">
        <w:rPr>
          <w:sz w:val="24"/>
          <w:szCs w:val="24"/>
        </w:rPr>
        <w:t xml:space="preserve"> Административного регламента изложить в следующей редакции: «2.4.1. Общий срок предоставления муниципальной услуги составляет не более 30 календарных дней со дня поступления заявления в Администрацию»;</w:t>
      </w:r>
    </w:p>
    <w:p w:rsidR="00D56D6A" w:rsidRPr="00C3219F" w:rsidRDefault="00D56D6A" w:rsidP="00D56D6A">
      <w:pPr>
        <w:pStyle w:val="a5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C3219F">
        <w:rPr>
          <w:sz w:val="24"/>
          <w:szCs w:val="24"/>
        </w:rPr>
        <w:t xml:space="preserve">Подпункт 2.6.1.1. раздела </w:t>
      </w:r>
      <w:r w:rsidRPr="00C3219F">
        <w:rPr>
          <w:sz w:val="24"/>
          <w:szCs w:val="24"/>
          <w:lang w:val="en-US"/>
        </w:rPr>
        <w:t>II</w:t>
      </w:r>
      <w:r w:rsidRPr="00C3219F">
        <w:rPr>
          <w:sz w:val="24"/>
          <w:szCs w:val="24"/>
        </w:rPr>
        <w:t xml:space="preserve"> Административного регламента после слов «</w:t>
      </w:r>
      <w:proofErr w:type="gramStart"/>
      <w:r w:rsidRPr="00C3219F">
        <w:rPr>
          <w:sz w:val="24"/>
          <w:szCs w:val="24"/>
        </w:rPr>
        <w:t>подпунктах</w:t>
      </w:r>
      <w:proofErr w:type="gramEnd"/>
      <w:r w:rsidRPr="00C3219F">
        <w:rPr>
          <w:sz w:val="24"/>
          <w:szCs w:val="24"/>
        </w:rPr>
        <w:t xml:space="preserve"> 1, 2» дополнить словами «пункта 2.6.1.»;</w:t>
      </w:r>
    </w:p>
    <w:p w:rsidR="00D56D6A" w:rsidRPr="00C3219F" w:rsidRDefault="00D56D6A" w:rsidP="00D56D6A">
      <w:pPr>
        <w:pStyle w:val="a5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C3219F">
        <w:rPr>
          <w:sz w:val="24"/>
          <w:szCs w:val="24"/>
        </w:rPr>
        <w:t xml:space="preserve">В пункте 2.9. раздела </w:t>
      </w:r>
      <w:r w:rsidRPr="00C3219F">
        <w:rPr>
          <w:sz w:val="24"/>
          <w:szCs w:val="24"/>
          <w:lang w:val="en-US"/>
        </w:rPr>
        <w:t>II</w:t>
      </w:r>
      <w:r w:rsidRPr="00C3219F">
        <w:rPr>
          <w:sz w:val="24"/>
          <w:szCs w:val="24"/>
        </w:rPr>
        <w:t xml:space="preserve"> Административного регламента слова «в предоставлении муниципальной услуги» </w:t>
      </w:r>
      <w:proofErr w:type="gramStart"/>
      <w:r w:rsidRPr="00C3219F">
        <w:rPr>
          <w:sz w:val="24"/>
          <w:szCs w:val="24"/>
        </w:rPr>
        <w:t>заменить на слова</w:t>
      </w:r>
      <w:proofErr w:type="gramEnd"/>
      <w:r w:rsidRPr="00C3219F">
        <w:rPr>
          <w:sz w:val="24"/>
          <w:szCs w:val="24"/>
        </w:rPr>
        <w:t xml:space="preserve"> «в выдаче градостроительного плана земельного участка»;</w:t>
      </w:r>
    </w:p>
    <w:p w:rsidR="00D56D6A" w:rsidRPr="00C3219F" w:rsidRDefault="00D56D6A" w:rsidP="00D56D6A">
      <w:pPr>
        <w:pStyle w:val="a5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C3219F">
        <w:rPr>
          <w:sz w:val="24"/>
          <w:szCs w:val="24"/>
        </w:rPr>
        <w:t xml:space="preserve">Подпункт 2.10.2 пункта 2.10. раздела </w:t>
      </w:r>
      <w:r w:rsidRPr="00C3219F">
        <w:rPr>
          <w:sz w:val="24"/>
          <w:szCs w:val="24"/>
          <w:lang w:val="en-US"/>
        </w:rPr>
        <w:t>II</w:t>
      </w:r>
      <w:r w:rsidRPr="00C3219F">
        <w:rPr>
          <w:sz w:val="24"/>
          <w:szCs w:val="24"/>
        </w:rPr>
        <w:t xml:space="preserve"> Административного регламента исключить.</w:t>
      </w:r>
    </w:p>
    <w:p w:rsidR="00D56D6A" w:rsidRPr="00C3219F" w:rsidRDefault="00D56D6A" w:rsidP="00D56D6A">
      <w:pPr>
        <w:pStyle w:val="a5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C3219F">
        <w:rPr>
          <w:sz w:val="24"/>
          <w:szCs w:val="24"/>
        </w:rPr>
        <w:t xml:space="preserve">В пунктах 3.2.1. и 3.3.1. раздела </w:t>
      </w:r>
      <w:r w:rsidRPr="00C3219F">
        <w:rPr>
          <w:sz w:val="24"/>
          <w:szCs w:val="24"/>
          <w:lang w:val="en-US"/>
        </w:rPr>
        <w:t>III</w:t>
      </w:r>
      <w:r w:rsidRPr="00C3219F">
        <w:rPr>
          <w:sz w:val="24"/>
          <w:szCs w:val="24"/>
        </w:rPr>
        <w:t xml:space="preserve"> Административного регламента слова «п.п. 2.6.1.» </w:t>
      </w:r>
      <w:proofErr w:type="gramStart"/>
      <w:r w:rsidRPr="00C3219F">
        <w:rPr>
          <w:sz w:val="24"/>
          <w:szCs w:val="24"/>
        </w:rPr>
        <w:t>заменить на слова</w:t>
      </w:r>
      <w:proofErr w:type="gramEnd"/>
      <w:r w:rsidRPr="00C3219F">
        <w:rPr>
          <w:sz w:val="24"/>
          <w:szCs w:val="24"/>
        </w:rPr>
        <w:t xml:space="preserve"> «п.п.2.6.1.1.»;</w:t>
      </w:r>
    </w:p>
    <w:p w:rsidR="00D56D6A" w:rsidRPr="00C3219F" w:rsidRDefault="00D56D6A" w:rsidP="00D56D6A">
      <w:pPr>
        <w:pStyle w:val="a5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C3219F">
        <w:rPr>
          <w:sz w:val="24"/>
          <w:szCs w:val="24"/>
        </w:rPr>
        <w:t xml:space="preserve">Абзац 1 подпункта 3.4.4. раздела </w:t>
      </w:r>
      <w:r w:rsidRPr="00C3219F">
        <w:rPr>
          <w:sz w:val="24"/>
          <w:szCs w:val="24"/>
          <w:lang w:val="en-US"/>
        </w:rPr>
        <w:t>III</w:t>
      </w:r>
      <w:r w:rsidRPr="00C3219F">
        <w:rPr>
          <w:sz w:val="24"/>
          <w:szCs w:val="24"/>
        </w:rPr>
        <w:t xml:space="preserve"> Административного регламента изложить в следующей редакции:</w:t>
      </w:r>
    </w:p>
    <w:p w:rsidR="009902A3" w:rsidRPr="00C3219F" w:rsidRDefault="009902A3" w:rsidP="009902A3">
      <w:pPr>
        <w:pStyle w:val="a5"/>
        <w:ind w:left="567"/>
        <w:jc w:val="both"/>
        <w:rPr>
          <w:sz w:val="24"/>
          <w:szCs w:val="24"/>
        </w:rPr>
      </w:pPr>
      <w:r w:rsidRPr="00C3219F">
        <w:rPr>
          <w:sz w:val="24"/>
          <w:szCs w:val="24"/>
        </w:rPr>
        <w:t>«3.4.4. Ответственный исполнитель подготавливает межведомственные запросы:</w:t>
      </w:r>
    </w:p>
    <w:p w:rsidR="009902A3" w:rsidRPr="00C3219F" w:rsidRDefault="009902A3" w:rsidP="009902A3">
      <w:pPr>
        <w:pStyle w:val="a5"/>
        <w:ind w:left="567"/>
        <w:jc w:val="both"/>
        <w:rPr>
          <w:sz w:val="24"/>
          <w:szCs w:val="24"/>
        </w:rPr>
      </w:pPr>
      <w:r w:rsidRPr="00C3219F">
        <w:rPr>
          <w:sz w:val="24"/>
          <w:szCs w:val="24"/>
        </w:rPr>
        <w:t xml:space="preserve">- о предоставлении сведений, внесенных в государственный кадастр недвижимости, в виде кадастровой выписки, кадастрового паспорта и кадастрового плана территории, кадастровой справки о кадастровой стоимости земельного участка по форме, утвержденной Приказом Минэкономразвития России от 18.05.2012 №292 (ред. от 15.04.2013) и направляет его в филиал ФГБУ «ФКП </w:t>
      </w:r>
      <w:proofErr w:type="spellStart"/>
      <w:r w:rsidRPr="00C3219F">
        <w:rPr>
          <w:sz w:val="24"/>
          <w:szCs w:val="24"/>
        </w:rPr>
        <w:t>Росреестра</w:t>
      </w:r>
      <w:proofErr w:type="spellEnd"/>
      <w:r w:rsidRPr="00C3219F">
        <w:rPr>
          <w:sz w:val="24"/>
          <w:szCs w:val="24"/>
        </w:rPr>
        <w:t>» по Ивановской области;</w:t>
      </w:r>
    </w:p>
    <w:p w:rsidR="009902A3" w:rsidRPr="00C3219F" w:rsidRDefault="009902A3" w:rsidP="009902A3">
      <w:pPr>
        <w:pStyle w:val="a5"/>
        <w:ind w:left="567"/>
        <w:jc w:val="both"/>
        <w:rPr>
          <w:sz w:val="24"/>
          <w:szCs w:val="24"/>
        </w:rPr>
      </w:pPr>
      <w:r w:rsidRPr="00C3219F">
        <w:rPr>
          <w:sz w:val="24"/>
          <w:szCs w:val="24"/>
        </w:rPr>
        <w:t>- о предоставлении выписки из единого государс</w:t>
      </w:r>
      <w:r w:rsidR="00C3219F" w:rsidRPr="00C3219F">
        <w:rPr>
          <w:sz w:val="24"/>
          <w:szCs w:val="24"/>
        </w:rPr>
        <w:t>твенного реестра объ</w:t>
      </w:r>
      <w:r w:rsidRPr="00C3219F">
        <w:rPr>
          <w:sz w:val="24"/>
          <w:szCs w:val="24"/>
        </w:rPr>
        <w:t xml:space="preserve">ектов культурного наследия (памятников истории и культуры) народов Российской </w:t>
      </w:r>
      <w:r w:rsidRPr="00C3219F">
        <w:rPr>
          <w:sz w:val="24"/>
          <w:szCs w:val="24"/>
        </w:rPr>
        <w:lastRenderedPageBreak/>
        <w:t>Федерации и направляет его в Департамент культуры и культурного наследия Ивановской области на получение необходимой информации не позднее трех дней со дня регистрации заявления о выдаче ГПЗУ;</w:t>
      </w:r>
    </w:p>
    <w:p w:rsidR="009902A3" w:rsidRPr="00C3219F" w:rsidRDefault="009902A3" w:rsidP="009902A3">
      <w:pPr>
        <w:pStyle w:val="a5"/>
        <w:ind w:left="567"/>
        <w:jc w:val="both"/>
        <w:rPr>
          <w:sz w:val="24"/>
          <w:szCs w:val="24"/>
        </w:rPr>
      </w:pPr>
      <w:r w:rsidRPr="00C3219F">
        <w:rPr>
          <w:sz w:val="24"/>
          <w:szCs w:val="24"/>
        </w:rPr>
        <w:t>- о предоставлении выписки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</w:t>
      </w:r>
      <w:proofErr w:type="gramStart"/>
      <w:r w:rsidRPr="00C3219F">
        <w:rPr>
          <w:sz w:val="24"/>
          <w:szCs w:val="24"/>
        </w:rPr>
        <w:t>.»</w:t>
      </w:r>
      <w:proofErr w:type="gramEnd"/>
      <w:r w:rsidRPr="00C3219F">
        <w:rPr>
          <w:sz w:val="24"/>
          <w:szCs w:val="24"/>
        </w:rPr>
        <w:t>.</w:t>
      </w:r>
    </w:p>
    <w:p w:rsidR="009902A3" w:rsidRPr="00C3219F" w:rsidRDefault="009902A3" w:rsidP="009902A3">
      <w:pPr>
        <w:pStyle w:val="a5"/>
        <w:ind w:left="567"/>
        <w:jc w:val="both"/>
        <w:rPr>
          <w:sz w:val="24"/>
          <w:szCs w:val="24"/>
        </w:rPr>
      </w:pPr>
      <w:r w:rsidRPr="00C3219F">
        <w:rPr>
          <w:sz w:val="24"/>
          <w:szCs w:val="24"/>
        </w:rPr>
        <w:t>2. Настоящее постановление вступает в силу с момента подписания.</w:t>
      </w:r>
    </w:p>
    <w:p w:rsidR="00D56D6A" w:rsidRPr="00C3219F" w:rsidRDefault="009902A3" w:rsidP="009902A3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56D6A" w:rsidRPr="00C3219F" w:rsidRDefault="00D56D6A" w:rsidP="00990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9F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D56D6A" w:rsidRPr="00C3219F" w:rsidRDefault="00D56D6A" w:rsidP="009902A3">
      <w:pPr>
        <w:spacing w:after="0" w:line="240" w:lineRule="auto"/>
        <w:ind w:right="-199"/>
        <w:jc w:val="both"/>
        <w:rPr>
          <w:rFonts w:ascii="Times New Roman" w:hAnsi="Times New Roman" w:cs="Times New Roman"/>
          <w:sz w:val="24"/>
          <w:szCs w:val="24"/>
        </w:rPr>
      </w:pPr>
      <w:r w:rsidRPr="00C3219F">
        <w:rPr>
          <w:rFonts w:ascii="Times New Roman" w:hAnsi="Times New Roman" w:cs="Times New Roman"/>
          <w:b/>
          <w:sz w:val="24"/>
          <w:szCs w:val="24"/>
        </w:rPr>
        <w:t>Лежневского муниципального района                               О.С.Кузьмичева</w:t>
      </w:r>
      <w:r w:rsidRPr="00C32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D6A" w:rsidRPr="00C3219F" w:rsidRDefault="00D56D6A" w:rsidP="00D56D6A">
      <w:pPr>
        <w:ind w:right="-199"/>
        <w:jc w:val="both"/>
        <w:rPr>
          <w:rFonts w:ascii="Times New Roman" w:hAnsi="Times New Roman" w:cs="Times New Roman"/>
          <w:sz w:val="24"/>
          <w:szCs w:val="24"/>
        </w:rPr>
      </w:pPr>
    </w:p>
    <w:p w:rsidR="00D56D6A" w:rsidRPr="00C3219F" w:rsidRDefault="00D56D6A" w:rsidP="00D56D6A">
      <w:pPr>
        <w:ind w:right="-199"/>
        <w:jc w:val="both"/>
        <w:rPr>
          <w:rFonts w:ascii="Times New Roman" w:hAnsi="Times New Roman" w:cs="Times New Roman"/>
          <w:sz w:val="24"/>
          <w:szCs w:val="24"/>
        </w:rPr>
      </w:pPr>
    </w:p>
    <w:p w:rsidR="00D56D6A" w:rsidRPr="00C3219F" w:rsidRDefault="00D56D6A" w:rsidP="00D56D6A">
      <w:pPr>
        <w:ind w:right="19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219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D56D6A" w:rsidRPr="00C3219F" w:rsidRDefault="00D56D6A" w:rsidP="00D56D6A">
      <w:pPr>
        <w:rPr>
          <w:rFonts w:ascii="Times New Roman" w:hAnsi="Times New Roman" w:cs="Times New Roman"/>
          <w:sz w:val="24"/>
          <w:szCs w:val="24"/>
        </w:rPr>
      </w:pPr>
    </w:p>
    <w:p w:rsidR="007E1F90" w:rsidRPr="00C3219F" w:rsidRDefault="007E1F90">
      <w:pPr>
        <w:rPr>
          <w:rFonts w:ascii="Times New Roman" w:hAnsi="Times New Roman" w:cs="Times New Roman"/>
          <w:sz w:val="24"/>
          <w:szCs w:val="24"/>
        </w:rPr>
      </w:pPr>
    </w:p>
    <w:sectPr w:rsidR="007E1F90" w:rsidRPr="00C3219F" w:rsidSect="00C32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77A8A"/>
    <w:multiLevelType w:val="multilevel"/>
    <w:tmpl w:val="D414A03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D6A"/>
    <w:rsid w:val="007E1F90"/>
    <w:rsid w:val="009902A3"/>
    <w:rsid w:val="00C3219F"/>
    <w:rsid w:val="00D56D6A"/>
    <w:rsid w:val="00D9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56D6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D56D6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D56D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4</cp:revision>
  <dcterms:created xsi:type="dcterms:W3CDTF">2015-02-09T04:55:00Z</dcterms:created>
  <dcterms:modified xsi:type="dcterms:W3CDTF">2015-02-09T06:09:00Z</dcterms:modified>
</cp:coreProperties>
</file>