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9A" w:rsidRPr="00B40ACC" w:rsidRDefault="00E865C9" w:rsidP="00B40AC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40" style="position:absolute;margin-left:207.4pt;margin-top:8.3pt;width:49.2pt;height:63.4pt;z-index:25166592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414;top:851;width:2757;height:3362">
              <v:imagedata r:id="rId7" o:title=""/>
            </v:shape>
            <v:group id="_x0000_s1042" style="position:absolute;left:2411;top:851;width:2760;height:4140" coordorigin="611,656" coordsize="3365,5774">
              <v:line id="_x0000_s1043" style="position:absolute;flip:y" from="611,671" to="611,5171" strokeweight="1.75pt"/>
              <v:line id="_x0000_s1044" style="position:absolute" from="611,671" to="3971,671" strokeweight="1.75pt"/>
              <v:line id="_x0000_s1045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6" type="#_x0000_t87" style="position:absolute;left:1666;top:4120;width:1260;height:3360;rotation:270" adj="1672,10279" strokeweight="1.5pt"/>
            </v:group>
            <v:shape id="_x0000_s1047" type="#_x0000_t75" style="position:absolute;left:2651;top:4091;width:2400;height:392">
              <v:imagedata r:id="rId8" o:title="" gain="69719f"/>
            </v:shape>
          </v:group>
        </w:pict>
      </w:r>
    </w:p>
    <w:p w:rsidR="00B9559A" w:rsidRPr="00B40ACC" w:rsidRDefault="00B9559A" w:rsidP="00B40ACC">
      <w:pPr>
        <w:pStyle w:val="af"/>
        <w:tabs>
          <w:tab w:val="left" w:pos="142"/>
          <w:tab w:val="left" w:pos="1560"/>
        </w:tabs>
        <w:outlineLvl w:val="0"/>
        <w:rPr>
          <w:b w:val="0"/>
        </w:rPr>
      </w:pPr>
      <w:r w:rsidRPr="00B40ACC">
        <w:rPr>
          <w:b w:val="0"/>
        </w:rPr>
        <w:t xml:space="preserve"> </w:t>
      </w:r>
    </w:p>
    <w:p w:rsidR="00B9559A" w:rsidRPr="00B40ACC" w:rsidRDefault="00B9559A" w:rsidP="00B40ACC">
      <w:pPr>
        <w:pStyle w:val="af"/>
        <w:tabs>
          <w:tab w:val="left" w:pos="142"/>
          <w:tab w:val="left" w:pos="1560"/>
        </w:tabs>
        <w:outlineLvl w:val="0"/>
        <w:rPr>
          <w:b w:val="0"/>
        </w:rPr>
      </w:pPr>
    </w:p>
    <w:p w:rsidR="00B9559A" w:rsidRPr="00B40ACC" w:rsidRDefault="00B9559A" w:rsidP="00B40ACC">
      <w:pPr>
        <w:pStyle w:val="af"/>
        <w:tabs>
          <w:tab w:val="left" w:pos="142"/>
          <w:tab w:val="left" w:pos="1560"/>
        </w:tabs>
        <w:outlineLvl w:val="0"/>
        <w:rPr>
          <w:b w:val="0"/>
        </w:rPr>
      </w:pPr>
    </w:p>
    <w:p w:rsidR="00B9559A" w:rsidRPr="00B40ACC" w:rsidRDefault="00B9559A" w:rsidP="00B40ACC">
      <w:pPr>
        <w:pStyle w:val="af"/>
        <w:tabs>
          <w:tab w:val="left" w:pos="142"/>
          <w:tab w:val="left" w:pos="1560"/>
        </w:tabs>
        <w:outlineLvl w:val="0"/>
        <w:rPr>
          <w:b w:val="0"/>
        </w:rPr>
      </w:pPr>
    </w:p>
    <w:p w:rsidR="00B9559A" w:rsidRPr="00B40ACC" w:rsidRDefault="00B9559A" w:rsidP="00B40ACC">
      <w:pPr>
        <w:pStyle w:val="af"/>
        <w:tabs>
          <w:tab w:val="left" w:pos="142"/>
          <w:tab w:val="left" w:pos="1560"/>
        </w:tabs>
        <w:outlineLvl w:val="0"/>
        <w:rPr>
          <w:b w:val="0"/>
        </w:rPr>
      </w:pPr>
    </w:p>
    <w:p w:rsidR="00B9559A" w:rsidRPr="00B40ACC" w:rsidRDefault="00B9559A" w:rsidP="00B40ACC">
      <w:pPr>
        <w:pStyle w:val="af"/>
        <w:tabs>
          <w:tab w:val="left" w:pos="142"/>
          <w:tab w:val="left" w:pos="8931"/>
        </w:tabs>
        <w:jc w:val="center"/>
        <w:outlineLvl w:val="0"/>
        <w:rPr>
          <w:b w:val="0"/>
        </w:rPr>
      </w:pPr>
      <w:r w:rsidRPr="00B40ACC">
        <w:rPr>
          <w:b w:val="0"/>
        </w:rPr>
        <w:t>АДМИНИСТРАЦИЯ ЛЕЖНЕВСКОГО МУНИЦИПАЛЬНОГО РАЙОНА</w:t>
      </w:r>
    </w:p>
    <w:p w:rsidR="00B9559A" w:rsidRPr="00B40ACC" w:rsidRDefault="00B9559A" w:rsidP="00B4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>ИВАНОВСКОЙ ОБЛАСТИ</w:t>
      </w:r>
    </w:p>
    <w:p w:rsidR="00B9559A" w:rsidRPr="00B40ACC" w:rsidRDefault="00B9559A" w:rsidP="00B40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59A" w:rsidRPr="00B40ACC" w:rsidRDefault="00B9559A" w:rsidP="00B4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559A" w:rsidRPr="00B40ACC" w:rsidRDefault="00B27A10" w:rsidP="00B4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10.02.2016</w:t>
      </w:r>
      <w:r w:rsidR="00B40ACC" w:rsidRPr="00B40ACC">
        <w:rPr>
          <w:rFonts w:ascii="Times New Roman" w:hAnsi="Times New Roman" w:cs="Times New Roman"/>
          <w:sz w:val="28"/>
          <w:szCs w:val="28"/>
        </w:rPr>
        <w:t xml:space="preserve"> </w:t>
      </w:r>
      <w:r w:rsidRPr="00B40ACC">
        <w:rPr>
          <w:rFonts w:ascii="Times New Roman" w:hAnsi="Times New Roman" w:cs="Times New Roman"/>
          <w:sz w:val="28"/>
          <w:szCs w:val="28"/>
        </w:rPr>
        <w:t>г.</w:t>
      </w:r>
      <w:r w:rsidR="00B9559A" w:rsidRPr="00B40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</w:t>
      </w:r>
      <w:r w:rsidRPr="00B40ACC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B9559A" w:rsidRPr="00B40ACC" w:rsidRDefault="00B9559A" w:rsidP="00B40AC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559A" w:rsidRPr="00B40ACC" w:rsidRDefault="00B9559A" w:rsidP="00B40AC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Администрации</w:t>
      </w:r>
    </w:p>
    <w:p w:rsidR="00B9559A" w:rsidRPr="00B40ACC" w:rsidRDefault="00B9559A" w:rsidP="00B40AC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>Лежневского муниципального района Ивановской области</w:t>
      </w:r>
    </w:p>
    <w:p w:rsidR="00B9559A" w:rsidRPr="00B40ACC" w:rsidRDefault="00B9559A" w:rsidP="00B40AC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 w:rsidRPr="00B40ACC">
        <w:rPr>
          <w:rFonts w:ascii="Times New Roman" w:hAnsi="Times New Roman" w:cs="Times New Roman"/>
          <w:sz w:val="28"/>
          <w:szCs w:val="28"/>
        </w:rPr>
        <w:t xml:space="preserve">«Подготовка и проведение торгов по продаже земельных участков или права на заключение договоров аренды таких земельных участков» </w:t>
      </w:r>
      <w:r w:rsidR="00EA78B9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872117">
        <w:rPr>
          <w:rFonts w:ascii="Times New Roman" w:hAnsi="Times New Roman" w:cs="Times New Roman"/>
          <w:sz w:val="28"/>
          <w:szCs w:val="28"/>
        </w:rPr>
        <w:t>й</w:t>
      </w:r>
      <w:r w:rsidR="00EA78B9">
        <w:rPr>
          <w:rFonts w:ascii="Times New Roman" w:hAnsi="Times New Roman" w:cs="Times New Roman"/>
          <w:sz w:val="28"/>
          <w:szCs w:val="28"/>
        </w:rPr>
        <w:t xml:space="preserve"> от 19.07.2016 №268</w:t>
      </w:r>
      <w:r w:rsidR="00872117">
        <w:rPr>
          <w:rFonts w:ascii="Times New Roman" w:hAnsi="Times New Roman" w:cs="Times New Roman"/>
          <w:sz w:val="28"/>
          <w:szCs w:val="28"/>
        </w:rPr>
        <w:t>, от 10.07.2018 №</w:t>
      </w:r>
      <w:r w:rsidR="009E4B86">
        <w:rPr>
          <w:rFonts w:ascii="Times New Roman" w:hAnsi="Times New Roman" w:cs="Times New Roman"/>
          <w:sz w:val="28"/>
          <w:szCs w:val="28"/>
        </w:rPr>
        <w:t xml:space="preserve"> 354</w:t>
      </w:r>
      <w:r w:rsidR="00EA78B9">
        <w:rPr>
          <w:rFonts w:ascii="Times New Roman" w:hAnsi="Times New Roman" w:cs="Times New Roman"/>
          <w:sz w:val="28"/>
          <w:szCs w:val="28"/>
        </w:rPr>
        <w:t>)</w:t>
      </w:r>
      <w:r w:rsidRPr="00B40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59A" w:rsidRPr="00B40ACC" w:rsidRDefault="00B9559A" w:rsidP="00B40AC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9559A" w:rsidRPr="00B40ACC" w:rsidRDefault="00B9559A" w:rsidP="00B40A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B40A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0ACC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 ", Администрация Лежневского муниципального района, </w:t>
      </w:r>
      <w:r w:rsidRPr="00B40ACC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B9559A" w:rsidRPr="00B40ACC" w:rsidRDefault="00B9559A" w:rsidP="00B40A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59A" w:rsidRPr="00B40ACC" w:rsidRDefault="00B9559A" w:rsidP="00B40A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r:id="rId10" w:history="1">
        <w:r w:rsidRPr="00B40AC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40ACC">
        <w:rPr>
          <w:rFonts w:ascii="Times New Roman" w:hAnsi="Times New Roman" w:cs="Times New Roman"/>
          <w:sz w:val="28"/>
          <w:szCs w:val="28"/>
        </w:rPr>
        <w:t xml:space="preserve"> Администрации Лежневского муниципального района Ивановской области по предоставлению муниципальной услуги «Подготовка и проведение торгов по продаже земельных участков или права на заключение договоров аренды таких земельных участков»  (прилагается).</w:t>
      </w:r>
    </w:p>
    <w:p w:rsidR="00B9559A" w:rsidRPr="00B40ACC" w:rsidRDefault="00B9559A" w:rsidP="00B40A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2. Установить, что Административный </w:t>
      </w:r>
      <w:hyperlink r:id="rId11" w:history="1">
        <w:r w:rsidRPr="00B40AC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40AC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«Подготовка и проведение торгов по продаже земельных участков или права на заключение договоров аренды таких земельных участков»   действует в отношении земельных участков находящихся в собственности Лежневского муниципального района, Лежневского городского поселения Лежневского муниципального района и земельных участков, государственная собственность на которые не разграничена и расположенных на территории Лежневского городского поселения Лежневского муниципального района. </w:t>
      </w:r>
    </w:p>
    <w:p w:rsidR="00B9559A" w:rsidRPr="00B40ACC" w:rsidRDefault="00B9559A" w:rsidP="00B40A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 Разместить  настоящее постановление в сети интернет на официальном сайте Администрации Лежневского муниципального района.</w:t>
      </w:r>
    </w:p>
    <w:p w:rsidR="00B9559A" w:rsidRPr="00B40ACC" w:rsidRDefault="00B9559A" w:rsidP="00B40AC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59A" w:rsidRPr="00B40ACC" w:rsidRDefault="00B9559A" w:rsidP="00B40AC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>Глава  Лежневского</w:t>
      </w:r>
    </w:p>
    <w:p w:rsidR="00B9559A" w:rsidRPr="00B40ACC" w:rsidRDefault="00B9559A" w:rsidP="00B40ACC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>муниципального района                                                         О.С. Кузьмичева</w:t>
      </w:r>
    </w:p>
    <w:p w:rsidR="00B9559A" w:rsidRPr="00B40ACC" w:rsidRDefault="00B9559A" w:rsidP="00B4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D3D31" w:rsidRPr="00B40ACC" w:rsidRDefault="00DD3D31" w:rsidP="00B40ACC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D3D31" w:rsidRPr="00B40ACC" w:rsidRDefault="00DD3D31" w:rsidP="00B40ACC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40ACC" w:rsidTr="00B40ACC">
        <w:tc>
          <w:tcPr>
            <w:tcW w:w="4927" w:type="dxa"/>
          </w:tcPr>
          <w:p w:rsidR="00B40ACC" w:rsidRDefault="00B40ACC" w:rsidP="00B4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40ACC" w:rsidRPr="00B40ACC" w:rsidRDefault="00B40ACC" w:rsidP="00B4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AC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40ACC" w:rsidRPr="00B40ACC" w:rsidRDefault="00B40ACC" w:rsidP="00B4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ACC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Лежневского муниципального района Ивановской области</w:t>
            </w:r>
          </w:p>
          <w:p w:rsidR="00B40ACC" w:rsidRPr="00B40ACC" w:rsidRDefault="00B40ACC" w:rsidP="00B4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ACC">
              <w:rPr>
                <w:rFonts w:ascii="Times New Roman" w:hAnsi="Times New Roman" w:cs="Times New Roman"/>
                <w:sz w:val="28"/>
                <w:szCs w:val="28"/>
              </w:rPr>
              <w:t>от 10.20.2016г..№ 26</w:t>
            </w:r>
          </w:p>
          <w:p w:rsidR="00B40ACC" w:rsidRDefault="00B40ACC" w:rsidP="00B4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D31" w:rsidRPr="00B40ACC" w:rsidRDefault="00DD3D31" w:rsidP="00B40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59A" w:rsidRPr="00B40ACC" w:rsidRDefault="00B9559A" w:rsidP="00B40A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</w:p>
    <w:p w:rsidR="00DD3D31" w:rsidRPr="00B40ACC" w:rsidRDefault="00DD3D31" w:rsidP="00B40A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Администрации Лежневского муниципального района Ивановской области по предоставлению муниципальной услуги </w:t>
      </w:r>
      <w:r w:rsidRPr="00B40ACC">
        <w:rPr>
          <w:rFonts w:ascii="Times New Roman" w:hAnsi="Times New Roman" w:cs="Times New Roman"/>
          <w:bCs/>
          <w:sz w:val="28"/>
          <w:szCs w:val="28"/>
        </w:rPr>
        <w:t>«Подготовка и проведение торгов по продаже земельных участков или права на заключение договоров аренды таких земельных участков»</w:t>
      </w:r>
      <w:r w:rsidR="00EA78B9" w:rsidRPr="00EA78B9">
        <w:rPr>
          <w:rFonts w:ascii="Times New Roman" w:hAnsi="Times New Roman" w:cs="Times New Roman"/>
          <w:sz w:val="28"/>
          <w:szCs w:val="28"/>
        </w:rPr>
        <w:t xml:space="preserve"> </w:t>
      </w:r>
      <w:r w:rsidR="00EA78B9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872117">
        <w:rPr>
          <w:rFonts w:ascii="Times New Roman" w:hAnsi="Times New Roman" w:cs="Times New Roman"/>
          <w:sz w:val="28"/>
          <w:szCs w:val="28"/>
        </w:rPr>
        <w:t>й</w:t>
      </w:r>
      <w:r w:rsidR="00EA78B9">
        <w:rPr>
          <w:rFonts w:ascii="Times New Roman" w:hAnsi="Times New Roman" w:cs="Times New Roman"/>
          <w:sz w:val="28"/>
          <w:szCs w:val="28"/>
        </w:rPr>
        <w:t xml:space="preserve"> от 19.07.2016 №268</w:t>
      </w:r>
      <w:r w:rsidR="00872117">
        <w:rPr>
          <w:rFonts w:ascii="Times New Roman" w:hAnsi="Times New Roman" w:cs="Times New Roman"/>
          <w:sz w:val="28"/>
          <w:szCs w:val="28"/>
        </w:rPr>
        <w:t>, от 10.07.2018 №</w:t>
      </w:r>
      <w:r w:rsidR="009E4B86">
        <w:rPr>
          <w:rFonts w:ascii="Times New Roman" w:hAnsi="Times New Roman" w:cs="Times New Roman"/>
          <w:sz w:val="28"/>
          <w:szCs w:val="28"/>
        </w:rPr>
        <w:t xml:space="preserve"> 354</w:t>
      </w:r>
      <w:r w:rsidR="00EA78B9">
        <w:rPr>
          <w:rFonts w:ascii="Times New Roman" w:hAnsi="Times New Roman" w:cs="Times New Roman"/>
          <w:sz w:val="28"/>
          <w:szCs w:val="28"/>
        </w:rPr>
        <w:t>)</w:t>
      </w:r>
    </w:p>
    <w:p w:rsidR="00DD3D31" w:rsidRPr="00B40ACC" w:rsidRDefault="00DD3D31" w:rsidP="00B40A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p w:rsidR="00DD3D31" w:rsidRPr="00B40ACC" w:rsidRDefault="00DD3D31" w:rsidP="00B40A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3D31" w:rsidRPr="00B40ACC" w:rsidRDefault="00DD3D31" w:rsidP="00B40AC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>1.1. Предмет регулирования регламента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общие требования к исполнению муниципальной услуги (предоставлению муниципальной услуги) «Подготовка и проведение торгов по продаже земельных участков или права на заключение договоров аренды таких земельных участков»  (далее – Административный регламент) определяет сроки и последовательность действий (административных процедур) Администрация Лежневского муниципального района (да</w:t>
      </w:r>
      <w:r w:rsidR="00B9559A" w:rsidRPr="00B40ACC">
        <w:rPr>
          <w:rFonts w:ascii="Times New Roman" w:hAnsi="Times New Roman" w:cs="Times New Roman"/>
          <w:sz w:val="28"/>
          <w:szCs w:val="28"/>
        </w:rPr>
        <w:t>л</w:t>
      </w:r>
      <w:r w:rsidRPr="00B40ACC">
        <w:rPr>
          <w:rFonts w:ascii="Times New Roman" w:hAnsi="Times New Roman" w:cs="Times New Roman"/>
          <w:sz w:val="28"/>
          <w:szCs w:val="28"/>
        </w:rPr>
        <w:t xml:space="preserve">ее Администрация), в лице Комитета по управлению муниципальным имуществом, земельными ресурсами и архитектуре Администрации Лежневского муниципального района (далее – Комитет)  при предоставлении муниципальной услуги. 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распространяется в отношении земельных участков, находящихся в муниципальной собственности Лежневского муниципального района Ивановской области, находящихся в муниципальной собственности Лежневского городского поселения,</w:t>
      </w:r>
      <w:r w:rsidRPr="00B40ACC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участков,</w:t>
      </w:r>
      <w:r w:rsidRPr="00B40ACC">
        <w:rPr>
          <w:rFonts w:ascii="Times New Roman" w:hAnsi="Times New Roman" w:cs="Times New Roman"/>
          <w:sz w:val="28"/>
          <w:szCs w:val="28"/>
        </w:rPr>
        <w:t xml:space="preserve"> находящихся до разграничения государственной собственности на землю в государственной собственности</w:t>
      </w:r>
      <w:r w:rsidRPr="00B40ACC">
        <w:rPr>
          <w:rFonts w:ascii="Times New Roman" w:hAnsi="Times New Roman" w:cs="Times New Roman"/>
          <w:bCs/>
          <w:sz w:val="28"/>
          <w:szCs w:val="28"/>
        </w:rPr>
        <w:t xml:space="preserve"> на территории Лежневского городского поселения.</w:t>
      </w:r>
    </w:p>
    <w:p w:rsidR="00DD3D31" w:rsidRPr="00B40ACC" w:rsidRDefault="00DD3D31" w:rsidP="00B40ACC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>1.2. Круг заявителей</w:t>
      </w:r>
    </w:p>
    <w:p w:rsidR="00DD3D31" w:rsidRPr="00B40ACC" w:rsidRDefault="00DD3D31" w:rsidP="00B40ACC">
      <w:pPr>
        <w:pStyle w:val="100"/>
        <w:tabs>
          <w:tab w:val="left" w:pos="360"/>
          <w:tab w:val="left" w:pos="420"/>
          <w:tab w:val="left" w:pos="709"/>
          <w:tab w:val="left" w:pos="1832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Заявителями являются физические и юридические лица, представители, действующие в силу полномочий, основанных на доверенности, договоре, либо иных документах, предусмотренных законодательством.</w:t>
      </w:r>
    </w:p>
    <w:p w:rsidR="00DD3D31" w:rsidRPr="00B40ACC" w:rsidRDefault="00DD3D31" w:rsidP="00B40A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DD3D31" w:rsidRPr="00B40ACC" w:rsidRDefault="00DD3D31" w:rsidP="00B40A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lastRenderedPageBreak/>
        <w:t xml:space="preserve">1.3.1. Информация о месте нахождения и графике работы органов местного самоуправления, предоставляющих муниципальную услугу, их структурных подразделений. </w:t>
      </w:r>
    </w:p>
    <w:p w:rsidR="00DD3D31" w:rsidRPr="00B40ACC" w:rsidRDefault="00DD3D31" w:rsidP="00B40A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1.3.1.1. Наименование органа, предоставляющего муниципальную услугу - Администрация Лежневского муниципального района Ивановской области в лице  Комитета по управлению муниципальным имуществом, земельными ресурсами и архитектуре Администрации Лежневского муниципального района.  </w:t>
      </w:r>
    </w:p>
    <w:p w:rsidR="00DD3D31" w:rsidRPr="00B40ACC" w:rsidRDefault="00DD3D31" w:rsidP="00B40A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1.3.1.2. Местонахождение Комитета по управлению муниципальным имуществом, земельными ресурсами и архитектуре  Администрации Лежневского муниципального района (далее - Комитет): 155120, Ивановская область, Лежневский район, поселок Лежнево,  улица Октябрьская, д. 32, кабинет № 56, 48, тел. 8(49357) 2-16-89, адрес электронной почты </w:t>
      </w:r>
      <w:hyperlink r:id="rId12" w:history="1"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–oizo.lezhnevo@</w:t>
        </w:r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40ACC">
        <w:rPr>
          <w:rFonts w:ascii="Times New Roman" w:hAnsi="Times New Roman" w:cs="Times New Roman"/>
          <w:sz w:val="28"/>
          <w:szCs w:val="28"/>
        </w:rPr>
        <w:t xml:space="preserve">, </w:t>
      </w:r>
      <w:r w:rsidRPr="00B40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официального сайта Администрации Лежневского муниципального района - </w:t>
      </w:r>
      <w:hyperlink r:id="rId13" w:history="1"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lezhnevo</w:t>
        </w:r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40ACC">
        <w:rPr>
          <w:rFonts w:ascii="Times New Roman" w:hAnsi="Times New Roman" w:cs="Times New Roman"/>
          <w:sz w:val="28"/>
          <w:szCs w:val="28"/>
        </w:rPr>
        <w:t>.</w:t>
      </w:r>
    </w:p>
    <w:p w:rsidR="00DD3D31" w:rsidRPr="00B40ACC" w:rsidRDefault="00DD3D31" w:rsidP="00B40A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Ответственный исполнитель Комитета осуществляет прием, консультирование заинтересованных в предоставлении муниципальной услуги лиц в соответствии со следующим графиком приема граждан:</w:t>
      </w:r>
    </w:p>
    <w:p w:rsidR="00DD3D31" w:rsidRPr="00B40ACC" w:rsidRDefault="00DD3D31" w:rsidP="00B40A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среда:  9.00-12.00;</w:t>
      </w:r>
    </w:p>
    <w:p w:rsidR="00DD3D31" w:rsidRPr="00B40ACC" w:rsidRDefault="00DD3D31" w:rsidP="00B40A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четверг:  9.00-12.00.</w:t>
      </w:r>
    </w:p>
    <w:p w:rsidR="00DD3D31" w:rsidRPr="00B40ACC" w:rsidRDefault="00DD3D31" w:rsidP="00B40ACC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Ответственным за предоставление муниципальной услуги является должностное лицо Комитета – начальник Комитета по управлению муниципальным имуществом, земельными ресурсами и архитектуре  (далее - начальник Комитета).</w:t>
      </w:r>
    </w:p>
    <w:p w:rsidR="00DD3D31" w:rsidRPr="00B40ACC" w:rsidRDefault="00DD3D31" w:rsidP="00B40A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1.3.2. Информация о месте нахождения и графике работы организаций, участвующих в предоставлении муниципальной услуги.</w:t>
      </w:r>
    </w:p>
    <w:p w:rsidR="00DD3D31" w:rsidRPr="00B40ACC" w:rsidRDefault="00DD3D31" w:rsidP="00B40A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1.3.2.1.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  (филиал ФГБУ «ФКП Росреестра» по Ивановской области).</w:t>
      </w:r>
    </w:p>
    <w:p w:rsidR="00DD3D31" w:rsidRPr="00B40ACC" w:rsidRDefault="00DD3D31" w:rsidP="00B40A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1.3.2.2. Местонахождение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  (филиал ФГБУ «ФКП Росреестра» по Ивановской области): 155120, Ивановская область, Лежневский район, поселок Лежнево,  улица Октябрьская, д. 32, кабинет № 38, тел. 8(49357) 2-14-81. График работы:</w:t>
      </w:r>
    </w:p>
    <w:p w:rsidR="00DD3D31" w:rsidRPr="00B40ACC" w:rsidRDefault="00DD3D31" w:rsidP="00B40A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понедельник:  8.00 - 16.00;</w:t>
      </w:r>
    </w:p>
    <w:p w:rsidR="00DD3D31" w:rsidRPr="00B40ACC" w:rsidRDefault="00DD3D31" w:rsidP="00B40A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вторник:   8.00-17.00;</w:t>
      </w:r>
    </w:p>
    <w:p w:rsidR="00DD3D31" w:rsidRPr="00B40ACC" w:rsidRDefault="00DD3D31" w:rsidP="00B40A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среда:  8.00-16.00;</w:t>
      </w:r>
    </w:p>
    <w:p w:rsidR="00DD3D31" w:rsidRPr="00B40ACC" w:rsidRDefault="00DD3D31" w:rsidP="00B40A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четверг:  8.00-16.00;</w:t>
      </w:r>
    </w:p>
    <w:p w:rsidR="00DD3D31" w:rsidRPr="00B40ACC" w:rsidRDefault="00DD3D31" w:rsidP="00B40A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пятница: с 8.00- 16.00;</w:t>
      </w:r>
    </w:p>
    <w:p w:rsidR="00DD3D31" w:rsidRPr="00B40ACC" w:rsidRDefault="00DD3D31" w:rsidP="00B40A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суббота: с 8.00- 12.00;</w:t>
      </w:r>
    </w:p>
    <w:p w:rsidR="00DD3D31" w:rsidRPr="00B40ACC" w:rsidRDefault="00DD3D31" w:rsidP="00B40A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DD3D31" w:rsidRPr="00B40ACC" w:rsidRDefault="00DD3D31" w:rsidP="00B40A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Адрес официального Интернет сайта Росреестра: </w:t>
      </w:r>
      <w:hyperlink r:id="rId14" w:history="1"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rosreestr</w:t>
        </w:r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DD3D31" w:rsidRPr="00B40ACC" w:rsidRDefault="00DD3D31" w:rsidP="00B40A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lastRenderedPageBreak/>
        <w:t>Предварительная запись на прием осуществляется через портал Россрестра:</w:t>
      </w:r>
    </w:p>
    <w:p w:rsidR="00DD3D31" w:rsidRPr="00B40ACC" w:rsidRDefault="00E865C9" w:rsidP="00B40A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D3D31"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DD3D31"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DD3D31"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rosreestr</w:t>
        </w:r>
        <w:r w:rsidR="00DD3D31"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DD3D31"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DD3D31"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="00DD3D31" w:rsidRPr="00B40ACC">
        <w:rPr>
          <w:rFonts w:ascii="Times New Roman" w:hAnsi="Times New Roman" w:cs="Times New Roman"/>
          <w:sz w:val="28"/>
          <w:szCs w:val="28"/>
        </w:rPr>
        <w:t xml:space="preserve"> в разделе «Офисы и приемные».</w:t>
      </w:r>
    </w:p>
    <w:p w:rsidR="00DD3D31" w:rsidRPr="00B40ACC" w:rsidRDefault="00DD3D31" w:rsidP="00B40A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1.3.3. Порядок получения информации заявителями по вопросам предоставления муниципальной услуги.</w:t>
      </w:r>
    </w:p>
    <w:p w:rsidR="00DD3D31" w:rsidRPr="00B40ACC" w:rsidRDefault="00DD3D31" w:rsidP="00B40A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услуги, о местонахождении Администрации, графике работы и телефонах для справок является открытой и предоставляется путем:</w:t>
      </w:r>
    </w:p>
    <w:p w:rsidR="00DD3D31" w:rsidRPr="00B40ACC" w:rsidRDefault="00DD3D31" w:rsidP="00B40ACC">
      <w:pPr>
        <w:numPr>
          <w:ilvl w:val="0"/>
          <w:numId w:val="2"/>
        </w:numPr>
        <w:tabs>
          <w:tab w:val="left" w:pos="567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размещения на едином портале государственных и муниципальных услуг и (или) региональном портале государственных и муниципальных услуг (далее – Порталы)</w:t>
      </w:r>
    </w:p>
    <w:p w:rsidR="00DD3D31" w:rsidRPr="00B40ACC" w:rsidRDefault="00DD3D31" w:rsidP="00B40ACC">
      <w:pPr>
        <w:numPr>
          <w:ilvl w:val="0"/>
          <w:numId w:val="2"/>
        </w:numPr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размещения на Интернет-сайте Администрации (</w:t>
      </w:r>
      <w:hyperlink r:id="rId16" w:history="1"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lezhnevo</w:t>
        </w:r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40ACC">
        <w:rPr>
          <w:rFonts w:ascii="Times New Roman" w:hAnsi="Times New Roman" w:cs="Times New Roman"/>
          <w:sz w:val="28"/>
          <w:szCs w:val="28"/>
        </w:rPr>
        <w:t>);</w:t>
      </w:r>
    </w:p>
    <w:p w:rsidR="00DD3D31" w:rsidRPr="00B40ACC" w:rsidRDefault="00DD3D31" w:rsidP="00B40ACC">
      <w:pPr>
        <w:numPr>
          <w:ilvl w:val="0"/>
          <w:numId w:val="2"/>
        </w:numPr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использования средств телефонной связи по номеру (49357) 2-16-89;</w:t>
      </w:r>
    </w:p>
    <w:p w:rsidR="00DD3D31" w:rsidRPr="00B40ACC" w:rsidRDefault="00DD3D31" w:rsidP="00B40ACC">
      <w:pPr>
        <w:numPr>
          <w:ilvl w:val="0"/>
          <w:numId w:val="2"/>
        </w:numPr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проведения консультаций работниками Администрации.</w:t>
      </w:r>
    </w:p>
    <w:p w:rsidR="00DD3D31" w:rsidRPr="00B40ACC" w:rsidRDefault="00DD3D31" w:rsidP="00B40A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Прием при личном обращении осуществляется начальником Комитета, иным уполномоченным должностным лицом Комитета.</w:t>
      </w:r>
    </w:p>
    <w:p w:rsidR="00DD3D31" w:rsidRPr="00B40ACC" w:rsidRDefault="00DD3D31" w:rsidP="00B40A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В случае изменения режима работы Комитета  может быть установлен иной режим приема граждан.</w:t>
      </w:r>
    </w:p>
    <w:p w:rsidR="00DD3D31" w:rsidRPr="00B40ACC" w:rsidRDefault="00DD3D31" w:rsidP="00B40A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Информация (консультация) по вопросам предоставления муниципальной услуги может быть получена заявителем:</w:t>
      </w:r>
    </w:p>
    <w:p w:rsidR="00DD3D31" w:rsidRPr="00B40ACC" w:rsidRDefault="00DD3D31" w:rsidP="00B40ACC">
      <w:pPr>
        <w:pStyle w:val="ConsPlusNormal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в устной форме на личном приеме или посредством телефонной связи;</w:t>
      </w:r>
    </w:p>
    <w:p w:rsidR="00DD3D31" w:rsidRPr="00B40ACC" w:rsidRDefault="00DD3D31" w:rsidP="00B40ACC">
      <w:pPr>
        <w:pStyle w:val="ConsPlusNormal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в письменном виде по письменному запросу заявителя;</w:t>
      </w:r>
    </w:p>
    <w:p w:rsidR="00DD3D31" w:rsidRPr="00B40ACC" w:rsidRDefault="00DD3D31" w:rsidP="00B40ACC">
      <w:pPr>
        <w:pStyle w:val="ConsPlusNormal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информационном стенде, в средствах массовой информации.</w:t>
      </w:r>
    </w:p>
    <w:p w:rsidR="00DD3D31" w:rsidRPr="00B40ACC" w:rsidRDefault="00DD3D31" w:rsidP="00B40AC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bCs/>
          <w:sz w:val="28"/>
          <w:szCs w:val="28"/>
          <w:lang w:eastAsia="ja-JP"/>
        </w:rPr>
      </w:pPr>
      <w:r w:rsidRPr="00B40ACC">
        <w:rPr>
          <w:rFonts w:ascii="Times New Roman" w:hAnsi="Times New Roman" w:cs="Times New Roman"/>
          <w:bCs/>
          <w:sz w:val="28"/>
          <w:szCs w:val="28"/>
          <w:lang w:eastAsia="ja-JP"/>
        </w:rPr>
        <w:t>1.3.4. Порядок информирования о ходе рассмотрения заявления о предоставлении муниципальной услуги и о результатах предоставления муниципальной услуги</w:t>
      </w:r>
    </w:p>
    <w:p w:rsidR="00DD3D31" w:rsidRPr="00B40ACC" w:rsidRDefault="00DD3D31" w:rsidP="00B40A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ja-JP"/>
        </w:rPr>
      </w:pPr>
      <w:r w:rsidRPr="00B40ACC">
        <w:rPr>
          <w:rFonts w:ascii="Times New Roman" w:hAnsi="Times New Roman" w:cs="Times New Roman"/>
          <w:sz w:val="28"/>
          <w:szCs w:val="28"/>
          <w:lang w:eastAsia="ja-JP"/>
        </w:rPr>
        <w:t>В любое время с момента приема документов на предоставление муниципальной услуги заявитель имеет право на получение сведений о ходе предоставления муниципальной услуги по телефону, электронной почте, а также Единого портала государственных и муниципальных услуг или на личном приеме.</w:t>
      </w:r>
    </w:p>
    <w:p w:rsidR="00DD3D31" w:rsidRPr="00B40ACC" w:rsidRDefault="00DD3D31" w:rsidP="00B40A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ja-JP"/>
        </w:rPr>
      </w:pPr>
      <w:r w:rsidRPr="00B40ACC">
        <w:rPr>
          <w:rFonts w:ascii="Times New Roman" w:hAnsi="Times New Roman" w:cs="Times New Roman"/>
          <w:sz w:val="28"/>
          <w:szCs w:val="28"/>
          <w:lang w:eastAsia="ja-JP"/>
        </w:rPr>
        <w:t xml:space="preserve"> Для получения сведений о ходе предоставления муниципальной услуги заявителем указываются </w:t>
      </w:r>
      <w:r w:rsidRPr="00B40ACC">
        <w:rPr>
          <w:rFonts w:ascii="Times New Roman" w:hAnsi="Times New Roman" w:cs="Times New Roman"/>
          <w:sz w:val="28"/>
          <w:szCs w:val="28"/>
        </w:rPr>
        <w:t>(сообщаются устно) полное наименование (для юридического лица) или фамилия, имя, отчество (если имеется) (для физического лица) заявителя,  а также дата представления запроса.</w:t>
      </w:r>
    </w:p>
    <w:p w:rsidR="00DD3D31" w:rsidRPr="00B40ACC" w:rsidRDefault="00DD3D31" w:rsidP="00B40A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ja-JP"/>
        </w:rPr>
      </w:pPr>
      <w:r w:rsidRPr="00B40ACC">
        <w:rPr>
          <w:rFonts w:ascii="Times New Roman" w:hAnsi="Times New Roman" w:cs="Times New Roman"/>
          <w:sz w:val="28"/>
          <w:szCs w:val="28"/>
          <w:lang w:eastAsia="ja-JP"/>
        </w:rPr>
        <w:t> Заявители, представившие документы для получения муниципальной услуги, в обязательном порядке информируются:</w:t>
      </w:r>
    </w:p>
    <w:p w:rsidR="00DD3D31" w:rsidRPr="00B40ACC" w:rsidRDefault="00DD3D31" w:rsidP="00B40AC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ja-JP"/>
        </w:rPr>
      </w:pPr>
      <w:r w:rsidRPr="00B40ACC">
        <w:rPr>
          <w:rFonts w:ascii="Times New Roman" w:hAnsi="Times New Roman" w:cs="Times New Roman"/>
          <w:sz w:val="28"/>
          <w:szCs w:val="28"/>
          <w:lang w:eastAsia="ja-JP"/>
        </w:rPr>
        <w:t>об оставлении без рассмотрения заявления;</w:t>
      </w:r>
    </w:p>
    <w:p w:rsidR="00DD3D31" w:rsidRPr="00B40ACC" w:rsidRDefault="00DD3D31" w:rsidP="00B40AC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ja-JP"/>
        </w:rPr>
      </w:pPr>
      <w:r w:rsidRPr="00B40ACC">
        <w:rPr>
          <w:rFonts w:ascii="Times New Roman" w:hAnsi="Times New Roman" w:cs="Times New Roman"/>
          <w:sz w:val="28"/>
          <w:szCs w:val="28"/>
          <w:lang w:eastAsia="ja-JP"/>
        </w:rPr>
        <w:t>об отказе в предоставлении услуги.</w:t>
      </w:r>
    </w:p>
    <w:p w:rsidR="00DD3D31" w:rsidRPr="00B40ACC" w:rsidRDefault="00DD3D31" w:rsidP="00B40A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ja-JP"/>
        </w:rPr>
      </w:pPr>
      <w:r w:rsidRPr="00B40ACC">
        <w:rPr>
          <w:rFonts w:ascii="Times New Roman" w:hAnsi="Times New Roman" w:cs="Times New Roman"/>
          <w:sz w:val="28"/>
          <w:szCs w:val="28"/>
          <w:lang w:eastAsia="ja-JP"/>
        </w:rPr>
        <w:t>Информирование заявителей производится посредством направления уведомления в письменной форме в порядке, установленном Административным регламентом.</w:t>
      </w:r>
    </w:p>
    <w:p w:rsidR="00DD3D31" w:rsidRPr="00B40ACC" w:rsidRDefault="00DD3D31" w:rsidP="00B40ACC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ab/>
      </w:r>
    </w:p>
    <w:p w:rsidR="00DD3D31" w:rsidRPr="00B40ACC" w:rsidRDefault="00DD3D31" w:rsidP="00B40A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lastRenderedPageBreak/>
        <w:t>2. Стандарт предоставления муниципальной услуги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 xml:space="preserve">2.1. Наименование муниципальной услуги: 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«Подготовка и проведение торгов по продаже земельных участков или права на заключение договоров аренды таких земельных участков».  </w:t>
      </w:r>
    </w:p>
    <w:p w:rsidR="00DD3D31" w:rsidRPr="00B40ACC" w:rsidRDefault="00DD3D31" w:rsidP="00B40ACC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>2.2. Наименование органа, оказывающего муниципальную услугу:</w:t>
      </w:r>
      <w:r w:rsidRPr="00B40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D31" w:rsidRPr="00B40ACC" w:rsidRDefault="00DD3D31" w:rsidP="00B40ACC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Органом, предоставляющим муниципальную услугу, является Администрация Лежневского муниципального района. Структурным подразделением, ответственным за предоставление муниципальной услуги, является Комитет.</w:t>
      </w:r>
    </w:p>
    <w:p w:rsidR="00DD3D31" w:rsidRPr="00B40ACC" w:rsidRDefault="00DD3D31" w:rsidP="00B40ACC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не допускается требовать от заявителя действий (согласований), связанных с обращением в иные органы и организации 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>2.3. Результат предоставления муниципальной услуги: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Конечным  результатом исполнения муниципальной услуги является: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- заключение  договоров купли-продажи (аренды) земельных участков 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- пополнение бюджета Лежневского муниципального района Ивановской области и (или) бюджета Лежневского городского поселения денежными средствами, полученными от продажи (аренды) земельных участков, находящихся в муниципальной собственности Лежневского муниципального района Ивановской области, в муниципальной собственности Лежневского городского поселения, </w:t>
      </w:r>
      <w:r w:rsidRPr="00B40ACC">
        <w:rPr>
          <w:rFonts w:ascii="Times New Roman" w:hAnsi="Times New Roman" w:cs="Times New Roman"/>
          <w:bCs/>
          <w:sz w:val="28"/>
          <w:szCs w:val="28"/>
        </w:rPr>
        <w:t>земельных участков,</w:t>
      </w:r>
      <w:r w:rsidRPr="00B40ACC">
        <w:rPr>
          <w:rFonts w:ascii="Times New Roman" w:hAnsi="Times New Roman" w:cs="Times New Roman"/>
          <w:sz w:val="28"/>
          <w:szCs w:val="28"/>
        </w:rPr>
        <w:t xml:space="preserve"> находящихся до разграничения государственной собственности на землю в государственной собственности</w:t>
      </w:r>
      <w:r w:rsidRPr="00B40ACC">
        <w:rPr>
          <w:rFonts w:ascii="Times New Roman" w:hAnsi="Times New Roman" w:cs="Times New Roman"/>
          <w:bCs/>
          <w:sz w:val="28"/>
          <w:szCs w:val="28"/>
        </w:rPr>
        <w:t xml:space="preserve"> на территории Лежневского городского поселения</w:t>
      </w:r>
      <w:r w:rsidRPr="00B40ACC">
        <w:rPr>
          <w:rFonts w:ascii="Times New Roman" w:hAnsi="Times New Roman" w:cs="Times New Roman"/>
          <w:sz w:val="28"/>
          <w:szCs w:val="28"/>
        </w:rPr>
        <w:t>.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kern w:val="2"/>
          <w:sz w:val="28"/>
          <w:szCs w:val="28"/>
        </w:rPr>
        <w:t>- уведомления об отказе в предоставлении Муниципальной услуги (с указанием оснований такого отказа).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>2.4. Срок предоставления муниципальной услуги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 составляет 5 месяцев. Он зависит от продолжительности согласования схемы расположения земельного участка на кадастровом плане территории, межевания, постановки на кадастровый учет, публикации объявления о проведении торгов. 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Срок выдачи документов, являющихся результатом предоставления муниципальной услуги: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В случае, если аукцион по продаже земельного участка признан несостоявшимся, Администрация Лежневского муниципального района в течении 10 дней со дня подписания протокола, направляет заявителю три экземпляра подписанного проекта договора  купли-продажи  или проекта договора аренды земельного участка.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</w:t>
      </w:r>
      <w:r w:rsidRPr="00B40ACC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в размере, равной начальной цене предмета аукциона. 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В случае, если аукцион состоялся, Администрация Лежневского муниципального района в течении 10 дней со дня подписания протокола, направляет победителю три экземпляра подписанного проекта договора  купли-продажи  или проекта договора аренды земельного участка и в течение трех рабочих дней со дня подписания протокола о результатах аукциона возвращает задатки лицам, участвовавшим в аукционе, но не победившим в нем.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>2.5. Перечень нормативно правовых актов, регулирующих отношения, возникающие в связи с предоставлением муниципальной услуги:</w:t>
      </w:r>
    </w:p>
    <w:p w:rsidR="00DD3D31" w:rsidRPr="00B40ACC" w:rsidRDefault="00DD3D31" w:rsidP="00B40A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№ 136-ФЗ. Первоначальный текст документа опубликован в изданиях "Собрание законодательства РФ", 29.10.2001, N 44, ст. 4147, "Парламентская газета", N 204-205, 30.10.2001,"Российская газета", N 211-212, 30.10.2001.</w:t>
      </w:r>
    </w:p>
    <w:p w:rsidR="00DD3D31" w:rsidRPr="00B40ACC" w:rsidRDefault="00DD3D31" w:rsidP="00B40A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Федеральный закон от 25.10.2001 № 137-ФЗ «О введение в действие Земельного кодекса Российской Федерации». Первоначальный текст документа опубликован в изданиях "Собрание законодательства РФ", 29.10.2001, N 44, ст. 4148, "Парламентская газета", N 204-205, 30.10.2001,"Российская газета", N 211-212, 30.10.2001.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Федеральный закон от 27 июля 2010 N 210-ФЗ "Об организации предоставления государственных и муниципальных услуг». Первоначальный текст документа опубликован в изданиях "Российская газета", N 168, 30.07.2010,"Собрание законодательства РФ", 02.08.2010, N 31, ст. 4179;</w:t>
      </w:r>
    </w:p>
    <w:p w:rsidR="00F6219C" w:rsidRPr="00B40ACC" w:rsidRDefault="00F6219C" w:rsidP="00B40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Закон Ивановской области от 25.12.2015 N 137-ОЗ "О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участка, в предварительном согласовании предоставления земельного участка, находящегося в государственной или муниципальной собственности, или в предоставлении такого земельного участка без проведения торгов" "Собрание законодательства Ивановской области", 12.01.2016, N 1(770)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Устав Лежневского муниципального района Ивановской области;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Устав Лежневского городского поселения Лежневского муниципального района;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Положение о Комитете по управлению муниципальным имуществом, земельными ресурсами и архитектуре Администрации Лежневского муниципального района;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>2.6. Перечень документов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предоставлению заявителем: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 после публикации сообщения о проведении торгов (конкурсов, аукционов) заявителем (претендентом) </w:t>
      </w:r>
      <w:r w:rsidRPr="00B40ACC">
        <w:rPr>
          <w:rFonts w:ascii="Times New Roman" w:hAnsi="Times New Roman" w:cs="Times New Roman"/>
          <w:sz w:val="28"/>
          <w:szCs w:val="28"/>
        </w:rPr>
        <w:lastRenderedPageBreak/>
        <w:t>представляются  следующие документы:</w:t>
      </w:r>
    </w:p>
    <w:p w:rsidR="00DD3D31" w:rsidRPr="00B40ACC" w:rsidRDefault="00DD3D31" w:rsidP="00B40ACC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задатка, по форме согласно приложению № 1;</w:t>
      </w:r>
    </w:p>
    <w:p w:rsidR="00DD3D31" w:rsidRPr="00B40ACC" w:rsidRDefault="00DD3D31" w:rsidP="00B40ACC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(для граждан);</w:t>
      </w:r>
    </w:p>
    <w:p w:rsidR="00DD3D31" w:rsidRPr="00B40ACC" w:rsidRDefault="00DD3D31" w:rsidP="00B40ACC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D3D31" w:rsidRPr="00B40ACC" w:rsidRDefault="00DD3D31" w:rsidP="00B40ACC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4) документы, подтверждающие внесение задатка.</w:t>
      </w:r>
    </w:p>
    <w:p w:rsidR="00DD3D31" w:rsidRPr="00B40ACC" w:rsidRDefault="00DD3D31" w:rsidP="00B40ACC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auto"/>
          <w:sz w:val="28"/>
          <w:szCs w:val="28"/>
        </w:rPr>
      </w:pPr>
      <w:r w:rsidRPr="00B40ACC">
        <w:rPr>
          <w:color w:val="auto"/>
          <w:sz w:val="28"/>
          <w:szCs w:val="28"/>
        </w:rPr>
        <w:t xml:space="preserve">2.7. Исполнитель муниципальной услуги не вправе требовать от заявителя представление иных документов.                 </w:t>
      </w:r>
    </w:p>
    <w:p w:rsidR="00DD3D31" w:rsidRPr="00B40ACC" w:rsidRDefault="00DD3D31" w:rsidP="00B40ACC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auto"/>
          <w:sz w:val="28"/>
          <w:szCs w:val="28"/>
        </w:rPr>
      </w:pPr>
      <w:r w:rsidRPr="00B40ACC">
        <w:rPr>
          <w:color w:val="auto"/>
          <w:sz w:val="28"/>
          <w:szCs w:val="28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DD3D31" w:rsidRPr="00B40ACC" w:rsidRDefault="00DD3D31" w:rsidP="00B40A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0ACC">
        <w:rPr>
          <w:rFonts w:ascii="Times New Roman" w:hAnsi="Times New Roman" w:cs="Times New Roman"/>
          <w:bCs/>
          <w:sz w:val="28"/>
          <w:szCs w:val="28"/>
        </w:rPr>
        <w:t>2.8.</w:t>
      </w:r>
      <w:r w:rsidRPr="00B40ACC">
        <w:rPr>
          <w:rFonts w:ascii="Times New Roman" w:hAnsi="Times New Roman" w:cs="Times New Roman"/>
          <w:sz w:val="28"/>
          <w:szCs w:val="28"/>
        </w:rPr>
        <w:t xml:space="preserve"> Требования к документам, необходимым для предоставления муниципальной услуги:</w:t>
      </w:r>
    </w:p>
    <w:p w:rsidR="00DD3D31" w:rsidRPr="00B40ACC" w:rsidRDefault="00DD3D31" w:rsidP="00B40ACC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ACC">
        <w:rPr>
          <w:rFonts w:ascii="Times New Roman" w:hAnsi="Times New Roman" w:cs="Times New Roman"/>
          <w:color w:val="auto"/>
          <w:sz w:val="28"/>
          <w:szCs w:val="28"/>
        </w:rPr>
        <w:t xml:space="preserve">1) предоставляемые документы,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муниципальной услуги; </w:t>
      </w:r>
    </w:p>
    <w:p w:rsidR="00DD3D31" w:rsidRDefault="00DD3D31" w:rsidP="00B40ACC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2) тексты предоставляемых документов должны быть написаны разборчиво. Наименования юридических лиц - без сокращения, с указанием мест их нахождения и контактных телефонов. Фамилии, имена, отчества (при наличии)  граждан, адреса их мест жительства, паспортные данные  должны быть написаны полностью, с указанием контактных телефонов, юридические лица вправе оформлять заявление на фирменном бланке.</w:t>
      </w:r>
    </w:p>
    <w:p w:rsidR="00B40ACC" w:rsidRPr="00B40ACC" w:rsidRDefault="00B40ACC" w:rsidP="00B40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2.8.1  Исчерпывающий перечень оснований для отказа в приеме документов, необходимых для предоставления муниципальной услуги</w:t>
      </w:r>
    </w:p>
    <w:p w:rsidR="00B40ACC" w:rsidRPr="00331EFF" w:rsidRDefault="00B40ACC" w:rsidP="00B40ACC">
      <w:pPr>
        <w:pStyle w:val="a8"/>
        <w:spacing w:before="0" w:after="0"/>
        <w:ind w:firstLine="709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 w:rsidRPr="00331EFF">
        <w:rPr>
          <w:rFonts w:ascii="Times New Roman" w:hAnsi="Times New Roman"/>
          <w:color w:val="auto"/>
          <w:spacing w:val="0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B40ACC" w:rsidRPr="00331EFF" w:rsidRDefault="00B40ACC" w:rsidP="00B4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FF">
        <w:rPr>
          <w:rFonts w:ascii="Times New Roman" w:hAnsi="Times New Roman"/>
          <w:sz w:val="28"/>
          <w:szCs w:val="28"/>
        </w:rPr>
        <w:t xml:space="preserve">- заявление  подано в иной уполномоченный орган или к заявлению не приложены документы, предусмотренные </w:t>
      </w:r>
      <w:hyperlink r:id="rId17" w:history="1">
        <w:r w:rsidRPr="00331EFF">
          <w:rPr>
            <w:rFonts w:ascii="Times New Roman" w:hAnsi="Times New Roman"/>
            <w:sz w:val="28"/>
            <w:szCs w:val="28"/>
          </w:rPr>
          <w:t>пунктом 2</w:t>
        </w:r>
      </w:hyperlink>
      <w:r w:rsidRPr="00331EFF">
        <w:rPr>
          <w:rFonts w:ascii="Times New Roman" w:hAnsi="Times New Roman"/>
          <w:sz w:val="28"/>
          <w:szCs w:val="28"/>
        </w:rPr>
        <w:t xml:space="preserve">.6 настоящего Административного регламента. </w:t>
      </w:r>
    </w:p>
    <w:p w:rsidR="00B40ACC" w:rsidRPr="00331EFF" w:rsidRDefault="00B40ACC" w:rsidP="00B4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FF">
        <w:rPr>
          <w:rFonts w:ascii="Times New Roman" w:hAnsi="Times New Roman"/>
          <w:sz w:val="28"/>
          <w:szCs w:val="28"/>
        </w:rPr>
        <w:t>- представлены не заверенные копии документов или копии документов, которые должны быть представлены в подлиннике.</w:t>
      </w:r>
    </w:p>
    <w:p w:rsidR="00B40ACC" w:rsidRPr="00331EFF" w:rsidRDefault="00B40ACC" w:rsidP="00B4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FF">
        <w:rPr>
          <w:rFonts w:ascii="Times New Roman" w:hAnsi="Times New Roman"/>
          <w:sz w:val="28"/>
          <w:szCs w:val="28"/>
        </w:rPr>
        <w:t>- документы имеют подчистки, приписки, наличие зачеркнутых слов, не расшифрованные сокращения, исправления, за исключением исправлений, скрепленных печатью и заверенных подписью уполномоченного должностного лица.</w:t>
      </w:r>
    </w:p>
    <w:p w:rsidR="00B40ACC" w:rsidRPr="00331EFF" w:rsidRDefault="00B40ACC" w:rsidP="00B4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FF">
        <w:rPr>
          <w:rFonts w:ascii="Times New Roman" w:hAnsi="Times New Roman"/>
          <w:sz w:val="28"/>
          <w:szCs w:val="28"/>
        </w:rPr>
        <w:lastRenderedPageBreak/>
        <w:t>- текст заявления не поддается прочтению или не подписан уполномоченным лицом.</w:t>
      </w:r>
    </w:p>
    <w:p w:rsidR="00B40ACC" w:rsidRPr="00331EFF" w:rsidRDefault="00B40ACC" w:rsidP="00B40ACC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331EFF">
        <w:rPr>
          <w:rFonts w:ascii="Times New Roman" w:hAnsi="Times New Roman"/>
          <w:sz w:val="28"/>
          <w:szCs w:val="28"/>
        </w:rPr>
        <w:t>- с заявлением о предоставлении муниципальной услуги обратилось ненадлежащее лицо.</w:t>
      </w:r>
    </w:p>
    <w:p w:rsidR="00B40ACC" w:rsidRPr="00B40ACC" w:rsidRDefault="00B40ACC" w:rsidP="00B40ACC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1EFF">
        <w:rPr>
          <w:rFonts w:ascii="Times New Roman" w:hAnsi="Times New Roman"/>
          <w:sz w:val="28"/>
          <w:szCs w:val="28"/>
        </w:rPr>
        <w:t>При этом заявителю должны быть указаны причины возврата заявления.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>2.9.</w:t>
      </w:r>
      <w:r w:rsidRPr="00B40ACC">
        <w:rPr>
          <w:rFonts w:ascii="Times New Roman" w:hAnsi="Times New Roman" w:cs="Times New Roman"/>
          <w:sz w:val="28"/>
          <w:szCs w:val="28"/>
        </w:rPr>
        <w:t xml:space="preserve"> </w:t>
      </w:r>
      <w:r w:rsidRPr="00B40ACC">
        <w:rPr>
          <w:rFonts w:ascii="Times New Roman" w:hAnsi="Times New Roman" w:cs="Times New Roman"/>
          <w:bCs/>
          <w:sz w:val="28"/>
          <w:szCs w:val="28"/>
        </w:rPr>
        <w:t>Перечень оснований для отказа в предоставлении муниципальной услуги: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2) непоступление задатка на дату рассмотрения заявок на участие в аукционе;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кодеком реестре недобросовестных участников аукциона.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отказано, если победитель аукциона отказался от подписания протокола о результатах проведения аукциона, от заключения договора купли-продажи (аренды) земельного участка. В этом случае задаток победителю аукциона не возвращается.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>2.10. Порядок, размер и основания взимания платы за предоставление муниципальной услуги: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DD3D31" w:rsidRPr="00B40ACC" w:rsidRDefault="00DD3D31" w:rsidP="00B4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услуги</w:t>
      </w:r>
      <w:r w:rsidRPr="00B40A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муниципальной услуги не превышает 15 минут.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Время ожидания в очереди на прием к должностному лицу или для получения консультации не превышает 15 минут.</w:t>
      </w:r>
    </w:p>
    <w:p w:rsidR="00DD3D31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Время ожидания в очереди при получении результата предоставления муниципальной услуги не превышает 10 минут.</w:t>
      </w:r>
    </w:p>
    <w:p w:rsidR="00B40ACC" w:rsidRPr="00B40ACC" w:rsidRDefault="00B40ACC" w:rsidP="00B40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2.11.1 Срок регистрации запроса заявителя о предоставлении муниципальной услуги</w:t>
      </w:r>
    </w:p>
    <w:p w:rsidR="00B40ACC" w:rsidRPr="00B40ACC" w:rsidRDefault="00B40ACC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EFF">
        <w:rPr>
          <w:rFonts w:ascii="Times New Roman" w:hAnsi="Times New Roman" w:cs="Times New Roman"/>
          <w:sz w:val="28"/>
          <w:szCs w:val="28"/>
        </w:rPr>
        <w:t>Регистрация заявок на участие в аукционе осуществляется в день поступления заявки в Комитет.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lastRenderedPageBreak/>
        <w:t>2.12. Требования к помещениям, в которых предоставляется муниципальная услуга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- здание (строение), в котором расположен Комитет, должно быть оборудовано отдельным входом для свободного доступа заявителей в помещение. 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- рабочие места уполномоченных лиц, предоставляющих муниципальную услугу, оборудуются оргтехникой  (как правило, один компьютер с установленными справочно-информационными системами  на каждого специалиста), позволяющей организовать исполнение муниципальной функции в полном объеме. 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- 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в местах предоставления муниципальной услуги предусматривается оборудование доступных мест общественного пользования (туалетов);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- должны размещаться информационные стенды, которые содержат текстовую информацию форматом и шрифтом, доступным для обозрения и чтения заинтересованного лица любого возраста. </w:t>
      </w:r>
    </w:p>
    <w:p w:rsidR="00F6219C" w:rsidRPr="00B40ACC" w:rsidRDefault="00F6219C" w:rsidP="00B4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В здании, в котором предоставляется муниципальная услуга, органы местного самоуправления обеспечивают инвалидам:</w:t>
      </w:r>
    </w:p>
    <w:p w:rsidR="00F6219C" w:rsidRPr="00B40ACC" w:rsidRDefault="00F6219C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 средствами связи и информации;</w:t>
      </w:r>
    </w:p>
    <w:p w:rsidR="00F6219C" w:rsidRPr="00B40ACC" w:rsidRDefault="00F6219C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 в том числе с использование кресла-коляски;</w:t>
      </w:r>
    </w:p>
    <w:p w:rsidR="00F6219C" w:rsidRPr="00B40ACC" w:rsidRDefault="00F6219C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6219C" w:rsidRPr="00B40ACC" w:rsidRDefault="00F6219C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6219C" w:rsidRPr="00B40ACC" w:rsidRDefault="00F6219C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 допуск собаки-проводника на объекты (здания, помещения), в которых предоставляются услуги;</w:t>
      </w:r>
    </w:p>
    <w:p w:rsidR="00F6219C" w:rsidRPr="00B40ACC" w:rsidRDefault="00F6219C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F6219C" w:rsidRPr="00B40ACC" w:rsidRDefault="00F6219C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>2.13.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услуги: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Качественными показателями доступности муниципальной услуги является: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предоставлении услуги;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точность исполнения муниципальной услуги;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профессиональная подготовка сотрудников Комитета, предоставляющих муниципальную услугу;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заявителей.</w:t>
      </w:r>
    </w:p>
    <w:p w:rsidR="00DD3D31" w:rsidRPr="00B40ACC" w:rsidRDefault="00DD3D31" w:rsidP="00B4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iCs/>
          <w:sz w:val="28"/>
          <w:szCs w:val="28"/>
        </w:rPr>
        <w:t>Количественными показателями доступности муниципальной услуги являются:</w:t>
      </w:r>
      <w:r w:rsidRPr="00B40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D31" w:rsidRPr="00B40ACC" w:rsidRDefault="00DD3D31" w:rsidP="00B4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– 7 человек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короткое время ожидания услуги – 15 минут;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удобный график работы Комитета;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строгое соблюдение сроков предоставления муниципальной услуги;</w:t>
      </w:r>
    </w:p>
    <w:p w:rsidR="00DD3D31" w:rsidRPr="00B40ACC" w:rsidRDefault="00DD3D31" w:rsidP="00B4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- образование земельного участка; 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- принятие решения о проведении аукциона; 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подготовка и опубликование в официальном печатном издании и размещение на официальном сайте извещения о проведении аукциона;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прием и регистрация заявок на участие в аукционе;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рассмотрение заявок на участие в аукционе;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проведение аукциона;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предоставление земельного участка путем подписания договора купли- продажи или  аренды земельного участка.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3.1. Административная процедура «Образование земельного участка».</w:t>
      </w:r>
    </w:p>
    <w:p w:rsidR="00DD3D31" w:rsidRPr="00B40ACC" w:rsidRDefault="00DD3D31" w:rsidP="00B40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3.1.1. Образование земельного участка для его продажи или предоставления в аренду путем проведения аукциона по инициативе органа местного самоуправления осуществляются в следующем порядке:</w:t>
      </w:r>
    </w:p>
    <w:p w:rsidR="00DD3D31" w:rsidRPr="00B40ACC" w:rsidRDefault="00DD3D31" w:rsidP="00B40ACC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1) подготовка и утверждение уполномоченным органом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DD3D31" w:rsidRPr="00B40ACC" w:rsidRDefault="00DD3D31" w:rsidP="00B40ACC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2) обеспечение уполномоченным органом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законом от 24 июля 2007 года N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</w:t>
      </w:r>
      <w:r w:rsidRPr="00B40ACC">
        <w:rPr>
          <w:rFonts w:ascii="Times New Roman" w:hAnsi="Times New Roman" w:cs="Times New Roman"/>
          <w:sz w:val="28"/>
          <w:szCs w:val="28"/>
        </w:rPr>
        <w:lastRenderedPageBreak/>
        <w:t>осуществления государственного кадастрового учета сведения о таком земельном участке (далее - кадастровые работы);</w:t>
      </w:r>
    </w:p>
    <w:p w:rsidR="00DD3D31" w:rsidRPr="00B40ACC" w:rsidRDefault="00DD3D31" w:rsidP="00B40ACC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3) осуществление на основании заявления уполномоченного органа государственного кадастрового учета земельного участка, а также государственной регистрации прав на него, за исключением случаев образования земельного участка из земель или земельного участка, государственная собственность на которые не разграничена;</w:t>
      </w:r>
    </w:p>
    <w:p w:rsidR="00DD3D31" w:rsidRPr="00B40ACC" w:rsidRDefault="00DD3D31" w:rsidP="00B40ACC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Срок исполнения процедуры проведения работ по образованию земельного участка составляет не более трех месяцев. </w:t>
      </w:r>
    </w:p>
    <w:p w:rsidR="00DD3D31" w:rsidRPr="00B40ACC" w:rsidRDefault="00DD3D31" w:rsidP="00B40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3.1.2.  Образование земельного участка для его продажи или предоставления в аренду по инициативе заинтересованных в предоставлении земельного участка гражданина или юридического лица.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В этом случае образование земельного участка и подготовка аукциона осуществляются в следующем порядке: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1) подготовка заинтересованными в предоставлении земельного участка гражданином или юридическим лицом схемы расположения земельного участка,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2) обращение заинтересованных в предоставлении земельного участка гражданина или юридического лица в  администрацию с заявлением об утверждении схемы расположения земельного участка,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участка. При этом в данном заявлении указывается цель использования земельного участка;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3) проверка  специалистами  Комитета наличия или отсутствия оснований, предусмотренных пунктом 16 статьи 11.10 Земельного Кодекса и подпунктами 5 - 9, 13 - 19 пункта 8 статьи 39.11 Земельного Кодекса, принятие и направление 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  земельного участка должны быть указаны все основания принятия такого решения.  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В случае, если на момент поступления в уполномоченный орган заявления об утверждении схемы расположения земельного участка на рассмотрении в ней находится представленная ранее другим лицом схема расположения земельного участка и местоположение земельных участков, образование </w:t>
      </w:r>
      <w:r w:rsidRPr="00B40ACC">
        <w:rPr>
          <w:rFonts w:ascii="Times New Roman" w:hAnsi="Times New Roman" w:cs="Times New Roman"/>
          <w:sz w:val="28"/>
          <w:szCs w:val="28"/>
        </w:rPr>
        <w:lastRenderedPageBreak/>
        <w:t>которых предусмотрено этими схемами, частично или полностью совпадает, специалист Комитета 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участка;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4)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участка;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5)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участка;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6) обращение заинтересованных в предоставлении земельного участка гражданина или юридического лица в  администрацию с заявлением о проведении аукциона с указанием кадастрового номера такого земельного участка. В данном заявлении должна быть указана цель использования земельного участка.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Заявление об утверждении схемы расположения земельного участка, заявление о проведении аукциона подаются или направляются в администрацию Лежневского муниципального района Ивановской области.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При поступлении от заинтересованного лица заявления о проведении аукциона специалист Комитета  проводит проверку наличия или отсутствия оснований, предусмотренных пунктом 8 статьи 39.11 Земельного Кодекса  и принимает в срок не более чем два месяца со дня поступления соответствующего заявления решение о проведении аукциона либо решения об отказе в проведении аукциона при наличии хотя бы одного из указанных в Земельном Кодексе оснований.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Технические условия при этом запрашиваются в порядке, предусмотренном в пункте 3.1.1. настоящего Административного регламента.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образования земельного участка является постановка земельного участка на государственный кадастровый учет.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3.2. Административная процедура «Принятие решения о проведении   аукциона».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3.2.1. Основанием для начала исполнения административной процедуры принятия решения о проведении аукциона является наличие земельного участка, поставленного на государственный кадастровый учет. 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По мере проведения кадастровых работ и предоставления заявителем кадастрового паспорта земельного участка Комитет готовит проект постановления Администрации Лежневского муниципального района </w:t>
      </w:r>
      <w:r w:rsidRPr="00B40ACC">
        <w:rPr>
          <w:rFonts w:ascii="Times New Roman" w:hAnsi="Times New Roman" w:cs="Times New Roman"/>
          <w:sz w:val="28"/>
          <w:szCs w:val="28"/>
        </w:rPr>
        <w:lastRenderedPageBreak/>
        <w:t>Ивановской области о проведении аукциона. Аукцион является открытым по составу участников.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Постановление должно содержать следующие данные: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место, дата, время и порядок  проведения аукциона;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форму заявки;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начальную цену земельного участка или начальный размер арендной платы, определенные на основании отчета независимого оценщика, составленного в соответствии с законодательством Российской Федерации об оценочной деятельности, величину их повышения («шаг аукциона») а также размер задатка;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существенные условия договора купли-продажи или аренды земельного участка, заключаемого по результатам аукциона;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место, дату и время начала и окончания приема заявок об участии в аукционе;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место, дату и время определения участников аукциона;</w:t>
      </w:r>
    </w:p>
    <w:p w:rsidR="00DD3D31" w:rsidRPr="00B40ACC" w:rsidRDefault="00DD3D31" w:rsidP="00B40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 место и срок подведения итогов аукциона.</w:t>
      </w:r>
    </w:p>
    <w:p w:rsidR="00DD3D31" w:rsidRPr="00B40ACC" w:rsidRDefault="00DD3D31" w:rsidP="00B40AC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 срок размещения на официальном сайте Российской Федерации (</w:t>
      </w:r>
      <w:r w:rsidRPr="00B40A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40ACC">
        <w:rPr>
          <w:rFonts w:ascii="Times New Roman" w:hAnsi="Times New Roman" w:cs="Times New Roman"/>
          <w:sz w:val="28"/>
          <w:szCs w:val="28"/>
        </w:rPr>
        <w:t>/</w:t>
      </w:r>
      <w:r w:rsidRPr="00B40ACC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Pr="00B40ACC">
        <w:rPr>
          <w:rFonts w:ascii="Times New Roman" w:hAnsi="Times New Roman" w:cs="Times New Roman"/>
          <w:sz w:val="28"/>
          <w:szCs w:val="28"/>
        </w:rPr>
        <w:t>.</w:t>
      </w:r>
      <w:r w:rsidRPr="00B40AC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40ACC">
        <w:rPr>
          <w:rFonts w:ascii="Times New Roman" w:hAnsi="Times New Roman" w:cs="Times New Roman"/>
          <w:sz w:val="28"/>
          <w:szCs w:val="28"/>
        </w:rPr>
        <w:t>.</w:t>
      </w:r>
      <w:r w:rsidRPr="00B40A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40ACC">
        <w:rPr>
          <w:rFonts w:ascii="Times New Roman" w:hAnsi="Times New Roman" w:cs="Times New Roman"/>
          <w:sz w:val="28"/>
          <w:szCs w:val="28"/>
        </w:rPr>
        <w:t>) извещения о проведении аукциона по продаже свободного земельного участка и обнародования извещение в порядке предусмотренном уставами Лежневского городского поселения Лежневского муниципального района Ивановской области и Лежневского муниципального района.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3.2.2. Результатом исполнения административной процедуры принятие решения о проведении аукциона является постановление Администрации Лежневского муниципального района Ивановской области  о проведении аукциона.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3.3.  Административная процедура «Подготовка и опубликование в официальном печатном издании и размещение на официальном сайте извещения о проведении аукциона».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3.3.1. Основанием для начала исполнения административной процедуры подготовки извещения на проведение аукциона является  постановление  Администрации Лежневского муниципального района Ивановской области  о проведении аукциона. 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Подготовку извещения осуществляет специалист Комитета.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3.3.2. Извещение  о проведении аукциона должно содержать сведения: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1) об организаторе аукциона;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2) о наименовании органа местного самоуправления, принявшего решение о проведении аукциона, о реквизитах указанного решения;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3) о месте, дате, времени и порядке проведения аукциона;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</w:t>
      </w:r>
      <w:r w:rsidRPr="00B40AC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основным видом разрешенного использования земельного участка не предусматривается строительство здания, сооружения),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 на дату опубликования указанного извещения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хозяйства); 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5) о начальной цене предмета аукциона;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6) о «шаге аукциона»;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7) 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8) 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9)   о сроке аренды земельного участка в случае проведения аукциона на право заключения договора аренды земельного участка;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10)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хозяйства.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3.3.3. Обязательным приложением к размещенному на официальном сайте извещению о проведении аукциона является проект договора купли-продажи или проект договора аренды земельного участка.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3.3.4.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 освоения территории является проект договора о комплексном освоении территории, подготовленный в соответствии с Градостроительным кодексом Российской Федерации.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3.3.5. Специалистом  Комитета, извещение о проведении аукциона должно быть опубликовано в районной газете «Сельские вести» и в Интернете на официальном сайте Лежневского муниципального района </w:t>
      </w:r>
      <w:hyperlink r:id="rId18" w:history="1"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lezhnevo</w:t>
        </w:r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40ACC">
        <w:rPr>
          <w:rFonts w:ascii="Times New Roman" w:hAnsi="Times New Roman" w:cs="Times New Roman"/>
          <w:sz w:val="28"/>
          <w:szCs w:val="28"/>
        </w:rPr>
        <w:t xml:space="preserve"> не менее чем за 30 дней до даты проведения аукциона, на официальном сайте Российской Федерации для размещения информации о проведении торгов www.torgi.gov.ru.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3.3.6. Администрация Лежневского муниципального района вправе отказаться от проведения аукциона в любое время, но не позднее, чем за три дня его проведения. 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Специалист Комитета, обеспечивает опубликование в официальном печатном издании и размещение на официальном сайте извещения об отказе в </w:t>
      </w:r>
      <w:r w:rsidRPr="00B40ACC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аукциона в течение трех дней с момента принятия решения об отказе в проведении аукциона. 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Извещение об изменениях, вносимых в порядок и условия проведения аукциона, подлежат опубликованию и размещению в информационно-телекоммуникационной сети Интернет в порядке, установленном настоящим Административным регламентом для опубликования извещений на проведение аукциона и размещения их на </w:t>
      </w:r>
      <w:hyperlink r:id="rId19" w:history="1">
        <w:r w:rsidRPr="00B40A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Pr="00B40ACC">
        <w:rPr>
          <w:rFonts w:ascii="Times New Roman" w:hAnsi="Times New Roman" w:cs="Times New Roman"/>
          <w:sz w:val="28"/>
          <w:szCs w:val="28"/>
        </w:rPr>
        <w:t>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3.3.7. Срок подготовки извещения о проведении аукциона не более пяти дней. 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3.3.8. Результатом исполнения административной процедуры является опубликование в официальном печатном издании и размещение на официальном сайте извещения о проведении аукциона.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3.4. Административная процедура «Прием и регистрация заявок на участие в аукционе».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3.4.1. Основанием для начала исполнения административной процедуры приема и регистрации заявок на участие в аукционе является личное обращение заявителя с заявкой к специалисту Комитета.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Даты начала и окончания приема заявок на участие в аукционе указываются в извещении о проведении аукциона. 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Заявка подается в двух экземплярах.  К заявке прилагаются документы, перечень которых указывается в извещении о проведении аукциона.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3.4.2. Специалист Комитета выполняет следующие действия: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1) проверяет документы, удостоверяющие личность заявителя либо представителя заявителя;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2) проверяет полномочия представителя заявителя в случае обращения представителя заявителя;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3) проверяет форму и содержание представленной заявителем заявки;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4) осуществляет проверку наличия всех необходимых документов и правильность их оформления, удостоверяясь в том, что: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фамилия, имя, отчество (при наличии) физического лица, адрес его места жительства написаны полностью, указаны реквизиты счета для возврата задатка,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указано полное наименование юридического лица, его местонахождение, основной государственный регистрационный номер,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документы не содержат серьезных повреждений, исправлений, наличие которых не позволяет однозначно истолковать их содержание,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срок действия доверенности уполномоченного лица не истек;</w:t>
      </w:r>
    </w:p>
    <w:p w:rsidR="00DD3D31" w:rsidRPr="00B40ACC" w:rsidRDefault="00DD3D31" w:rsidP="00B40AC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5) в случае необходимости помогает заявителю оформить заявку;</w:t>
      </w:r>
    </w:p>
    <w:p w:rsidR="00DD3D31" w:rsidRPr="00B40ACC" w:rsidRDefault="00DD3D31" w:rsidP="00B40AC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6) консультирует заявителя о порядке и сроках предоставления муниципальной услуги;</w:t>
      </w:r>
    </w:p>
    <w:p w:rsidR="00DD3D31" w:rsidRPr="00B40ACC" w:rsidRDefault="00DD3D31" w:rsidP="00B40AC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7) принимает заявку и приложенные к ней документы;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8) регистрирует заявку в день ее поступления, указывает на бланке заявки ее номер, дату и время поступления;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9) выдает заявителю экземпляр зарегистрированной заявки с указанием </w:t>
      </w:r>
      <w:r w:rsidRPr="00B40ACC">
        <w:rPr>
          <w:rFonts w:ascii="Times New Roman" w:hAnsi="Times New Roman" w:cs="Times New Roman"/>
          <w:sz w:val="28"/>
          <w:szCs w:val="28"/>
        </w:rPr>
        <w:lastRenderedPageBreak/>
        <w:t>даты получения уведомления о допуске либо об отказе в допуске к участию в аукционе.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Какие-либо изменения и дополнения в заявку и прилагаемые к ней документы после ее подачи вноситься не могут.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3.4.3. Прием документов прекращается не ранее чем за пять дней до дня проведения аукциона.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3.4.4. Заявка на участие в аукционе, поступившая по истечении срока ее приема, вместе с прилагаемыми к ней документами, возвращается в день ее поступления заявителю или его уполномоченному представителю под роспись. На заявке специалистом  Комитета </w:t>
      </w:r>
      <w:r w:rsidRPr="00B40ACC">
        <w:rPr>
          <w:rFonts w:ascii="Times New Roman" w:hAnsi="Times New Roman" w:cs="Times New Roman"/>
          <w:spacing w:val="-20"/>
          <w:sz w:val="28"/>
          <w:szCs w:val="28"/>
        </w:rPr>
        <w:t>делается отметка об отказе в приеме документов с указанием причины отказа.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3.4.5. Заявитель имеет право отозвать принятую заявку до дня окончания срока приема заявок на участие в аукционе, уведомив администрацию Лежневского муниципального района Ивановской области об этом в письменной форме.</w:t>
      </w:r>
    </w:p>
    <w:p w:rsidR="00DD3D31" w:rsidRPr="00B40ACC" w:rsidRDefault="00DD3D31" w:rsidP="00B40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3.4.6. Один заявитель вправе подать только одну заявку на участие в аукционе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        3.4.7. Результатом исполнения административной процедуры приема и регистрации заявок на участие в аукционе являются зарегистрированные заявки на участие в аукционе</w:t>
      </w:r>
      <w:r w:rsidRPr="00B40ACC">
        <w:rPr>
          <w:rFonts w:ascii="Times New Roman" w:hAnsi="Times New Roman" w:cs="Times New Roman"/>
          <w:spacing w:val="-20"/>
          <w:sz w:val="28"/>
          <w:szCs w:val="28"/>
        </w:rPr>
        <w:t>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3.5. Административная процедура «Рассмотрение заявок на участие в аукционе».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3.5.1. Основанием для начала исполнения административной процедуры рассмотрения заявок является окончание срока приема заявок. 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Процедура рассмотрения заявок на участие в аукционе начинается после даты окончания приема заявок, указанной в извещении о проведении аукциона.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Администрация Лежневского муниципального района  принимает одно из следующих решений: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- о признании заявителя участником аукциона;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- об отказе в допуске заявителя к участию в аукционе. 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3.5.2. Заявитель не допускается к участию в аукционе по следующим основаниям: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1) непредставление указанных в извещении о проведении аукциона необходимых для участия в аукционе документов или предоставление недостоверных сведений;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2) непоступление задатка на счет, указанный в извещении о проведении аукциона, на дату рассмотрения заявок на участие в аукционе;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</w:t>
      </w:r>
      <w:r w:rsidRPr="00B40ACC">
        <w:rPr>
          <w:rFonts w:ascii="Times New Roman" w:hAnsi="Times New Roman" w:cs="Times New Roman"/>
          <w:sz w:val="28"/>
          <w:szCs w:val="28"/>
        </w:rPr>
        <w:lastRenderedPageBreak/>
        <w:t>недобросовестных участников аукциона.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Отказ в допуске к участию в аукционе по иным основаниям, не допускается.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3.5.3. Организатором аукциона ведется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на участие в аукционе подписывается Главой Лежневского муниципального района не позднее одного дня со дня их рассмотрения и размещается на официальном сайте не позднее чем на следующий день после дня подписания протокола. 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Заявитель становится участником аукциона с даты подписания протокола рассмотрения заявок.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3.5.4. Заявители, признанные участниками аукциона, и заявители, не допущенные к участию в аукционе, уведомляются о принятом решении не позднее дня, следующего после дня подписания протокола рассмотрения заявок на участие в аукционе путем вручения им соответствующих уведомлений специалистом Комитета.</w:t>
      </w:r>
    </w:p>
    <w:p w:rsidR="00DD3D31" w:rsidRPr="00B40ACC" w:rsidRDefault="00DD3D31" w:rsidP="00B40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3.5.5. Организатор аукциона обязан вернуть заявителям, не допущенным к участию в аукционе, внесенный ими задаток в течение трех рабочих дней со дня оформления протокола рассмотрения заявок на участие в аукционе.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       3.5.6. Результатом исполнения административной процедуры рассмотрения заявок на участие в аукционе является подписание протокола рассмотрения заявок.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3.6. Административная процедура «Проведение аукциона по продаже земельного участка или аукциона на право заключения договора аренды земельного участка».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3.6.1. Основанием для начала исполнения административной процедуры проведения аукциона являются наступление даты и времени, указанных в извещении о проведении аукциона. 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Проведение аукциона осуществляет начальник Комитета. 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3.6.2. Участникам аукциона разъясняются правила проведения аукциона (сведения о том, что победителем аукциона становится участник, номер билета которого был назван аукционистом последним; сведения о том, что уплатить цену предмета аукциона за вычетом суммы задатка победитель аукциона должен в течение 5 дней с момента подписания протокола о результатах аукциона).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3.6.3. На аукционе  могут присутствовать не более двух представителей участника аукциона, имеющих доверенности, подтверждающие их право присутствовать на аукционе, один из которых наделен полномочиями участника аукциона с правом подачи предложений о цене предмета аукциона и правом подписи документов. 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3.6.4. Участникам аукциона выдаются пронумерованные билеты, которые </w:t>
      </w:r>
      <w:r w:rsidRPr="00B40ACC">
        <w:rPr>
          <w:rFonts w:ascii="Times New Roman" w:hAnsi="Times New Roman" w:cs="Times New Roman"/>
          <w:sz w:val="28"/>
          <w:szCs w:val="28"/>
        </w:rPr>
        <w:lastRenderedPageBreak/>
        <w:t>они поднимают после оглашения аукционистом начальной цены предмета аукциона и каждой очередной цены в случае, если готовы заключить договор аренды (купли-продажи) в соответствии с 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</w:t>
      </w:r>
    </w:p>
    <w:p w:rsidR="00DD3D31" w:rsidRPr="00B40ACC" w:rsidRDefault="00DD3D31" w:rsidP="00B40ACC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При отсутствии участников аукциона, готовых заключить договор аренды (купли-продажи)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билет, аукцион завершается. </w:t>
      </w:r>
    </w:p>
    <w:p w:rsidR="00DD3D31" w:rsidRPr="00B40ACC" w:rsidRDefault="00DD3D31" w:rsidP="00B40ACC">
      <w:pPr>
        <w:pStyle w:val="FR10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B40ACC">
        <w:rPr>
          <w:rFonts w:ascii="Times New Roman" w:hAnsi="Times New Roman"/>
          <w:b w:val="0"/>
          <w:i w:val="0"/>
          <w:sz w:val="28"/>
          <w:szCs w:val="28"/>
        </w:rPr>
        <w:t xml:space="preserve">3.6.5. Победителем аукциона признается участник аукциона, предложивший  наибольшую цену предмета аукциона, номер билета которого был назван аукционистом последним.  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3.6.6. Результаты аукциона оформляются протоколом, который подписывается Организатором и победителем аукциона в день проведения аукциона. 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В протоколе указываются:</w:t>
      </w:r>
    </w:p>
    <w:p w:rsidR="00DD3D31" w:rsidRPr="00B40ACC" w:rsidRDefault="00DD3D31" w:rsidP="00B40AC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сведения о месте, дате и времени проведения аукциона;</w:t>
      </w:r>
    </w:p>
    <w:p w:rsidR="00DD3D31" w:rsidRPr="00B40ACC" w:rsidRDefault="00DD3D31" w:rsidP="00B40AC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предмет аукциона, в том числе сведения о местоположении и площади земельного участка;</w:t>
      </w:r>
    </w:p>
    <w:p w:rsidR="00DD3D31" w:rsidRPr="00B40ACC" w:rsidRDefault="00DD3D31" w:rsidP="00B40AC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D3D31" w:rsidRPr="00B40ACC" w:rsidRDefault="00DD3D31" w:rsidP="00B40AC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D3D31" w:rsidRPr="00B40ACC" w:rsidRDefault="00DD3D31" w:rsidP="00B40AC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сведения о последнем предложении о цене предмета аукциона.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3.6.7. В день подписания протокола о результатах аукциона Комитет, готовит документы для возврата задатков лицам, участвовавшим в аукционе, но не победившим в нем. 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Комитет обязан вернуть внесенные задатки лицам, участвовавшим в аукционе, но не победившим в нем, путем перевода сумм задатков на счета, реквизиты которых указаны в заявках, в течение трех рабочих дней со дня оформления протокола о результатах аукциона. 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3.6.8.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</w:t>
      </w:r>
      <w:r w:rsidRPr="00B40ACC">
        <w:rPr>
          <w:rFonts w:ascii="Times New Roman" w:hAnsi="Times New Roman" w:cs="Times New Roman"/>
          <w:sz w:val="28"/>
          <w:szCs w:val="28"/>
        </w:rPr>
        <w:lastRenderedPageBreak/>
        <w:t>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3.6.9.  В случае если аукцион признан несостоявшимся по причине участия в аукционе менее двух участников, Администрация обязана заключить договор с единственным участником аукциона по начальной цене аукциона.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3.6.10. В случае если договор купли-продажи или договор аренды земельного участка не был заключен с единственным участником аукциона, аукцион может быть проведен повторно. При этом условия аукциона могут быть изменены.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3.6.11. Результатом исполнения административной процедуры проведения аукциона является подписание протокола о результатах аукциона.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3.7. Административная процедура «Предоставление земельного участка путем подписания договора купли-продажи (аренды) земельного участка».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3.7.1. Основанием для начала исполнения административной процедуры предоставления земельного участка путем подписания договора купли-продажи (аренды) земельного участка являются протокол о рассмотрении заявок либо о результатах аукциона.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3.7.2. 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3.7.3. В случае, если аукцион признан несостоявшимся и только один заявитель признан участником аукциона, специалист Комитета в течение десяти дней со дня подписания протокола рассмотрения заявок  обязан направить заявителю три экземпляра подписанного проекта договора  купли-продажи или проекта договора аренды  земельного участка. При этом договор купли-продажи земельного участка заключается по начальной цене предмета аукциона, а 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D3D31" w:rsidRPr="00B40ACC" w:rsidRDefault="00DD3D31" w:rsidP="00B4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3.7.4. В случае, если по окончании срока подачи заявок на участие в аукционе  подана только одна заявка на участие в аукционе или не подано ни одной заявки на участие в аукционе, аукцион признается несостоявшимся.  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специалист Комитета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3.7.5. Подготовку проекта договора купли- продажи или проекта договора аренды земельного участка осуществляет специалист Комитета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3.7.6. Договор купли-продажи или договор  аренды земельного участка должен быть подписан Администрацией Лежневского муниципального района и направлен победителю аукциона или единственному принявшему участие в </w:t>
      </w:r>
      <w:r w:rsidRPr="00B40ACC">
        <w:rPr>
          <w:rFonts w:ascii="Times New Roman" w:hAnsi="Times New Roman" w:cs="Times New Roman"/>
          <w:sz w:val="28"/>
          <w:szCs w:val="28"/>
        </w:rPr>
        <w:lastRenderedPageBreak/>
        <w:t xml:space="preserve">аукционе его участнику в десятидневный срок со дня составления протокола о результатах аукциона. 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3.7.7.   Задаток, 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13,14,20 статьи 39.12.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3.7.8. Не допускается требовать от победителя аукциона, иного лица, с которым договор купли-продажи или  аренды земельного участка заключается в соответствии с пунктом 13,14,20 статьи 39.12. Земельного кодекса Российской Федерации,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3.7.9. 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 статьи 39.12.Земельного кодекса Российской Федерации, также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3.7.10.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3.7.11. Если договор купли-продажи или договор аренды земельного участка, а в случае, предусмотренном пунктом 24 статьи 39.12. Земельного кодекса Российской Федерации,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Комитет,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3.7.12.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договора аренды земельного участка, а в случае, предусмотренном пунктом 24 статьи 39.12. Земельного кодекса Российской Федерации,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3.7.13. Сведения о победителях аукционов, уклонившихся от заключения договора купли-продажи или 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13,14,20 статьи 39.12. Земельного кодекса Российской Федерации, и которые уклонились от их заключения, включаются в реестр недобросовестных участников аукциона.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3.7.14. Контроль за поступлением денежных средств от продажи земельных участков, от продажи права на заключение договора аренды земельного участка осуществляется специалистом Комитета.</w:t>
      </w:r>
    </w:p>
    <w:p w:rsidR="00DD3D31" w:rsidRPr="00B40ACC" w:rsidRDefault="00DD3D31" w:rsidP="00B40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3.7.15. Результатом исполнения административной процедуры предоставления земельного участка является подписание договора купли-продажи или договора  аренды земельного участка. </w:t>
      </w:r>
    </w:p>
    <w:p w:rsidR="00B40ACC" w:rsidRPr="00B40ACC" w:rsidRDefault="00B40ACC" w:rsidP="00B40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40ACC">
        <w:rPr>
          <w:rFonts w:ascii="Times New Roman" w:hAnsi="Times New Roman" w:cs="Times New Roman"/>
          <w:sz w:val="28"/>
          <w:szCs w:val="28"/>
        </w:rPr>
        <w:t>3.8.</w:t>
      </w:r>
      <w:r w:rsidRPr="00B40AC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Предоставление муниципальной услуги в многофункциональных центрах и в электронном виде.</w:t>
      </w:r>
    </w:p>
    <w:p w:rsidR="00DD3D31" w:rsidRPr="00B40ACC" w:rsidRDefault="00B40ACC" w:rsidP="00B40A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EFF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Предоставление муниципальной услуги через многофункциональный центр и в электронном виде не осуществляется.</w:t>
      </w:r>
    </w:p>
    <w:p w:rsidR="00DD3D31" w:rsidRPr="00B40ACC" w:rsidRDefault="00DD3D31" w:rsidP="00B40A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3D31" w:rsidRPr="00B40ACC" w:rsidRDefault="00DD3D31" w:rsidP="00B40A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B40ACC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</w:p>
    <w:p w:rsidR="00DD3D31" w:rsidRPr="00B40ACC" w:rsidRDefault="00DD3D31" w:rsidP="00B40A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 xml:space="preserve">4.1. Порядок осуществления текущего контроля за соблюдением и исполнением должностными лицами положений административного регламента 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4.1.1.</w:t>
      </w:r>
      <w:r w:rsidRPr="00B40ACC">
        <w:rPr>
          <w:rFonts w:ascii="Times New Roman" w:hAnsi="Times New Roman" w:cs="Times New Roman"/>
          <w:bCs/>
          <w:iCs/>
          <w:sz w:val="28"/>
          <w:szCs w:val="28"/>
        </w:rPr>
        <w:t xml:space="preserve"> Текущий контроль за соблюдением последовательности действий, определенных настоящим административным регламентом, принятием решений должностными лицами, муниципальными служащими, участвующими в предоставлении муниципальной услуги, осуществляется начальником </w:t>
      </w:r>
      <w:r w:rsidRPr="00B40ACC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имуществом, земельными ресурсами и архитектуре Администрации Лежневского муниципального района</w:t>
      </w:r>
      <w:r w:rsidRPr="00B40AC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D3D31" w:rsidRPr="00B40ACC" w:rsidRDefault="00DD3D31" w:rsidP="00B4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 муниципальной услуги включает в себя выявление и устранение нарушений порядка предоставления муниципальной услуги.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4.2.2. Периодичность проведения проверок носит плановый характер и внеплановый характер (по конкретному обращению заявителей).</w:t>
      </w:r>
    </w:p>
    <w:p w:rsidR="00DD3D31" w:rsidRPr="00B40ACC" w:rsidRDefault="00DD3D31" w:rsidP="00B40ACC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ACC">
        <w:rPr>
          <w:rFonts w:ascii="Times New Roman" w:hAnsi="Times New Roman" w:cs="Times New Roman"/>
          <w:bCs/>
          <w:iCs/>
          <w:sz w:val="28"/>
          <w:szCs w:val="28"/>
        </w:rPr>
        <w:t>Плановые проверки полноты и качества исполнения регламента проводятся ежеквартально в соответствии с квартальным планом работы Комитета, ответственного за предоставление муниципальной услуги.</w:t>
      </w:r>
    </w:p>
    <w:p w:rsidR="00DD3D31" w:rsidRPr="00B40ACC" w:rsidRDefault="00DD3D31" w:rsidP="00B40ACC">
      <w:pPr>
        <w:tabs>
          <w:tab w:val="left" w:pos="1440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ACC">
        <w:rPr>
          <w:rFonts w:ascii="Times New Roman" w:hAnsi="Times New Roman" w:cs="Times New Roman"/>
          <w:bCs/>
          <w:iCs/>
          <w:sz w:val="28"/>
          <w:szCs w:val="28"/>
        </w:rPr>
        <w:t>Внеплановые проверки полноты и качества исполнения регламента проводятся по конкретному обращению заявителя.</w:t>
      </w:r>
    </w:p>
    <w:p w:rsidR="00DD3D31" w:rsidRPr="00B40ACC" w:rsidRDefault="00DD3D31" w:rsidP="00B4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>4.3. Ответственность муниципальных служащих за решения  и действия (бездействия), принимаемые (осуществляемые) ими в ходе предоставления муниципальной услуги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4.3.1.Уполномоченные должностные лица Администрации; Комитета, в случае ненадлежащего исполнения (неисполнения) своих функций и служебных обязанностей при предоставлении муниципальной услуги  несут ответственность в соответствии с законодательством Российской Федерации.</w:t>
      </w:r>
    </w:p>
    <w:p w:rsidR="00DD3D31" w:rsidRPr="00B40ACC" w:rsidRDefault="00DD3D31" w:rsidP="00B4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bCs/>
          <w:sz w:val="28"/>
          <w:szCs w:val="28"/>
        </w:rPr>
        <w:t>4.4. Требования к порядку и формам контроля за предоставлением муниципальной услуги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4.4.1. В рамках контроля соблюдения порядка предоставления муниципальной услуги проводится анализ содержания поступающих заявлений, оснований предоставления муниципальной услуги и порядка ее проведения, ознакомления с результатами.</w:t>
      </w:r>
    </w:p>
    <w:p w:rsidR="00DD3D31" w:rsidRPr="00B40ACC" w:rsidRDefault="00DD3D31" w:rsidP="00B40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Принимаются меры по своевременному выявлению и устранению причин нарушения прав, свобод и законных интересов юридических лиц, индивидуальных предпринимателей и физических лиц. </w:t>
      </w:r>
    </w:p>
    <w:p w:rsidR="00DD3D31" w:rsidRPr="00B40ACC" w:rsidRDefault="00DD3D31" w:rsidP="00B40A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40ACC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</w:p>
    <w:p w:rsidR="00B40ACC" w:rsidRPr="00B40ACC" w:rsidRDefault="00B40ACC" w:rsidP="00B40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5.1. Право заявителя на досудебное (внесудебное) обжалование решений и действий (бездействия) уполномоченного органа</w:t>
      </w:r>
    </w:p>
    <w:p w:rsidR="0081566D" w:rsidRDefault="00B40ACC" w:rsidP="00B40AC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1EFF">
        <w:rPr>
          <w:rFonts w:ascii="Times New Roman" w:hAnsi="Times New Roman" w:cs="Times New Roman"/>
          <w:sz w:val="28"/>
          <w:szCs w:val="28"/>
        </w:rPr>
        <w:t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регламента, письменно на бумажном носителе, в электронной форме через официальную электронную почту Администрации, на имя Главы Лежневского муниципального района Ивановской области.</w:t>
      </w:r>
    </w:p>
    <w:p w:rsidR="00DD3D31" w:rsidRPr="00B40ACC" w:rsidRDefault="00DD3D31" w:rsidP="00B40AC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Pr="00B40ACC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служащего.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     Заявитель может обратиться с жалобой в том числе в следующих случаях: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 муниципальной услуги, у заявителя;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872117" w:rsidRDefault="00DD3D31" w:rsidP="00B40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872117">
        <w:rPr>
          <w:rFonts w:ascii="Times New Roman" w:hAnsi="Times New Roman" w:cs="Times New Roman"/>
          <w:sz w:val="28"/>
          <w:szCs w:val="28"/>
        </w:rPr>
        <w:t>;</w:t>
      </w:r>
    </w:p>
    <w:p w:rsidR="00872117" w:rsidRPr="00872117" w:rsidRDefault="00872117" w:rsidP="008721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117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DD3D31" w:rsidRPr="00872117" w:rsidRDefault="00872117" w:rsidP="00872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117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DD3D31" w:rsidRPr="00872117">
        <w:rPr>
          <w:rFonts w:ascii="Times New Roman" w:hAnsi="Times New Roman" w:cs="Times New Roman"/>
          <w:sz w:val="28"/>
          <w:szCs w:val="28"/>
        </w:rPr>
        <w:t>.</w:t>
      </w:r>
    </w:p>
    <w:p w:rsidR="00872117" w:rsidRDefault="00872117" w:rsidP="00B40ACC">
      <w:pPr>
        <w:pStyle w:val="ConsPlusNormal"/>
        <w:ind w:firstLine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DD3D31" w:rsidRPr="00B40ACC" w:rsidRDefault="00DD3D31" w:rsidP="00B40AC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pacing w:val="-8"/>
          <w:sz w:val="28"/>
          <w:szCs w:val="28"/>
        </w:rPr>
        <w:t xml:space="preserve">5.3. </w:t>
      </w:r>
      <w:r w:rsidRPr="00B40ACC">
        <w:rPr>
          <w:rFonts w:ascii="Times New Roman" w:hAnsi="Times New Roman" w:cs="Times New Roman"/>
          <w:sz w:val="28"/>
          <w:szCs w:val="28"/>
        </w:rPr>
        <w:t>Органы местного самоуправления, должностные лица, которым может быть адресована жалоба заявителя в досудебном (внесудебном) порядке</w:t>
      </w:r>
    </w:p>
    <w:p w:rsidR="00DD3D31" w:rsidRPr="00B40ACC" w:rsidRDefault="00DD3D31" w:rsidP="00B40ACC">
      <w:pPr>
        <w:shd w:val="clear" w:color="auto" w:fill="FFFFFF"/>
        <w:tabs>
          <w:tab w:val="left" w:pos="1084"/>
          <w:tab w:val="left" w:pos="124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Органом местного самоуправления, рассматривающим и принимающим решения по жалобам является Администрация Лежневского муниципального района, находящаяся по адресу: 155120, Ивановская область, Лежневский  район, п. Лежнево, ул. Октябрьская, д.32.</w:t>
      </w:r>
      <w:r w:rsidRPr="00B40ACC">
        <w:rPr>
          <w:rFonts w:ascii="Times New Roman" w:hAnsi="Times New Roman" w:cs="Times New Roman"/>
          <w:spacing w:val="-8"/>
          <w:sz w:val="28"/>
          <w:szCs w:val="28"/>
        </w:rPr>
        <w:t xml:space="preserve"> З</w:t>
      </w:r>
      <w:r w:rsidRPr="00B40ACC">
        <w:rPr>
          <w:rFonts w:ascii="Times New Roman" w:hAnsi="Times New Roman" w:cs="Times New Roman"/>
          <w:spacing w:val="-4"/>
          <w:sz w:val="28"/>
          <w:szCs w:val="28"/>
        </w:rPr>
        <w:t xml:space="preserve">аявитель может обратиться с соответствующей жалобой к Главе Лежневского муниципального района Ивановской области </w:t>
      </w:r>
      <w:r w:rsidRPr="00B40ACC">
        <w:rPr>
          <w:rFonts w:ascii="Times New Roman" w:hAnsi="Times New Roman" w:cs="Times New Roman"/>
          <w:spacing w:val="3"/>
          <w:sz w:val="28"/>
          <w:szCs w:val="28"/>
        </w:rPr>
        <w:t>(</w:t>
      </w:r>
      <w:r w:rsidRPr="00B40ACC">
        <w:rPr>
          <w:rFonts w:ascii="Times New Roman" w:hAnsi="Times New Roman" w:cs="Times New Roman"/>
          <w:sz w:val="28"/>
          <w:szCs w:val="28"/>
        </w:rPr>
        <w:t>подается в произвольной форме</w:t>
      </w:r>
      <w:r w:rsidRPr="00B40ACC">
        <w:rPr>
          <w:rFonts w:ascii="Times New Roman" w:hAnsi="Times New Roman" w:cs="Times New Roman"/>
          <w:spacing w:val="3"/>
          <w:sz w:val="28"/>
          <w:szCs w:val="28"/>
        </w:rPr>
        <w:t xml:space="preserve">). </w:t>
      </w:r>
    </w:p>
    <w:p w:rsidR="00DD3D31" w:rsidRPr="00B40ACC" w:rsidRDefault="00DD3D31" w:rsidP="00B40ACC">
      <w:pPr>
        <w:shd w:val="clear" w:color="auto" w:fill="FFFFFF"/>
        <w:tabs>
          <w:tab w:val="left" w:pos="1084"/>
          <w:tab w:val="left" w:pos="1246"/>
        </w:tabs>
        <w:spacing w:after="0" w:line="240" w:lineRule="auto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 w:rsidRPr="00B40ACC">
        <w:rPr>
          <w:rFonts w:ascii="Times New Roman" w:hAnsi="Times New Roman" w:cs="Times New Roman"/>
          <w:spacing w:val="3"/>
          <w:sz w:val="28"/>
          <w:szCs w:val="28"/>
        </w:rPr>
        <w:t>5.4.Порядок подачи и рассмотрения жалобы.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услуги. 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5.4.1. Жалоба должна содержать: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 муниципальную услугу, либо муниципального служащего, решения и действия (бездействие) которых обжалуются;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D3D31" w:rsidRPr="00B40ACC" w:rsidRDefault="00DD3D31" w:rsidP="00B40A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документов.</w:t>
      </w:r>
    </w:p>
    <w:p w:rsidR="00DD3D31" w:rsidRPr="00B40ACC" w:rsidRDefault="00DD3D31" w:rsidP="00B40ACC">
      <w:pPr>
        <w:shd w:val="clear" w:color="auto" w:fill="FFFFFF"/>
        <w:tabs>
          <w:tab w:val="left" w:pos="1095"/>
          <w:tab w:val="left" w:pos="12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DD3D31" w:rsidRPr="00B40ACC" w:rsidRDefault="00DD3D31" w:rsidP="00B40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D3D31" w:rsidRPr="00B40ACC" w:rsidRDefault="00DD3D31" w:rsidP="00B40ACC">
      <w:pPr>
        <w:shd w:val="clear" w:color="auto" w:fill="FFFFFF"/>
        <w:tabs>
          <w:tab w:val="left" w:pos="124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B40ACC">
        <w:rPr>
          <w:rFonts w:ascii="Times New Roman" w:hAnsi="Times New Roman" w:cs="Times New Roman"/>
          <w:spacing w:val="-4"/>
          <w:sz w:val="28"/>
          <w:szCs w:val="28"/>
        </w:rPr>
        <w:t>5.6. Результат рассмотрения жалобы.</w:t>
      </w:r>
    </w:p>
    <w:p w:rsidR="00DD3D31" w:rsidRPr="00B40ACC" w:rsidRDefault="00DD3D31" w:rsidP="00B40A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принимается решение: </w:t>
      </w:r>
    </w:p>
    <w:p w:rsidR="00DD3D31" w:rsidRPr="00B40ACC" w:rsidRDefault="00B40ACC" w:rsidP="00B40A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удовлетворить жалобу</w:t>
      </w:r>
      <w:r w:rsidR="00DD3D31" w:rsidRPr="00B40ACC">
        <w:rPr>
          <w:rFonts w:ascii="Times New Roman" w:hAnsi="Times New Roman" w:cs="Times New Roman"/>
          <w:sz w:val="28"/>
          <w:szCs w:val="28"/>
        </w:rPr>
        <w:t xml:space="preserve">, в том числе в форме отмены принятого ранее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предусмотрено, а также в иных формах; </w:t>
      </w:r>
    </w:p>
    <w:p w:rsidR="00DD3D31" w:rsidRPr="00B40ACC" w:rsidRDefault="00DD3D31" w:rsidP="00B40A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- отказать в удовлетворении жалобы с обоснованием причин отказа. </w:t>
      </w:r>
    </w:p>
    <w:p w:rsidR="00DD3D31" w:rsidRPr="00B40ACC" w:rsidRDefault="00DD3D31" w:rsidP="00B4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5.7. Порядок информирования заявителя о результатах рассмотрения жалобы.</w:t>
      </w:r>
    </w:p>
    <w:p w:rsidR="00DD3D31" w:rsidRPr="00B40ACC" w:rsidRDefault="00DD3D31" w:rsidP="00B40A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3D31" w:rsidRPr="00B40ACC" w:rsidRDefault="00DD3D31" w:rsidP="00B4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5.8. Порядок обжалования решения по жалобе.</w:t>
      </w:r>
    </w:p>
    <w:p w:rsidR="00DD3D31" w:rsidRPr="00B40ACC" w:rsidRDefault="00DD3D31" w:rsidP="00B40AC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     Результат рассмотрения жалобы</w:t>
      </w:r>
      <w:r w:rsidRPr="00B40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ACC">
        <w:rPr>
          <w:rFonts w:ascii="Times New Roman" w:hAnsi="Times New Roman" w:cs="Times New Roman"/>
          <w:sz w:val="28"/>
          <w:szCs w:val="28"/>
        </w:rPr>
        <w:t>может быть обжалован в судебном порядке путем подачи заявления об оспаривании решения органа местного самоуправления в установленные законодательством сроки, когда Заявителю стало известно о нарушении его прав и свобод.</w:t>
      </w:r>
    </w:p>
    <w:p w:rsidR="00DD3D31" w:rsidRPr="00B40ACC" w:rsidRDefault="00DD3D31" w:rsidP="00B4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5.9.Получение информации и документов, необходимых для рассмотрения жалобы.</w:t>
      </w:r>
    </w:p>
    <w:p w:rsidR="00DD3D31" w:rsidRPr="00B40ACC" w:rsidRDefault="00DD3D31" w:rsidP="00B40A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DD3D31" w:rsidRPr="00B40ACC" w:rsidRDefault="00DD3D31" w:rsidP="00B4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5.10. Способы информирования заявителя о порядке подачи и рассмотрения жалобы.</w:t>
      </w:r>
    </w:p>
    <w:p w:rsidR="00DD3D31" w:rsidRPr="00B40ACC" w:rsidRDefault="00DD3D31" w:rsidP="00B40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     Информация о порядке подачи и рассмотрения жалобы размещается на стендах в здании, а также может быть сообщена Заявителю специалистами Комитета при личном контакте, почтовой, телефонной связью, посредством электронной почты.</w:t>
      </w:r>
    </w:p>
    <w:p w:rsidR="00DD3D31" w:rsidRPr="00B40ACC" w:rsidRDefault="00DD3D31" w:rsidP="00B40A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tabs>
          <w:tab w:val="left" w:pos="3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tabs>
          <w:tab w:val="left" w:pos="3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tabs>
          <w:tab w:val="left" w:pos="3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tabs>
          <w:tab w:val="left" w:pos="3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tabs>
          <w:tab w:val="left" w:pos="3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tabs>
          <w:tab w:val="left" w:pos="3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D3D31" w:rsidRPr="00B40ACC" w:rsidRDefault="00DD3D31" w:rsidP="00B40ACC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Форма заявления на предоставление муниципальной услуги «Подготовка и проведение торгов по продаже земельных участков или права на заключение договоров аренды таких земельных участков»</w:t>
      </w:r>
    </w:p>
    <w:p w:rsidR="00DD3D31" w:rsidRPr="00B40ACC" w:rsidRDefault="00DD3D31" w:rsidP="00B40ACC">
      <w:pPr>
        <w:spacing w:after="0" w:line="240" w:lineRule="auto"/>
        <w:ind w:hanging="711"/>
        <w:jc w:val="both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ind w:hanging="711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Главе Лежневского муниципального района</w:t>
      </w:r>
    </w:p>
    <w:p w:rsidR="00DD3D31" w:rsidRPr="00B40ACC" w:rsidRDefault="00DD3D31" w:rsidP="00B4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ЗАЯВКА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От__________________________________________________</w:t>
      </w:r>
      <w:r w:rsidR="00DC12FE" w:rsidRPr="00B40ACC">
        <w:rPr>
          <w:rFonts w:ascii="Times New Roman" w:hAnsi="Times New Roman" w:cs="Times New Roman"/>
          <w:sz w:val="28"/>
          <w:szCs w:val="28"/>
        </w:rPr>
        <w:t>________________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_________________________________________________________________/далее заявитель/</w:t>
      </w:r>
    </w:p>
    <w:p w:rsidR="00DD3D31" w:rsidRPr="00B40ACC" w:rsidRDefault="00DD3D31" w:rsidP="00B40ACC">
      <w:pPr>
        <w:pStyle w:val="a8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40ACC">
        <w:rPr>
          <w:rStyle w:val="ae"/>
          <w:rFonts w:ascii="Times New Roman" w:hAnsi="Times New Roman"/>
          <w:i w:val="0"/>
          <w:color w:val="auto"/>
          <w:sz w:val="28"/>
          <w:szCs w:val="28"/>
        </w:rPr>
        <w:t>(для юридических лиц – полное наименование, организационно-правовая форма, ОГРН, ИНН;</w:t>
      </w:r>
    </w:p>
    <w:p w:rsidR="00DD3D31" w:rsidRPr="00B40ACC" w:rsidRDefault="00DD3D31" w:rsidP="00B40ACC">
      <w:pPr>
        <w:pStyle w:val="a8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40ACC">
        <w:rPr>
          <w:rStyle w:val="ae"/>
          <w:rFonts w:ascii="Times New Roman" w:hAnsi="Times New Roman"/>
          <w:i w:val="0"/>
          <w:color w:val="auto"/>
          <w:sz w:val="28"/>
          <w:szCs w:val="28"/>
        </w:rPr>
        <w:t> для индивидуальных предпринимателей - фамилия, имя, отчество (при наличии), данные документа, удостоверяющего личность, ИНН,  номер и дата выдачи свидетельства о регистрации в налоговом органе; для физических лиц - фамилия, имя, отчество (при наличии), данные документа, удостоверяющего личность,  ИНН)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Адрес заявителя____________________________________________________________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DC12FE" w:rsidRPr="00B40ACC">
        <w:rPr>
          <w:rFonts w:ascii="Times New Roman" w:hAnsi="Times New Roman" w:cs="Times New Roman"/>
          <w:sz w:val="28"/>
          <w:szCs w:val="28"/>
        </w:rPr>
        <w:t>______________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Телефон/факс/ заявителя____________________________________________________________ 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Иные сведения о  заявителе 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DC12FE" w:rsidRPr="00B40ACC">
        <w:rPr>
          <w:rFonts w:ascii="Times New Roman" w:hAnsi="Times New Roman" w:cs="Times New Roman"/>
          <w:sz w:val="28"/>
          <w:szCs w:val="28"/>
        </w:rPr>
        <w:t>_______________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DC12FE" w:rsidRPr="00B40ACC">
        <w:rPr>
          <w:rFonts w:ascii="Times New Roman" w:hAnsi="Times New Roman" w:cs="Times New Roman"/>
          <w:sz w:val="28"/>
          <w:szCs w:val="28"/>
        </w:rPr>
        <w:t>_______________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Банковские реквизиты для возврата задатка ____________________________________________________________________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DC12FE" w:rsidRPr="00B40ACC">
        <w:rPr>
          <w:rFonts w:ascii="Times New Roman" w:hAnsi="Times New Roman" w:cs="Times New Roman"/>
          <w:sz w:val="28"/>
          <w:szCs w:val="28"/>
        </w:rPr>
        <w:t>_______________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Прошу /сим/ допустить меня /нас/ к участию в торгах по продаже земельного участка, права на заключение договора аренды земельного участка (нужное подчеркнуть), из земель ____________________________________________________________________ (указать категорию земель), находящегося в муниципальной, государственной собственности (нужное подчеркнуть), площадью _______ кв. метров, К</w:t>
      </w:r>
      <w:r w:rsidR="00B40ACC">
        <w:rPr>
          <w:rFonts w:ascii="Times New Roman" w:hAnsi="Times New Roman" w:cs="Times New Roman"/>
          <w:sz w:val="28"/>
          <w:szCs w:val="28"/>
        </w:rPr>
        <w:t>Н _________</w:t>
      </w:r>
      <w:r w:rsidRPr="00B40ACC">
        <w:rPr>
          <w:rFonts w:ascii="Times New Roman" w:hAnsi="Times New Roman" w:cs="Times New Roman"/>
          <w:sz w:val="28"/>
          <w:szCs w:val="28"/>
        </w:rPr>
        <w:t>, расположенного по адресу: Ивановская область, Лежневский район, ____________________________________________________________________</w:t>
      </w:r>
    </w:p>
    <w:p w:rsidR="00DD3D31" w:rsidRPr="00B40ACC" w:rsidRDefault="00DD3D31" w:rsidP="00B40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DC12FE" w:rsidRPr="00B40ACC">
        <w:rPr>
          <w:rFonts w:ascii="Times New Roman" w:hAnsi="Times New Roman" w:cs="Times New Roman"/>
          <w:sz w:val="28"/>
          <w:szCs w:val="28"/>
        </w:rPr>
        <w:t>_______________</w:t>
      </w:r>
      <w:r w:rsidRPr="00B40ACC">
        <w:rPr>
          <w:rFonts w:ascii="Times New Roman" w:hAnsi="Times New Roman" w:cs="Times New Roman"/>
          <w:sz w:val="28"/>
          <w:szCs w:val="28"/>
        </w:rPr>
        <w:t xml:space="preserve">для осуществления ____________________________________________________________________ 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(указать разрешенное использование земельного участка), проводимого в форме аукциона.</w:t>
      </w:r>
      <w:r w:rsidRPr="00B40AC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D3D31" w:rsidRPr="00B40ACC" w:rsidRDefault="00DD3D31" w:rsidP="00B40ACC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B40ACC">
        <w:rPr>
          <w:rFonts w:ascii="Times New Roman" w:hAnsi="Times New Roman" w:cs="Times New Roman"/>
          <w:noProof/>
          <w:sz w:val="28"/>
          <w:szCs w:val="28"/>
        </w:rPr>
        <w:t xml:space="preserve"> Приложение:  документы согласно описи.</w:t>
      </w:r>
    </w:p>
    <w:p w:rsidR="00DD3D31" w:rsidRPr="00B40ACC" w:rsidRDefault="00DD3D31" w:rsidP="00B40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Заявитель:  __________________________________________________________________                     </w:t>
      </w:r>
    </w:p>
    <w:p w:rsidR="00DD3D31" w:rsidRPr="00B40ACC" w:rsidRDefault="00DD3D31" w:rsidP="00B40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                                     « ____ »   ___________________    года</w:t>
      </w:r>
    </w:p>
    <w:p w:rsidR="00DD3D31" w:rsidRPr="00B40ACC" w:rsidRDefault="00DD3D31" w:rsidP="00B40ACC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40AC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40ACC">
        <w:rPr>
          <w:rFonts w:ascii="Times New Roman" w:hAnsi="Times New Roman" w:cs="Times New Roman"/>
          <w:sz w:val="28"/>
          <w:szCs w:val="28"/>
        </w:rPr>
        <w:t>Приложение   №2</w:t>
      </w:r>
    </w:p>
    <w:p w:rsidR="00DD3D31" w:rsidRPr="00B40ACC" w:rsidRDefault="00DD3D31" w:rsidP="00B4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БЛОК-СХЕМА</w:t>
      </w:r>
    </w:p>
    <w:p w:rsidR="00DD3D31" w:rsidRPr="00B40ACC" w:rsidRDefault="00DD3D31" w:rsidP="00B4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>общей структуры по представлению муниципальной услуги «Подготовка и проведение торгов по продаже земельных участков или права на заключение договоров аренды таких земельных участков»</w:t>
      </w:r>
    </w:p>
    <w:p w:rsidR="00DD3D31" w:rsidRPr="00B40ACC" w:rsidRDefault="00DD3D31" w:rsidP="00B40ACC">
      <w:pPr>
        <w:pStyle w:val="a9"/>
        <w:rPr>
          <w:rFonts w:ascii="Times New Roman" w:hAnsi="Times New Roman" w:cs="Times New Roman"/>
          <w:b w:val="0"/>
          <w:bCs w:val="0"/>
        </w:rPr>
      </w:pPr>
    </w:p>
    <w:p w:rsidR="00DD3D31" w:rsidRPr="00B40ACC" w:rsidRDefault="00DD3D31" w:rsidP="00B40ACC">
      <w:pPr>
        <w:pStyle w:val="a9"/>
        <w:rPr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5"/>
      </w:tblGrid>
      <w:tr w:rsidR="00DD3D31" w:rsidRPr="00B40ACC" w:rsidTr="005676A7">
        <w:tc>
          <w:tcPr>
            <w:tcW w:w="6095" w:type="dxa"/>
          </w:tcPr>
          <w:p w:rsidR="00DD3D31" w:rsidRPr="00B40ACC" w:rsidRDefault="00DD3D31" w:rsidP="00B40ACC">
            <w:pPr>
              <w:pStyle w:val="a9"/>
              <w:rPr>
                <w:rFonts w:ascii="Times New Roman" w:hAnsi="Times New Roman" w:cs="Times New Roman"/>
                <w:b w:val="0"/>
                <w:bCs w:val="0"/>
              </w:rPr>
            </w:pPr>
            <w:r w:rsidRPr="00B40ACC">
              <w:rPr>
                <w:rFonts w:ascii="Times New Roman" w:hAnsi="Times New Roman" w:cs="Times New Roman"/>
                <w:b w:val="0"/>
                <w:bCs w:val="0"/>
              </w:rPr>
              <w:t>Образование земельного участка</w:t>
            </w:r>
          </w:p>
        </w:tc>
      </w:tr>
    </w:tbl>
    <w:p w:rsidR="00DD3D31" w:rsidRPr="00B40ACC" w:rsidRDefault="00DD3D31" w:rsidP="00B40ACC">
      <w:pPr>
        <w:pStyle w:val="a9"/>
        <w:rPr>
          <w:rFonts w:ascii="Times New Roman" w:hAnsi="Times New Roman" w:cs="Times New Roman"/>
          <w:b w:val="0"/>
          <w:bCs w:val="0"/>
        </w:rPr>
      </w:pPr>
    </w:p>
    <w:p w:rsidR="00DD3D31" w:rsidRPr="00B40ACC" w:rsidRDefault="00E865C9" w:rsidP="00B40A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group id="_x0000_s1049" style="position:absolute;left:0;text-align:left;margin-left:-50.25pt;margin-top:3.65pt;width:506.7pt;height:496pt;z-index:251664896" coordorigin="801,5920" coordsize="10134,9920">
            <v:rect id="_x0000_s1026" style="position:absolute;left:3081;top:5920;width:6120;height:1980">
              <v:textbox>
                <w:txbxContent>
                  <w:p w:rsidR="00DD3D31" w:rsidRPr="00C746F2" w:rsidRDefault="00DD3D31" w:rsidP="006C2F5F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C746F2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Принятие решения о проведении торгов по продаже земельного участка или права на заключение договора аренды земельного участка </w:t>
                    </w:r>
                  </w:p>
                </w:txbxContent>
              </v:textbox>
            </v:rect>
            <v:rect id="_x0000_s1029" style="position:absolute;left:3081;top:9593;width:6120;height:900">
              <v:textbox style="mso-next-textbox:#_x0000_s1029">
                <w:txbxContent>
                  <w:p w:rsidR="00DD3D31" w:rsidRPr="007065E6" w:rsidRDefault="00DD3D31" w:rsidP="006C2F5F">
                    <w:pPr>
                      <w:pStyle w:val="1"/>
                      <w:jc w:val="center"/>
                      <w:rPr>
                        <w:rFonts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</w:pPr>
                    <w:r w:rsidRPr="007065E6">
                      <w:rPr>
                        <w:rFonts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Прием заявок на участие в торгах</w:t>
                    </w:r>
                  </w:p>
                </w:txbxContent>
              </v:textbox>
            </v:rect>
            <v:rect id="_x0000_s1032" style="position:absolute;left:3081;top:10853;width:6120;height:1440;flip:y">
              <v:textbox>
                <w:txbxContent>
                  <w:p w:rsidR="00DD3D31" w:rsidRPr="00C746F2" w:rsidRDefault="00DD3D31" w:rsidP="006C2F5F"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 w:rsidRPr="00C746F2">
                      <w:rPr>
                        <w:rFonts w:ascii="Times New Roman" w:hAnsi="Times New Roman" w:cs="Times New Roman"/>
                      </w:rPr>
                      <w:t>Проверка документов на соответствие  требованиям, установленным Административным регламентом, признание заявителей участниками торгов</w:t>
                    </w:r>
                  </w:p>
                </w:txbxContent>
              </v:textbox>
            </v:rect>
            <v:rect id="_x0000_s1034" style="position:absolute;left:1335;top:12653;width:3780;height:1260">
              <v:textbox style="mso-next-textbox:#_x0000_s1034">
                <w:txbxContent>
                  <w:p w:rsidR="00DD3D31" w:rsidRPr="00C746F2" w:rsidRDefault="00DD3D31" w:rsidP="006C2F5F"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 w:rsidRPr="00C746F2">
                      <w:rPr>
                        <w:rFonts w:ascii="Times New Roman" w:hAnsi="Times New Roman" w:cs="Times New Roman"/>
                      </w:rPr>
                      <w:t>Проведение торгов, определение победителя торгов</w:t>
                    </w:r>
                  </w:p>
                </w:txbxContent>
              </v:textbox>
            </v:rect>
            <v:rect id="_x0000_s1028" style="position:absolute;left:3081;top:8333;width:6120;height:900">
              <v:textbox>
                <w:txbxContent>
                  <w:p w:rsidR="00DD3D31" w:rsidRPr="00C746F2" w:rsidRDefault="00DD3D31" w:rsidP="006C2F5F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C746F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Публикация сообщения в средствах массовой информации о проведении торгов</w:t>
                    </w:r>
                  </w:p>
                </w:txbxContent>
              </v:textbox>
            </v:rect>
            <v:line id="_x0000_s1027" style="position:absolute" from="6180,7973" to="6180,8333">
              <v:stroke endarrow="block"/>
            </v:line>
            <v:line id="_x0000_s1030" style="position:absolute" from="6180,9233" to="6180,9593">
              <v:stroke endarrow="block"/>
            </v:line>
            <v:rect id="_x0000_s1038" style="position:absolute;left:801;top:14400;width:5220;height:1440">
              <v:textbox style="mso-next-textbox:#_x0000_s1038">
                <w:txbxContent>
                  <w:p w:rsidR="00DD3D31" w:rsidRPr="00C746F2" w:rsidRDefault="00DD3D31" w:rsidP="006C2F5F"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 w:rsidRPr="00C746F2">
                      <w:rPr>
                        <w:rFonts w:ascii="Times New Roman" w:hAnsi="Times New Roman" w:cs="Times New Roman"/>
                      </w:rPr>
                      <w:t>Заключение договора купли-продажи (договора аренды) земельного участка с победителем торгов</w:t>
                    </w:r>
                  </w:p>
                </w:txbxContent>
              </v:textbox>
            </v:rect>
            <v:line id="_x0000_s1031" style="position:absolute" from="6222,10493" to="6222,10853">
              <v:stroke endarrow="block"/>
            </v:line>
            <v:line id="_x0000_s1033" style="position:absolute" from="3720,12293" to="3720,12653">
              <v:stroke endarrow="block"/>
            </v:line>
            <v:line id="_x0000_s1037" style="position:absolute" from="3210,13913" to="3210,14273">
              <v:stroke endarrow="block"/>
            </v:line>
            <v:rect id="_x0000_s1036" style="position:absolute;left:7335;top:12653;width:3600;height:1260">
              <v:textbox style="mso-next-textbox:#_x0000_s1036">
                <w:txbxContent>
                  <w:p w:rsidR="00DD3D31" w:rsidRPr="00C746F2" w:rsidRDefault="00DD3D31" w:rsidP="006C2F5F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C746F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Мотивированный отказ в предоставлении услуги</w:t>
                    </w:r>
                  </w:p>
                </w:txbxContent>
              </v:textbox>
            </v:rect>
            <v:line id="_x0000_s1035" style="position:absolute" from="8460,12293" to="8460,12653">
              <v:stroke endarrow="block"/>
            </v:line>
          </v:group>
        </w:pict>
      </w:r>
    </w:p>
    <w:p w:rsidR="00DD3D31" w:rsidRPr="00B40ACC" w:rsidRDefault="00DD3D31" w:rsidP="00B4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ab/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ab/>
      </w:r>
    </w:p>
    <w:p w:rsidR="00DD3D31" w:rsidRPr="00B40ACC" w:rsidRDefault="00DD3D31" w:rsidP="00B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CC">
        <w:rPr>
          <w:rFonts w:ascii="Times New Roman" w:hAnsi="Times New Roman" w:cs="Times New Roman"/>
          <w:sz w:val="28"/>
          <w:szCs w:val="28"/>
        </w:rPr>
        <w:tab/>
      </w:r>
    </w:p>
    <w:p w:rsidR="00DD3D31" w:rsidRPr="00B40ACC" w:rsidRDefault="00DD3D31" w:rsidP="00B40ACC">
      <w:pPr>
        <w:pStyle w:val="a8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3D31" w:rsidRPr="00B40ACC" w:rsidRDefault="00DD3D31" w:rsidP="00B40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3D31" w:rsidRPr="00B40ACC" w:rsidSect="009F39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340" w:rsidRDefault="00E07340" w:rsidP="006A33E1">
      <w:pPr>
        <w:spacing w:after="0" w:line="240" w:lineRule="auto"/>
      </w:pPr>
      <w:r>
        <w:separator/>
      </w:r>
    </w:p>
  </w:endnote>
  <w:endnote w:type="continuationSeparator" w:id="1">
    <w:p w:rsidR="00E07340" w:rsidRDefault="00E07340" w:rsidP="006A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340" w:rsidRDefault="00E07340" w:rsidP="006A33E1">
      <w:pPr>
        <w:spacing w:after="0" w:line="240" w:lineRule="auto"/>
      </w:pPr>
      <w:r>
        <w:separator/>
      </w:r>
    </w:p>
  </w:footnote>
  <w:footnote w:type="continuationSeparator" w:id="1">
    <w:p w:rsidR="00E07340" w:rsidRDefault="00E07340" w:rsidP="006A3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AF5"/>
    <w:multiLevelType w:val="hybridMultilevel"/>
    <w:tmpl w:val="52F026A4"/>
    <w:lvl w:ilvl="0" w:tplc="7AA8FDC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11153D"/>
    <w:multiLevelType w:val="hybridMultilevel"/>
    <w:tmpl w:val="2C2E3BAA"/>
    <w:lvl w:ilvl="0" w:tplc="B0DC7B4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5164AF5"/>
    <w:multiLevelType w:val="hybridMultilevel"/>
    <w:tmpl w:val="EF704BA2"/>
    <w:lvl w:ilvl="0" w:tplc="06649BA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F8280F"/>
    <w:multiLevelType w:val="hybridMultilevel"/>
    <w:tmpl w:val="B5AAD7EC"/>
    <w:lvl w:ilvl="0" w:tplc="B3C8AE3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709EA"/>
    <w:rsid w:val="000061F1"/>
    <w:rsid w:val="000171E0"/>
    <w:rsid w:val="00043FCE"/>
    <w:rsid w:val="000465EA"/>
    <w:rsid w:val="00046672"/>
    <w:rsid w:val="0005180E"/>
    <w:rsid w:val="00071B6F"/>
    <w:rsid w:val="000777C0"/>
    <w:rsid w:val="000C3F42"/>
    <w:rsid w:val="000C510F"/>
    <w:rsid w:val="000C5A2D"/>
    <w:rsid w:val="000C7BD4"/>
    <w:rsid w:val="00123B86"/>
    <w:rsid w:val="00136BC4"/>
    <w:rsid w:val="00140A16"/>
    <w:rsid w:val="00142BF7"/>
    <w:rsid w:val="00145876"/>
    <w:rsid w:val="00160739"/>
    <w:rsid w:val="00166D21"/>
    <w:rsid w:val="001767AA"/>
    <w:rsid w:val="001828C1"/>
    <w:rsid w:val="00184710"/>
    <w:rsid w:val="0018507D"/>
    <w:rsid w:val="001923EB"/>
    <w:rsid w:val="001A2F1D"/>
    <w:rsid w:val="001D2994"/>
    <w:rsid w:val="001D4487"/>
    <w:rsid w:val="001D6B39"/>
    <w:rsid w:val="001E03B8"/>
    <w:rsid w:val="001F2550"/>
    <w:rsid w:val="001F688A"/>
    <w:rsid w:val="00201871"/>
    <w:rsid w:val="00207980"/>
    <w:rsid w:val="00207D55"/>
    <w:rsid w:val="00217E03"/>
    <w:rsid w:val="002207AE"/>
    <w:rsid w:val="002557C2"/>
    <w:rsid w:val="002709EA"/>
    <w:rsid w:val="00284B43"/>
    <w:rsid w:val="002873F9"/>
    <w:rsid w:val="002C124B"/>
    <w:rsid w:val="002E0E17"/>
    <w:rsid w:val="002E2B32"/>
    <w:rsid w:val="002F532A"/>
    <w:rsid w:val="002F7BE2"/>
    <w:rsid w:val="00306A4B"/>
    <w:rsid w:val="00307E55"/>
    <w:rsid w:val="00317BEF"/>
    <w:rsid w:val="00342072"/>
    <w:rsid w:val="0036402B"/>
    <w:rsid w:val="00364307"/>
    <w:rsid w:val="00377E0E"/>
    <w:rsid w:val="00386E21"/>
    <w:rsid w:val="00390608"/>
    <w:rsid w:val="00390E42"/>
    <w:rsid w:val="00391FE2"/>
    <w:rsid w:val="003A1E51"/>
    <w:rsid w:val="003B3AB5"/>
    <w:rsid w:val="003B48B8"/>
    <w:rsid w:val="003B748A"/>
    <w:rsid w:val="003C1A2E"/>
    <w:rsid w:val="003C35BF"/>
    <w:rsid w:val="003C7923"/>
    <w:rsid w:val="003C7B46"/>
    <w:rsid w:val="003D5DF0"/>
    <w:rsid w:val="003F1771"/>
    <w:rsid w:val="00402C78"/>
    <w:rsid w:val="00427D2C"/>
    <w:rsid w:val="004325A2"/>
    <w:rsid w:val="004729ED"/>
    <w:rsid w:val="004856C8"/>
    <w:rsid w:val="004B5DD9"/>
    <w:rsid w:val="004B5FCA"/>
    <w:rsid w:val="004B7576"/>
    <w:rsid w:val="004C53CB"/>
    <w:rsid w:val="004D2CF9"/>
    <w:rsid w:val="004D6E30"/>
    <w:rsid w:val="004F7C9E"/>
    <w:rsid w:val="00504279"/>
    <w:rsid w:val="00506002"/>
    <w:rsid w:val="005136B1"/>
    <w:rsid w:val="00534568"/>
    <w:rsid w:val="00563054"/>
    <w:rsid w:val="005676A7"/>
    <w:rsid w:val="0058751E"/>
    <w:rsid w:val="00594F65"/>
    <w:rsid w:val="005A3D45"/>
    <w:rsid w:val="005B1B31"/>
    <w:rsid w:val="005B26A2"/>
    <w:rsid w:val="005B4043"/>
    <w:rsid w:val="005C3A92"/>
    <w:rsid w:val="005D361D"/>
    <w:rsid w:val="005E2211"/>
    <w:rsid w:val="005F0991"/>
    <w:rsid w:val="006454AA"/>
    <w:rsid w:val="00657552"/>
    <w:rsid w:val="00662C93"/>
    <w:rsid w:val="00692ACD"/>
    <w:rsid w:val="006964A7"/>
    <w:rsid w:val="006A33E1"/>
    <w:rsid w:val="006C0782"/>
    <w:rsid w:val="006C1C8D"/>
    <w:rsid w:val="006C2F5F"/>
    <w:rsid w:val="006D352E"/>
    <w:rsid w:val="006D477B"/>
    <w:rsid w:val="006E55B1"/>
    <w:rsid w:val="007065E6"/>
    <w:rsid w:val="00735AA4"/>
    <w:rsid w:val="00741285"/>
    <w:rsid w:val="00772D94"/>
    <w:rsid w:val="00781977"/>
    <w:rsid w:val="0078737F"/>
    <w:rsid w:val="00793E28"/>
    <w:rsid w:val="007A0DC4"/>
    <w:rsid w:val="007A2778"/>
    <w:rsid w:val="007A6A5C"/>
    <w:rsid w:val="007E0419"/>
    <w:rsid w:val="007F44C7"/>
    <w:rsid w:val="008017F7"/>
    <w:rsid w:val="008073F8"/>
    <w:rsid w:val="0081566D"/>
    <w:rsid w:val="00822E66"/>
    <w:rsid w:val="008270CB"/>
    <w:rsid w:val="00843FC2"/>
    <w:rsid w:val="0085190B"/>
    <w:rsid w:val="008528F8"/>
    <w:rsid w:val="00853C9C"/>
    <w:rsid w:val="00872117"/>
    <w:rsid w:val="008C4EA8"/>
    <w:rsid w:val="008D4CBC"/>
    <w:rsid w:val="00905BDF"/>
    <w:rsid w:val="0090779A"/>
    <w:rsid w:val="0091110A"/>
    <w:rsid w:val="00927AC5"/>
    <w:rsid w:val="00937AAA"/>
    <w:rsid w:val="00951245"/>
    <w:rsid w:val="00952A69"/>
    <w:rsid w:val="00954C76"/>
    <w:rsid w:val="009653DF"/>
    <w:rsid w:val="009B0DB2"/>
    <w:rsid w:val="009D556D"/>
    <w:rsid w:val="009E4B86"/>
    <w:rsid w:val="009E4BF1"/>
    <w:rsid w:val="009E7F79"/>
    <w:rsid w:val="009F39F6"/>
    <w:rsid w:val="00A04757"/>
    <w:rsid w:val="00A04B4C"/>
    <w:rsid w:val="00A1689B"/>
    <w:rsid w:val="00A2745F"/>
    <w:rsid w:val="00A31597"/>
    <w:rsid w:val="00A629AF"/>
    <w:rsid w:val="00A8492B"/>
    <w:rsid w:val="00AA56A4"/>
    <w:rsid w:val="00AB5632"/>
    <w:rsid w:val="00AE3B02"/>
    <w:rsid w:val="00B213DD"/>
    <w:rsid w:val="00B27A10"/>
    <w:rsid w:val="00B40ACC"/>
    <w:rsid w:val="00B5363E"/>
    <w:rsid w:val="00B54611"/>
    <w:rsid w:val="00B840BD"/>
    <w:rsid w:val="00B85AE4"/>
    <w:rsid w:val="00B9559A"/>
    <w:rsid w:val="00BA4DB4"/>
    <w:rsid w:val="00BA52E4"/>
    <w:rsid w:val="00BB48A3"/>
    <w:rsid w:val="00BF5BC3"/>
    <w:rsid w:val="00C02C51"/>
    <w:rsid w:val="00C04AD6"/>
    <w:rsid w:val="00C41BF6"/>
    <w:rsid w:val="00C45FD6"/>
    <w:rsid w:val="00C4605E"/>
    <w:rsid w:val="00C56F3F"/>
    <w:rsid w:val="00C746F2"/>
    <w:rsid w:val="00CA7DFB"/>
    <w:rsid w:val="00CD799A"/>
    <w:rsid w:val="00CF668A"/>
    <w:rsid w:val="00D24E8D"/>
    <w:rsid w:val="00D3328F"/>
    <w:rsid w:val="00D42B10"/>
    <w:rsid w:val="00D5629D"/>
    <w:rsid w:val="00D80BFA"/>
    <w:rsid w:val="00DA1D86"/>
    <w:rsid w:val="00DA6243"/>
    <w:rsid w:val="00DC12FE"/>
    <w:rsid w:val="00DD3D31"/>
    <w:rsid w:val="00DE5A4A"/>
    <w:rsid w:val="00E04AAF"/>
    <w:rsid w:val="00E07340"/>
    <w:rsid w:val="00E173EC"/>
    <w:rsid w:val="00E272E9"/>
    <w:rsid w:val="00E3107B"/>
    <w:rsid w:val="00E312B5"/>
    <w:rsid w:val="00E31731"/>
    <w:rsid w:val="00E421B3"/>
    <w:rsid w:val="00E43C1E"/>
    <w:rsid w:val="00E62FD0"/>
    <w:rsid w:val="00E74144"/>
    <w:rsid w:val="00E865C9"/>
    <w:rsid w:val="00E971C4"/>
    <w:rsid w:val="00EA78B9"/>
    <w:rsid w:val="00EB18A8"/>
    <w:rsid w:val="00EB3B13"/>
    <w:rsid w:val="00ED3942"/>
    <w:rsid w:val="00F14957"/>
    <w:rsid w:val="00F233E0"/>
    <w:rsid w:val="00F27F27"/>
    <w:rsid w:val="00F4650D"/>
    <w:rsid w:val="00F469E6"/>
    <w:rsid w:val="00F56128"/>
    <w:rsid w:val="00F6219C"/>
    <w:rsid w:val="00F6284E"/>
    <w:rsid w:val="00F83FB9"/>
    <w:rsid w:val="00F94908"/>
    <w:rsid w:val="00F96BA4"/>
    <w:rsid w:val="00FA1075"/>
    <w:rsid w:val="00FA1E04"/>
    <w:rsid w:val="00FE4FF1"/>
    <w:rsid w:val="00FF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3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C2F5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F5F"/>
    <w:rPr>
      <w:rFonts w:ascii="Arial" w:hAnsi="Arial" w:cs="Arial"/>
      <w:b/>
      <w:bCs/>
      <w:kern w:val="32"/>
      <w:sz w:val="32"/>
      <w:szCs w:val="32"/>
    </w:rPr>
  </w:style>
  <w:style w:type="paragraph" w:customStyle="1" w:styleId="100">
    <w:name w:val="10"/>
    <w:basedOn w:val="a"/>
    <w:uiPriority w:val="99"/>
    <w:rsid w:val="00927AC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basedOn w:val="a0"/>
    <w:uiPriority w:val="99"/>
    <w:rsid w:val="00BA4DB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6A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A33E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A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A33E1"/>
    <w:rPr>
      <w:rFonts w:cs="Times New Roman"/>
    </w:rPr>
  </w:style>
  <w:style w:type="paragraph" w:styleId="a8">
    <w:name w:val="Normal (Web)"/>
    <w:basedOn w:val="a"/>
    <w:uiPriority w:val="99"/>
    <w:rsid w:val="006C2F5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rsid w:val="006C2F5F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6C2F5F"/>
    <w:rPr>
      <w:rFonts w:ascii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6C2F5F"/>
    <w:pPr>
      <w:spacing w:after="0" w:line="240" w:lineRule="auto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C2F5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72E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EB18A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EB18A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R1">
    <w:name w:val="FR1 Знак"/>
    <w:link w:val="FR10"/>
    <w:uiPriority w:val="99"/>
    <w:locked/>
    <w:rsid w:val="00EB18A8"/>
    <w:rPr>
      <w:b/>
      <w:i/>
      <w:sz w:val="18"/>
      <w:lang w:val="ru-RU" w:eastAsia="ru-RU"/>
    </w:rPr>
  </w:style>
  <w:style w:type="paragraph" w:customStyle="1" w:styleId="FR10">
    <w:name w:val="FR1"/>
    <w:link w:val="FR1"/>
    <w:uiPriority w:val="99"/>
    <w:rsid w:val="00EB18A8"/>
    <w:pPr>
      <w:widowControl w:val="0"/>
      <w:snapToGrid w:val="0"/>
      <w:ind w:firstLine="100"/>
      <w:jc w:val="both"/>
    </w:pPr>
    <w:rPr>
      <w:b/>
      <w:i/>
      <w:sz w:val="18"/>
      <w:szCs w:val="20"/>
    </w:rPr>
  </w:style>
  <w:style w:type="paragraph" w:customStyle="1" w:styleId="ab">
    <w:name w:val="Таблицы (моноширинный)"/>
    <w:basedOn w:val="a"/>
    <w:next w:val="a"/>
    <w:uiPriority w:val="99"/>
    <w:rsid w:val="00AE3B02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c">
    <w:name w:val="Стиль"/>
    <w:uiPriority w:val="99"/>
    <w:rsid w:val="00AE3B02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99"/>
    <w:locked/>
    <w:rsid w:val="00AE3B0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99"/>
    <w:qFormat/>
    <w:locked/>
    <w:rsid w:val="001E03B8"/>
    <w:rPr>
      <w:rFonts w:cs="Times New Roman"/>
      <w:i/>
      <w:iCs/>
    </w:rPr>
  </w:style>
  <w:style w:type="paragraph" w:styleId="af">
    <w:name w:val="Subtitle"/>
    <w:basedOn w:val="a"/>
    <w:link w:val="af0"/>
    <w:qFormat/>
    <w:locked/>
    <w:rsid w:val="00B9559A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0">
    <w:name w:val="Подзаголовок Знак"/>
    <w:basedOn w:val="a0"/>
    <w:link w:val="af"/>
    <w:rsid w:val="00B9559A"/>
    <w:rPr>
      <w:rFonts w:ascii="Times New Roman" w:hAnsi="Times New Roman"/>
      <w:b/>
      <w:bCs/>
      <w:sz w:val="28"/>
      <w:szCs w:val="28"/>
    </w:rPr>
  </w:style>
  <w:style w:type="character" w:styleId="af1">
    <w:name w:val="Strong"/>
    <w:basedOn w:val="a0"/>
    <w:qFormat/>
    <w:locked/>
    <w:rsid w:val="00B9559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ezhnevo.ru" TargetMode="External"/><Relationship Id="rId18" Type="http://schemas.openxmlformats.org/officeDocument/2006/relationships/hyperlink" Target="http://www.lezhnevo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&#8211;oizo.lezhnevo@yandex.ru" TargetMode="External"/><Relationship Id="rId17" Type="http://schemas.openxmlformats.org/officeDocument/2006/relationships/hyperlink" Target="consultantplus://offline/ref=1E01EB4043A31619DEEFBFF62FA1640E2DDF00FD2389B541E4D9B5DA5D57FCFA3DC1DDD6DC14AA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zhnevo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0A4AC6507DA87F9C28DC8723C28FD3A5801AC0E157A474857F7F10CD71E296C60ACD205C9F59E1231251TFh6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osreestr.ru/" TargetMode="External"/><Relationship Id="rId10" Type="http://schemas.openxmlformats.org/officeDocument/2006/relationships/hyperlink" Target="consultantplus://offline/ref=070A4AC6507DA87F9C28DC8723C28FD3A5801AC0E157A474857F7F10CD71E296C60ACD205C9F59E1231251TFh6M" TargetMode="External"/><Relationship Id="rId19" Type="http://schemas.openxmlformats.org/officeDocument/2006/relationships/hyperlink" Target="consultantplus://offline/ref=27489318FEE4E92D29400CBEE74D1146C3838616BCBBAB0F9522D68BE04ED0F89C5948x6i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0A4AC6507DA87F9C28C28A35AED3DCA08946CAE754A927DF20244D9A78E8C1814594611ET9h6M" TargetMode="External"/><Relationship Id="rId14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9702</Words>
  <Characters>55306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Admin</cp:lastModifiedBy>
  <cp:revision>21</cp:revision>
  <cp:lastPrinted>2016-01-11T12:51:00Z</cp:lastPrinted>
  <dcterms:created xsi:type="dcterms:W3CDTF">2016-01-11T12:40:00Z</dcterms:created>
  <dcterms:modified xsi:type="dcterms:W3CDTF">2018-08-07T05:42:00Z</dcterms:modified>
</cp:coreProperties>
</file>