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52" w:rsidRPr="00214DF8" w:rsidRDefault="006006E1" w:rsidP="00AE3352">
      <w:pPr>
        <w:pStyle w:val="a3"/>
        <w:tabs>
          <w:tab w:val="left" w:pos="142"/>
          <w:tab w:val="left" w:pos="1560"/>
        </w:tabs>
        <w:ind w:right="-1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4" style="position:absolute;margin-left:213.65pt;margin-top:5.1pt;width:49.2pt;height:63.4pt;z-index:25166131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AE3352" w:rsidRPr="00214DF8" w:rsidRDefault="00AE3352" w:rsidP="00AE3352">
      <w:pPr>
        <w:pStyle w:val="a3"/>
        <w:tabs>
          <w:tab w:val="left" w:pos="142"/>
          <w:tab w:val="left" w:pos="1560"/>
        </w:tabs>
        <w:ind w:left="1620" w:right="-1"/>
        <w:outlineLvl w:val="0"/>
        <w:rPr>
          <w:sz w:val="24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АДМИНИСТРАЦИЯ ЛЕЖНЕВСКОГО МУНИЦИПАЛЬНОГО РАЙОНА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ИВАНОВСКОЙ ОБЛАСТИ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  <w:tab w:val="left" w:pos="8931"/>
        </w:tabs>
        <w:jc w:val="center"/>
        <w:rPr>
          <w:szCs w:val="24"/>
        </w:rPr>
      </w:pPr>
      <w:proofErr w:type="gramStart"/>
      <w:r w:rsidRPr="008963C6">
        <w:rPr>
          <w:szCs w:val="24"/>
        </w:rPr>
        <w:t>П</w:t>
      </w:r>
      <w:proofErr w:type="gramEnd"/>
      <w:r w:rsidRPr="008963C6">
        <w:rPr>
          <w:szCs w:val="24"/>
        </w:rPr>
        <w:t xml:space="preserve"> О С Т А Н О В Л Е Н И Е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30.01.2015        </w:t>
      </w:r>
      <w:r w:rsidR="00F658BC" w:rsidRPr="008963C6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1E5E27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№ 125</w:t>
      </w:r>
    </w:p>
    <w:p w:rsidR="00AE3352" w:rsidRPr="008963C6" w:rsidRDefault="00AE3352" w:rsidP="008963C6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p w:rsidR="00AE3352" w:rsidRPr="0059707E" w:rsidRDefault="00AE3352" w:rsidP="008963C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b/>
          <w:sz w:val="28"/>
          <w:szCs w:val="24"/>
        </w:rPr>
        <w:t>Об утверждении Административного регламента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D27D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27DB6" w:rsidRPr="0059707E">
        <w:rPr>
          <w:rFonts w:ascii="Times New Roman" w:hAnsi="Times New Roman" w:cs="Times New Roman"/>
          <w:sz w:val="28"/>
          <w:szCs w:val="24"/>
        </w:rPr>
        <w:t>(в редакции постановлени</w:t>
      </w:r>
      <w:r w:rsidR="00062C28" w:rsidRPr="0059707E">
        <w:rPr>
          <w:rFonts w:ascii="Times New Roman" w:hAnsi="Times New Roman" w:cs="Times New Roman"/>
          <w:sz w:val="28"/>
          <w:szCs w:val="24"/>
        </w:rPr>
        <w:t>й</w:t>
      </w:r>
      <w:r w:rsidR="00D27DB6" w:rsidRPr="0059707E">
        <w:rPr>
          <w:rFonts w:ascii="Times New Roman" w:hAnsi="Times New Roman" w:cs="Times New Roman"/>
          <w:sz w:val="28"/>
          <w:szCs w:val="24"/>
        </w:rPr>
        <w:t xml:space="preserve"> от </w:t>
      </w:r>
      <w:r w:rsidR="00062C28" w:rsidRPr="0059707E">
        <w:rPr>
          <w:rFonts w:ascii="Times New Roman" w:hAnsi="Times New Roman" w:cs="Times New Roman"/>
          <w:sz w:val="28"/>
          <w:szCs w:val="24"/>
        </w:rPr>
        <w:t xml:space="preserve">25.08.2015 № 342, </w:t>
      </w:r>
      <w:r w:rsidR="00D27DB6" w:rsidRPr="0059707E">
        <w:rPr>
          <w:rFonts w:ascii="Times New Roman" w:hAnsi="Times New Roman" w:cs="Times New Roman"/>
          <w:sz w:val="28"/>
          <w:szCs w:val="24"/>
        </w:rPr>
        <w:t>16.06.2016 №174</w:t>
      </w:r>
      <w:r w:rsidR="00062C28" w:rsidRPr="0059707E">
        <w:rPr>
          <w:rFonts w:ascii="Times New Roman" w:hAnsi="Times New Roman" w:cs="Times New Roman"/>
          <w:sz w:val="28"/>
          <w:szCs w:val="24"/>
        </w:rPr>
        <w:t>, 15.11.2016 № 413</w:t>
      </w:r>
      <w:r w:rsidR="00A80A64" w:rsidRPr="0059707E">
        <w:rPr>
          <w:rFonts w:ascii="Times New Roman" w:hAnsi="Times New Roman" w:cs="Times New Roman"/>
          <w:sz w:val="28"/>
          <w:szCs w:val="24"/>
        </w:rPr>
        <w:t>, от 17.05.2017 № 298</w:t>
      </w:r>
      <w:r w:rsidR="00DE3474" w:rsidRPr="0059707E">
        <w:rPr>
          <w:rFonts w:ascii="Times New Roman" w:hAnsi="Times New Roman" w:cs="Times New Roman"/>
          <w:sz w:val="28"/>
          <w:szCs w:val="24"/>
        </w:rPr>
        <w:t>, от 10.07.2018 №</w:t>
      </w:r>
      <w:r w:rsidR="003275CE" w:rsidRPr="0059707E">
        <w:rPr>
          <w:rFonts w:ascii="Times New Roman" w:hAnsi="Times New Roman" w:cs="Times New Roman"/>
          <w:sz w:val="28"/>
          <w:szCs w:val="24"/>
        </w:rPr>
        <w:t xml:space="preserve"> 345</w:t>
      </w:r>
      <w:r w:rsidR="00833CEB" w:rsidRPr="0059707E">
        <w:rPr>
          <w:rFonts w:ascii="Times New Roman" w:hAnsi="Times New Roman" w:cs="Times New Roman"/>
          <w:sz w:val="28"/>
          <w:szCs w:val="24"/>
        </w:rPr>
        <w:t>, от 17.01.2019 № 14</w:t>
      </w:r>
      <w:r w:rsidR="0059707E" w:rsidRPr="0059707E">
        <w:rPr>
          <w:rFonts w:ascii="Times New Roman" w:hAnsi="Times New Roman" w:cs="Times New Roman"/>
          <w:sz w:val="28"/>
          <w:szCs w:val="24"/>
        </w:rPr>
        <w:t>, от 24.05.2019 № 256</w:t>
      </w:r>
      <w:r w:rsidR="00E73538">
        <w:rPr>
          <w:rFonts w:ascii="Times New Roman" w:hAnsi="Times New Roman" w:cs="Times New Roman"/>
          <w:sz w:val="28"/>
          <w:szCs w:val="24"/>
        </w:rPr>
        <w:t>, от 13.08.2019 № 399</w:t>
      </w:r>
      <w:r w:rsidR="00D27DB6" w:rsidRPr="0059707E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AE3352" w:rsidRPr="008963C6" w:rsidRDefault="00AE3352" w:rsidP="008963C6">
      <w:pPr>
        <w:pStyle w:val="ConsPlusTitle"/>
        <w:ind w:firstLine="142"/>
        <w:rPr>
          <w:rFonts w:ascii="Times New Roman" w:hAnsi="Times New Roman" w:cs="Times New Roman"/>
          <w:b w:val="0"/>
          <w:sz w:val="28"/>
          <w:szCs w:val="24"/>
        </w:rPr>
      </w:pP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соответствии с Федеральным </w:t>
      </w:r>
      <w:hyperlink r:id="rId8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Администрация Лежневского муниципального района </w:t>
      </w:r>
      <w:r w:rsidRPr="008963C6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8963C6" w:rsidRPr="008963C6" w:rsidRDefault="008963C6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963C6">
        <w:rPr>
          <w:rFonts w:eastAsiaTheme="minorHAnsi"/>
          <w:sz w:val="28"/>
          <w:lang w:eastAsia="en-US"/>
        </w:rPr>
        <w:t xml:space="preserve">Утвердить административный </w:t>
      </w:r>
      <w:hyperlink r:id="rId10" w:history="1">
        <w:r w:rsidRPr="008963C6">
          <w:rPr>
            <w:rFonts w:eastAsiaTheme="minorHAnsi"/>
            <w:sz w:val="28"/>
            <w:lang w:eastAsia="en-US"/>
          </w:rPr>
          <w:t>регламент</w:t>
        </w:r>
      </w:hyperlink>
      <w:r w:rsidRPr="008963C6">
        <w:rPr>
          <w:rFonts w:eastAsiaTheme="minorHAnsi"/>
          <w:sz w:val="28"/>
          <w:lang w:eastAsia="en-US"/>
        </w:rPr>
        <w:t xml:space="preserve"> предоставления муниципальной услуги «Предоставление сведений из информационной системы обеспечения градостроительной деятельности на территории Лежневского муниципального района» (прилагается).</w:t>
      </w: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proofErr w:type="gramStart"/>
      <w:r w:rsidRPr="008963C6">
        <w:rPr>
          <w:rFonts w:eastAsiaTheme="minorHAnsi"/>
          <w:sz w:val="28"/>
          <w:lang w:eastAsia="en-US"/>
        </w:rPr>
        <w:t>Контроль за</w:t>
      </w:r>
      <w:proofErr w:type="gramEnd"/>
      <w:r w:rsidRPr="008963C6">
        <w:rPr>
          <w:rFonts w:eastAsiaTheme="minorHAnsi"/>
          <w:sz w:val="28"/>
          <w:lang w:eastAsia="en-US"/>
        </w:rPr>
        <w:t xml:space="preserve"> исполнением настоящего постановления возложить на начальника Комитета по управлению муниципальным имуществом, земельными ресурсами и архитектуре Сазонову А.Н.</w:t>
      </w:r>
    </w:p>
    <w:p w:rsidR="00AE3352" w:rsidRPr="00A80A64" w:rsidRDefault="00A80A64" w:rsidP="00A80A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64">
        <w:rPr>
          <w:rFonts w:ascii="Times New Roman" w:hAnsi="Times New Roman" w:cs="Times New Roman"/>
          <w:sz w:val="28"/>
          <w:szCs w:val="28"/>
        </w:rPr>
        <w:t xml:space="preserve">3. Разместить  настоящее постановление в сети интернет на официальном сайте Администрации Лежневского </w:t>
      </w:r>
      <w:proofErr w:type="gramStart"/>
      <w:r w:rsidRPr="00A80A6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80A6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63C6" w:rsidRPr="008963C6" w:rsidRDefault="008963C6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Лежневского </w:t>
      </w:r>
    </w:p>
    <w:p w:rsidR="00EA7413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О.С. Кузьмичева</w:t>
      </w: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8963C6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8963C6" w:rsidTr="008963C6">
        <w:tc>
          <w:tcPr>
            <w:tcW w:w="4927" w:type="dxa"/>
          </w:tcPr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Лежневского муниципального района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от 30.01.2015г.№ 125</w:t>
            </w:r>
          </w:p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062C28" w:rsidRPr="0059707E" w:rsidRDefault="00AE3352" w:rsidP="00062C2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Административный регламент Администрации Лежневского муниципального района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062C28" w:rsidRPr="00062C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2C28" w:rsidRPr="0059707E">
        <w:rPr>
          <w:rFonts w:ascii="Times New Roman" w:hAnsi="Times New Roman" w:cs="Times New Roman"/>
          <w:sz w:val="28"/>
          <w:szCs w:val="24"/>
        </w:rPr>
        <w:t>(в редакции постановлений от 25.08.2015 № 342, 16.06.2016 №174, 15.11.2016 № 413</w:t>
      </w:r>
      <w:r w:rsidR="00DE3474" w:rsidRPr="0059707E">
        <w:rPr>
          <w:rFonts w:ascii="Times New Roman" w:hAnsi="Times New Roman" w:cs="Times New Roman"/>
          <w:sz w:val="28"/>
          <w:szCs w:val="24"/>
        </w:rPr>
        <w:t>, от 10.07.2018 №</w:t>
      </w:r>
      <w:r w:rsidR="003275CE" w:rsidRPr="0059707E">
        <w:rPr>
          <w:rFonts w:ascii="Times New Roman" w:hAnsi="Times New Roman" w:cs="Times New Roman"/>
          <w:sz w:val="28"/>
          <w:szCs w:val="24"/>
        </w:rPr>
        <w:t xml:space="preserve"> 345</w:t>
      </w:r>
      <w:r w:rsidR="00833CEB" w:rsidRPr="0059707E">
        <w:rPr>
          <w:rFonts w:ascii="Times New Roman" w:hAnsi="Times New Roman" w:cs="Times New Roman"/>
          <w:sz w:val="28"/>
          <w:szCs w:val="24"/>
        </w:rPr>
        <w:t>, от 17.01.2019 № 14</w:t>
      </w:r>
      <w:r w:rsidR="0059707E" w:rsidRPr="0059707E">
        <w:rPr>
          <w:rFonts w:ascii="Times New Roman" w:hAnsi="Times New Roman" w:cs="Times New Roman"/>
          <w:sz w:val="28"/>
          <w:szCs w:val="24"/>
        </w:rPr>
        <w:t>, от 24.05.2019 № 256</w:t>
      </w:r>
      <w:r w:rsidR="00E73538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="00E73538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="00E73538">
        <w:rPr>
          <w:rFonts w:ascii="Times New Roman" w:hAnsi="Times New Roman" w:cs="Times New Roman"/>
          <w:sz w:val="28"/>
          <w:szCs w:val="24"/>
        </w:rPr>
        <w:t xml:space="preserve"> 13.08.2019 № 399</w:t>
      </w:r>
      <w:r w:rsidR="00062C28" w:rsidRPr="0059707E">
        <w:rPr>
          <w:rFonts w:ascii="Times New Roman" w:hAnsi="Times New Roman" w:cs="Times New Roman"/>
          <w:sz w:val="28"/>
          <w:szCs w:val="24"/>
        </w:rPr>
        <w:t>)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0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ОБЩИЕ ПОЛОЖЕНИЯ.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1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Предмет регулирования регламента.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Административный регламент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 (далее регламент, услуга)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определяет сроки и последовательность административных действий администрации Лежневского муниципального района при предоставлении муниципальной услуги по предоставлению сведений из информационной системы обеспечения градостроительной деятельности.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Информационная система обеспечения градостроительной деятельности (далее - ИСОГД) представляет собой организованный в соответствии с требованиями Градостроительного </w:t>
      </w:r>
      <w:hyperlink r:id="rId1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кодекса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Российской Федерации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сведений, необходимых для осуществления градостроительной деятельности в </w:t>
      </w:r>
      <w:proofErr w:type="spell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Лежневском</w:t>
      </w:r>
      <w:proofErr w:type="spell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муниципальном районе.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Сведения, содержащиеся в информационной системе, являются открытыми и общедоступными, за исключением сведений, отнесенных федеральными законами к категории сведений ограниченного доступа.</w:t>
      </w:r>
    </w:p>
    <w:p w:rsidR="0059707E" w:rsidRDefault="0059707E" w:rsidP="0059707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370A">
        <w:rPr>
          <w:rFonts w:ascii="Times New Roman" w:hAnsi="Times New Roman" w:cs="Times New Roman"/>
          <w:b/>
          <w:sz w:val="28"/>
          <w:szCs w:val="28"/>
        </w:rPr>
        <w:t>1.2. Круг заявителей.</w:t>
      </w:r>
    </w:p>
    <w:p w:rsidR="00AE3352" w:rsidRPr="008963C6" w:rsidRDefault="0059707E" w:rsidP="005970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Получателем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AE3352" w:rsidRPr="008963C6" w:rsidRDefault="00AE3352" w:rsidP="008963C6">
      <w:pPr>
        <w:pStyle w:val="3"/>
        <w:numPr>
          <w:ilvl w:val="1"/>
          <w:numId w:val="11"/>
        </w:numPr>
        <w:ind w:left="0" w:firstLine="142"/>
        <w:jc w:val="center"/>
      </w:pPr>
      <w:r w:rsidRPr="008963C6">
        <w:t>Требования к порядку информирования.</w:t>
      </w:r>
    </w:p>
    <w:p w:rsidR="00AE3352" w:rsidRPr="008963C6" w:rsidRDefault="00AE3352" w:rsidP="008963C6">
      <w:pPr>
        <w:pStyle w:val="3"/>
        <w:ind w:firstLine="142"/>
        <w:rPr>
          <w:b w:val="0"/>
        </w:rPr>
      </w:pPr>
      <w:r w:rsidRPr="008963C6">
        <w:rPr>
          <w:b w:val="0"/>
        </w:rPr>
        <w:t>1.3.1.Место нахождения и график работы организации, предоставляющей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Муниципальная услуга предоставляется Комитетом 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Комитет). Исполнителями муниципальной услуги являются муниципальные служащие Комитета.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Местонахождение Комитета  по управлению муниципальным имуществом, земельными ресурсами и архитектуре Администрации Лежневского муниципального района Ивановской области: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район, поселок Лежнево, улица Октябрьская, д. 32, кабинет № 11; адрес электронной почты Комитета - </w:t>
      </w:r>
      <w:hyperlink r:id="rId12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otdarh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, электронная почта Администрации Лежневского муниципального района Ивановской области </w:t>
      </w:r>
      <w:hyperlink r:id="rId13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info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4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>., тел. 8(49357) 2-11-56.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среда:  9.00-12.00;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четверг:  9.00-12.00.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случае изменения режима работы Комитета  может быть установлен иной режим приема граждан.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1.3.2. </w:t>
      </w:r>
      <w:r w:rsidRPr="008963C6">
        <w:rPr>
          <w:rFonts w:ascii="Times New Roman" w:hAnsi="Times New Roman" w:cs="Times New Roman"/>
          <w:b/>
          <w:bCs/>
          <w:sz w:val="28"/>
          <w:szCs w:val="24"/>
          <w:lang w:eastAsia="ja-JP"/>
        </w:rPr>
        <w:t>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AE3352" w:rsidRPr="008963C6" w:rsidRDefault="00AE3352" w:rsidP="008963C6">
      <w:pPr>
        <w:numPr>
          <w:ilvl w:val="0"/>
          <w:numId w:val="17"/>
        </w:numPr>
        <w:tabs>
          <w:tab w:val="left" w:pos="567"/>
        </w:tabs>
        <w:autoSpaceDE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5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hAnsi="Times New Roman" w:cs="Times New Roman"/>
          <w:sz w:val="28"/>
          <w:szCs w:val="24"/>
        </w:rPr>
        <w:t>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устной форме на личном приеме или посредством телефонной связи по номеру (49357) 2-11-56;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Прием при личном обращении консультирование осуществляется начальником Комитета, иным уполномоченным должностным лицом Комитета.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8963C6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оставлении без рассмотрения заявления;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отказе в предоставлении услуги.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Место размещения информации: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информационных стендах и на официальном сайте Администрации </w:t>
      </w:r>
      <w:hyperlink r:id="rId16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следующая информация: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блок-схема, наглядно отображающая алгоритм прохождения административных процедур (приложение № 7 к Регламенту) и краткое описание порядка предоставления муниципальной услуги; 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документов, необходимых для получения муниципальной услуги, формы документов для заполнения и образцы их заполнения.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1.3.3 </w:t>
      </w:r>
      <w:r w:rsidRPr="00F57B17">
        <w:rPr>
          <w:rFonts w:ascii="Times New Roman" w:eastAsia="Arial" w:hAnsi="Times New Roman"/>
          <w:sz w:val="28"/>
          <w:szCs w:val="28"/>
        </w:rPr>
        <w:t>Получатель услуги может: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направить письменное заявление почтовым отправлением по адресу: 155120, Ивановская область, п. Лежнево, ул. Октябрьская, д. 32,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- обратиться с заявлением в форме электронного документа по адресу электронной почты Администрации района  </w:t>
      </w:r>
      <w:hyperlink r:id="rId17" w:history="1">
        <w:r w:rsidRPr="00F57B17">
          <w:rPr>
            <w:rStyle w:val="a5"/>
            <w:rFonts w:eastAsia="Arial"/>
            <w:szCs w:val="28"/>
            <w:lang w:val="en-US"/>
          </w:rPr>
          <w:t>info</w:t>
        </w:r>
        <w:r w:rsidRPr="00F57B17">
          <w:rPr>
            <w:rStyle w:val="a5"/>
            <w:rFonts w:eastAsia="Arial"/>
            <w:szCs w:val="28"/>
          </w:rPr>
          <w:t>@</w:t>
        </w:r>
        <w:proofErr w:type="spellStart"/>
        <w:r w:rsidRPr="00F57B17">
          <w:rPr>
            <w:rStyle w:val="a5"/>
            <w:rFonts w:eastAsia="Arial"/>
            <w:szCs w:val="28"/>
            <w:lang w:val="en-US"/>
          </w:rPr>
          <w:t>lezhnevo</w:t>
        </w:r>
        <w:proofErr w:type="spellEnd"/>
        <w:r w:rsidRPr="00F57B17">
          <w:rPr>
            <w:rStyle w:val="a5"/>
            <w:rFonts w:eastAsia="Arial"/>
            <w:szCs w:val="28"/>
          </w:rPr>
          <w:t>.</w:t>
        </w:r>
        <w:proofErr w:type="spellStart"/>
        <w:r w:rsidRPr="00F57B17">
          <w:rPr>
            <w:rStyle w:val="a5"/>
            <w:rFonts w:eastAsia="Arial"/>
            <w:szCs w:val="28"/>
            <w:lang w:val="en-US"/>
          </w:rPr>
          <w:t>ru</w:t>
        </w:r>
        <w:proofErr w:type="spellEnd"/>
      </w:hyperlink>
      <w:r w:rsidRPr="00F57B17">
        <w:rPr>
          <w:rFonts w:ascii="Times New Roman" w:eastAsia="Arial" w:hAnsi="Times New Roman"/>
          <w:sz w:val="28"/>
          <w:szCs w:val="28"/>
        </w:rPr>
        <w:t>,</w:t>
      </w:r>
    </w:p>
    <w:p w:rsidR="00062C28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представить письменное  заявление лично в  приемную Администрации района по адресу: 155120, Ивановская область, п. Лежнево, ул.</w:t>
      </w:r>
      <w:r>
        <w:rPr>
          <w:rFonts w:ascii="Times New Roman" w:eastAsia="Arial" w:hAnsi="Times New Roman"/>
          <w:sz w:val="28"/>
          <w:szCs w:val="28"/>
        </w:rPr>
        <w:t xml:space="preserve"> Октябрьская, д. 32, кабинет 42;</w:t>
      </w:r>
    </w:p>
    <w:p w:rsidR="00062C28" w:rsidRPr="008963C6" w:rsidRDefault="00062C28" w:rsidP="00062C28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18F">
        <w:rPr>
          <w:rFonts w:ascii="Times New Roman" w:hAnsi="Times New Roman"/>
          <w:bCs/>
          <w:sz w:val="28"/>
          <w:szCs w:val="28"/>
        </w:rPr>
        <w:t>- подать письменное заявление лично в многофункциональные центры.</w:t>
      </w:r>
    </w:p>
    <w:p w:rsidR="00AE3352" w:rsidRPr="008963C6" w:rsidRDefault="00AE3352" w:rsidP="008963C6">
      <w:pPr>
        <w:pStyle w:val="ConsPlusNormal"/>
        <w:tabs>
          <w:tab w:val="left" w:pos="2925"/>
        </w:tabs>
        <w:ind w:firstLine="142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 СТАНДАРТ ПРЕДОСТАВЛЕНИЯ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2.1. Наименование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«Предоставление сведений из информационной системы обеспечения градостроительной деятельности на территории Лежневского муниципального района» (далее - муниципальная услуга).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2.2. Наименование органа местного самоуправления, предоставляющего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2.2.1. Муниципальная услуга предоставляется Администрацией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 передает полномочия по управлению и распоряжению информационными ресурсами ИСОГД Комитету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 на основании Распоряжения администрации Лежневского муниципального района Ивановской области № 740 от 05.12.2014г.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Ответственным за исполнение муниципальной услуги является должностное лицо Комитета – начальник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начальник Комитета).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2.2.2.Не допускается требовать от заявителя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действий (согласований), связанных с обращением в иные органы и организации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не предусмотрены нормативными правовыми актами, регулирующими отношения, возникающие в связи с предоста</w:t>
      </w:r>
      <w:r w:rsidRPr="008963C6">
        <w:rPr>
          <w:rFonts w:ascii="Times New Roman" w:hAnsi="Times New Roman" w:cs="Times New Roman"/>
          <w:sz w:val="28"/>
          <w:szCs w:val="24"/>
        </w:rPr>
        <w:t>влением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2.3.Результат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Результатом предоставления муниципальной услуги является выдача (направление) сведений, копий документов, картографического материала со сведениями из одного или нескольких разделов, содержащихся в ИСОГД (далее - сведения), либо письменного уведомления об отказе в предоставлении сведений, с указанием причин отказа, либо письменного сообщения об отсутствии запрашиваемых сведений в информационной системе.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8963C6">
        <w:rPr>
          <w:rFonts w:ascii="Times New Roman" w:hAnsi="Times New Roman" w:cs="Times New Roman"/>
          <w:b/>
          <w:snapToGrid w:val="0"/>
          <w:sz w:val="28"/>
          <w:szCs w:val="24"/>
        </w:rPr>
        <w:t>2.4. Сроки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>2.4.1.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Срок предоставления муниципальной услуги составляет не более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запроса на предоставление сведений, содержащихся в ИСОГД.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2.5. Перечень нормативно правовых актов, регулирующих отношения, возникающие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hyperlink r:id="rId18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Конституция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Российской Федерации;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Градостроительный кодекс Российской Федерации № 190-ФЗ от 29 декабря </w:t>
      </w:r>
      <w:smartTag w:uri="urn:schemas-microsoft-com:office:smarttags" w:element="metricconverter">
        <w:smartTagPr>
          <w:attr w:name="ProductID" w:val="2004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>Федеральный закон от 06.10.2003 г. № 131-ФЗ «Об общих принципах организации местного самоуправления в Российской Федерации»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Федеральный </w:t>
      </w:r>
      <w:hyperlink r:id="rId19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закон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2006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2006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363 «Об информационном обеспечении градостроительной деятельности»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Приказ Министерства регионального развития Российской Федерации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2007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85 «Об утверждении документов по ведению информационной системы обеспечения градостроительной деятельности»;</w:t>
      </w:r>
    </w:p>
    <w:p w:rsidR="00AE3352" w:rsidRPr="008963C6" w:rsidRDefault="00AE3352" w:rsidP="008963C6">
      <w:pPr>
        <w:pStyle w:val="310"/>
        <w:widowControl/>
        <w:ind w:firstLine="142"/>
        <w:contextualSpacing/>
        <w:jc w:val="both"/>
        <w:rPr>
          <w:szCs w:val="24"/>
        </w:rPr>
      </w:pPr>
      <w:proofErr w:type="gramStart"/>
      <w:r w:rsidRPr="008963C6">
        <w:rPr>
          <w:szCs w:val="24"/>
        </w:rPr>
        <w:t xml:space="preserve">- Приказ Министерства регионального развития РФ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szCs w:val="24"/>
          </w:rPr>
          <w:t>2007 г</w:t>
        </w:r>
      </w:smartTag>
      <w:r w:rsidRPr="008963C6">
        <w:rPr>
          <w:szCs w:val="24"/>
        </w:rPr>
        <w:t>.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  <w:proofErr w:type="gramEnd"/>
    </w:p>
    <w:p w:rsidR="00AE3352" w:rsidRPr="008963C6" w:rsidRDefault="00AE3352" w:rsidP="008963C6">
      <w:pPr>
        <w:pStyle w:val="3"/>
        <w:ind w:firstLine="142"/>
        <w:jc w:val="center"/>
      </w:pPr>
      <w:r w:rsidRPr="008963C6">
        <w:t>2.6. Документы, предъявляемые для получения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0" w:name="Par3"/>
      <w:bookmarkStart w:id="1" w:name="Par0"/>
      <w:bookmarkEnd w:id="0"/>
      <w:bookmarkEnd w:id="1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2.6.1. </w:t>
      </w:r>
      <w:hyperlink r:id="rId20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Заявление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 предоставлении сведений, содержащихся в информационной системе обеспечения градостроительной деятельности, по форме согласно приложению № 1, 2 к настоящему Регламенту (далее по тексту - заявление, запрос).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2" w:name="Par1"/>
      <w:bookmarkEnd w:id="2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2.6.2. Копия документа, удостоверяющего личность и полномочия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2.6.3. Документ, подтверждающий внесение платы за предоставление муниципальной услуги, за исключением случаев, когда муниципальная услуга предоставляется заявителям, указанным в п.п.2.10.2. п.2.10 раздела 2 настоящего Административного регламента.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" w:name="Par2"/>
      <w:bookmarkEnd w:id="3"/>
      <w:r w:rsidRPr="008963C6">
        <w:rPr>
          <w:rFonts w:ascii="Times New Roman" w:hAnsi="Times New Roman" w:cs="Times New Roman"/>
          <w:b/>
          <w:sz w:val="28"/>
          <w:szCs w:val="24"/>
        </w:rPr>
        <w:t>2.7. Запрещается требовать от заявителя.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-предоставления документов и информации предоставление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2.8.Отказ в приеме документов, необходимых для предоставления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муниципальной услуги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Основаниями  для отказа в приеме документов, необходимых для  предоставления муниципальной услуги, являются: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napToGrid w:val="0"/>
          <w:sz w:val="28"/>
          <w:szCs w:val="24"/>
        </w:rPr>
        <w:t>- отсутствие документов, предусмотренных пунктом 2.6. настоящего административного регламента;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обращение заявителя за муниципальной услугой, предоставление которой не осуществляется органом власти, предоставляющим муниципальную услугу;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текст документа не поддается прочтению;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представление заявителем документов, содержащих противоречивые сведения;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заявление, направленное в электронном виде, не подписано электронной цифровой подписью заявителя в соответствии с требованиями действующего законодательства, либо не подтверждена его подлинность;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заявителем не предоставлен документ, подтверждающий внесение платы за предоставление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Письменное решение об отказе в приеме заявления и документов, необходимых для получения муниципальной услуги, оформляется по требованию заявителя, подписывается начальником Комитета, предоставляющего муниципальную услугу, или уполномоченным им должностным лицом и выдается заявителю с указанием причин отказа.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Решение об отказе в приеме заявления и документов, представленных в электронной форме, подписывается начальником Комитета, предоставляющего муниципальную услугу, или уполномоченным им должностным лицом с использованием электронной цифровой подписи (электронной подписи) и направляется заявителю по электронной почте и (или) через портал государственных и муниципальных услуг не позднее следующего рабочего дня с даты регистрации  запроса.</w:t>
      </w:r>
      <w:proofErr w:type="gramEnd"/>
    </w:p>
    <w:p w:rsidR="00AE3352" w:rsidRPr="008963C6" w:rsidRDefault="00AE3352" w:rsidP="008963C6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2.9. Основания для приостановления или отказа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Об отказе в предоставлении сведений, содержащихся в информационной системе, заявитель получает письменное уведомление с указанием причин отказа.</w:t>
      </w: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Отказ в выдаче сведений, содержащихся в информационной системе, может быть обжалован в судебном порядке.</w:t>
      </w:r>
    </w:p>
    <w:p w:rsidR="0059707E" w:rsidRPr="008963C6" w:rsidRDefault="0059707E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Приостановление оказания муниципальной услуги не предусмотрено.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2.10. Порядок, размер и основания взимания пошлины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Муниципальная услуга предоставляется на платной основе, исходя из объема запрашиваемых сведений и с учетом размеров платы, установленных в соответствии с </w:t>
      </w:r>
      <w:hyperlink r:id="rId2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Постановлением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Правительства Российской Федерации от 09.06.2006 № 363 «Об информационном обеспечении градостроительной деятельности», </w:t>
      </w:r>
      <w:hyperlink r:id="rId22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приказом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утвержденных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решением Лежневского муниципального района на текущий год.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2.10.2. Бесплатно муниципальная услуга предоставляется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также в случаях, предусмотренных федеральными законами, по запросам физических и юридических лиц.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2.10.3. Оплата предоставления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или иной кредитной организации о его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2.10.4. Уплаченная сумма, зачисленная в доход бюджета Лежневского муниципального района, подлежит возврату в случае отказа в предоставлении муниципальной услуги и отказа в приеме заявления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2.10.5. Возврат средств, внесенных в счет оплаты предоставления муниципальной услуги, осуществляется на основании письменного заявления заинтересованного лица о возврате уплаченной суммы, поданного в Комитет.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2.10.6. Комитет в течение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заявления о возврате средств, внесенных в счет оплаты предоставления муниципальной услуги, принимает решение о возврате уплаченной суммы.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2.11.1.Ожидание в очереди при подаче заявления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2.11.2.При личной явке заявителя ожидание в очереди при получении решения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2.12. Срок и порядок регистрации запроса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Поступившее от заявителя или его представителя заявление о предоставлении сведений, содержащихся в информационной системе обеспечения градостроительной деятельности и прилагаемые к нему документы регистрируются в установленном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порядке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уполномоченным должностным лицом Администрации в день поступления заявления. Полномочия представителя должны быть оформлены надлежащим образом (документ, удостоверяющий личность, либо доверенность от заказчика). Днем обращения за муниципальной услугой считается дата получения Администрацией заявления. В случае направления заявления по почте или электронной форме обязанность подтверждения факта ее отправки лежит на Заявителе.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2.13. Требования к месту ожидания и приема заявителей.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Вход в здание </w:t>
      </w:r>
      <w:r w:rsidRPr="008963C6">
        <w:rPr>
          <w:rFonts w:ascii="Times New Roman" w:hAnsi="Times New Roman" w:cs="Times New Roman"/>
          <w:sz w:val="28"/>
          <w:szCs w:val="24"/>
        </w:rPr>
        <w:t>Администрации Лежневского муниципального района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обеспечивать свободный доступ заявителей, быть оборудован удобной лестницей с поручнями.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помещениях и местах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ситуации, а также доступных мест общего пользования (туалет).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 Информация о порядке предоставления муниципальной услуги размещается: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на стендах, расположенных в непосредственной близости от помещения органа, предоставляющего государственную услугу;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на официальном сайте Администрации Лежневского муниципального района.</w:t>
      </w:r>
    </w:p>
    <w:p w:rsidR="00D27DB6" w:rsidRPr="00D27DB6" w:rsidRDefault="00D27DB6" w:rsidP="00D27D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lastRenderedPageBreak/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 допуск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D27DB6" w:rsidRPr="00D27DB6" w:rsidRDefault="00D27DB6" w:rsidP="00D27D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DB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2.14. Качественными показателями доступности муниципальной услуги являются: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Консультации по порядку, срокам, процедурам предоставления муниципальной услуги осуществляются специалистом, ответственным за предоставление муниципальной услуги, на личном приеме, по телефону, по письменным обращениям заявителей, включая обращения по электронной почте.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Консультации предоставляются по следующим вопросам: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перечень документов, необходимых для предоставления муниципальной услуги;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время приема и выдачи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срок рассмотрения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 xml:space="preserve">Звонки заявителей принимаются в соответствии с графиком работы Комитета.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получении обращения по почте, электронной почте, срок ответа по обращению не должен превышать 30 дней с момента регистрации такого обращения. Указанный срок может быть продлен по решению начальника Комитета в случаях и порядке, предусмотренных пунктом 2 статьи 12 Федерального закона от 02.05.2006 № 59-ФЗ «О порядке рассмотрения обращений граждан Российской Федерации».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ab/>
        <w:t>Информация о порядке предоставления муниципальной услуги предоставляется бесплатно.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062C28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062C28" w:rsidRPr="00062C2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3.1. Регламент  включает следующие административные процедуры: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1) прием и регистрация заявления о предоставлении муниципальной услуги, поступившего от Заявителя, либо отказ в приеме документов;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2)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отказа в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3) подготовка запрашиваемых сведений;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4) выдача или направление Заявителю извещения о готовности запрашиваемых сведений для последующей их выдачи Заявителю.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3.2.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Административная процедура «Прием и регистрация заявления о предоставлении муниципальной услуги, поступившего от Заявителя, либо отказ в приеме документов».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3.1.1. Основанием для начала процедуры предоставления муниципальной услуги является обращение Заявителя в Комитет с заявлением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3.1.2. Ответственным за прием и регистрацию заявлений о предоставлении муниципальной услуги является специалист Комитета, уполномоченный в соответствии со своими должностными обязанностями на прием заявлений о предоставлении муниципальной услуги (уполномоченное лицо).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3.1.3. Уполномоченное лицо принимает заявление о предоставлении муниципальной услуги для регистрации в соответствии с п.2.12 раздела 2 настоящего Регламента, о чем выдает Заявителю расписку с указанием даты и времени получения заявления о предоставлении муниципальной услуги (Приложение 3).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3.1.4. Заявление о предоставлении муниципальной услуги подлежит регистрации в общем порядке регистрации входящей корреспонденции в Комитете.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3.1.5. При поступлении заявления о получении муниципальной услуги в электронном виде, выполняются следующие административные действия: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а)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в)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г) 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сроки, предусмотренные </w:t>
      </w:r>
      <w:hyperlink r:id="rId23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2.6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и передаются для рассмотрения ответственному специалисту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3.1.6. После регистрации заявления о предоставлении муниципальной услуги уполномоченное лицо передает его начальнику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3.1.7. Максимальный срок выполнения административной процедуры составляет три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3.1.8. В случае наличия оснований и в порядке, указанном в </w:t>
      </w:r>
      <w:hyperlink r:id="rId24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 2.8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отказывается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Результатом административной процедуры является резолюция начальника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3.2.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письма об отказе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подаче заявления о предоставлении муниципальной услуги через Порталы,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таких документов, ответственный специалист Комитета в течение двух рабочих дней со дня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поступления в Комитет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Комитета не позднее двух рабочих дней, следующих за днем направления уведомления,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Комитета вместе с уведомлением о явке на личный прием в Комитет информирует Заявителя о недостающих и (или) неверно оформленных документах.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Если Заявитель не представил необходимые документы в срок, указанный в уведомлении о личной явке, специалист Комитета направляет письменный отказ в предоставлении муниципальной услуги.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3.2.2.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Ответственный специалист, которому поручено рассмотрение заявления о предоставлении муниципальной услуги, рассматривает поступившее заявление и определяет общий размер платы за предоставление муниципальной услуги в соответствии с </w:t>
      </w:r>
      <w:hyperlink r:id="rId25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2.10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 и в случае, если Заявитель не представил самостоятельно документы, указанные в </w:t>
      </w:r>
      <w:hyperlink r:id="rId26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 2.6.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настоящего Регламента, готовит уведомление об отказе в предоставлении муниципальной услуги.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административной процедуры составляет два рабочих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3.2.3. Ответственный специалист обеспечивает уведомление Заявителя о произведенных расчетах общего размера платы за предоставление муниципальной услуги способом информирования, указанным в заявлении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Ответственный специалист предоставляет Заявителю расчет на оплату предоставления муниципальной услуги и реквизиты для внесения платы через банк путем наличного и безналичного расчета для зачисления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о его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действия составляет четыре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3.2.4. При наличии оснований, предусмотренных </w:t>
      </w:r>
      <w:hyperlink r:id="rId27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2.9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готовится отказ в предоставлении муниципальной услуги с указанием причин отказа (Приложение 5)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3.3. Подготовка и выдача запрашиваемых Заявителем сведений.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3.3.1. Основанием для начала административной процедуры подготовки и выдачи Заявителю запрашиваемых сведений является поступление от Заявителя документа, подтверждающего внесение платы за предоставление муниципальной услуги (за исключением случая, когда муниципальная услуга предоставляется Заявителям, указанным в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п.п.2.10.2 п. 2.10 раздела 2 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настоящего Регламента).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3.3.2. Ответственный специалист осуществляет подготовку запрашиваемых Заявителем сведений, которые визирует начальник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(далее - Документ), готовится за подписью начальника Комитета с проставлением на ней штампа Комитета на бумажном носителе в графической форме и содержит реквизиты Комитета, фамилии и должности лиц, ответственных за подготовку Документа.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3.3.3. Запрашиваемые сведения выдаются заявителю с </w:t>
      </w:r>
      <w:r w:rsidRPr="008963C6">
        <w:rPr>
          <w:rFonts w:ascii="Times New Roman" w:hAnsi="Times New Roman" w:cs="Times New Roman"/>
          <w:sz w:val="28"/>
          <w:szCs w:val="24"/>
        </w:rPr>
        <w:t>распиской в получении материалов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под роспись (Приложение 4). 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3.3.4. Дата выдачи Документа фиксируется ответственным специалистом или уполномоченным лицом в журнале учета выдачи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Максимальный срок выполнения административной процедуры составляет четырнадцать дней с момента поступления в Комитет документа, подтверждающего внесение платы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3.3.5.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выдачи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запрашиваемого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Заявитель в течение 14 дней со дня предоставления в Комитет документа, подтверждающего внесение платы за предоставление муниципальной услуги, не является за получением запрашиваемого Документа, ответственным специалистом в последний рабочий день указанного в настоящем пункте Регламента срока обеспечивается направление Заявителю письменного извещения о готовности Документа. В этом случае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направления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письменного извещения о готовности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3.3.6. 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Заявителем осуществлена оплата предоставления муниципальной услуги до принятия решения о возможности ее предоставления и направления ему расчета на оплату предоставления муниципальной услуги, уплаченная сумма, зачисленная в доход Лежневского муниципального района, подлежит возврату.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3.3.7. Возврат средств, внесенных в счет оплаты предоставления муниципальной услуги, осуществляется на основании письменного заявления Заявителя о возврате уплаченной суммы, поданного в Комитет (Приложение 6).</w:t>
      </w: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3.3.8. Принятие решения о возврате средств, внесенных в счет оплаты предоставления муниципальной услуги, производится в течение 14 дней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в Комитете заявления о возврате средств, внесенных в счет оплаты предоставления муниципальной услуги, в соответствии с пунктом 2.10. настоящего Регламента.</w:t>
      </w:r>
    </w:p>
    <w:p w:rsidR="00062C28" w:rsidRPr="00062C28" w:rsidRDefault="00062C28" w:rsidP="0006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28">
        <w:rPr>
          <w:rFonts w:ascii="Times New Roman" w:hAnsi="Times New Roman" w:cs="Times New Roman"/>
          <w:b/>
          <w:sz w:val="28"/>
          <w:szCs w:val="28"/>
        </w:rPr>
        <w:t>3.4. Предоставление муниципальной услуги  в многофункциональных центрах.</w:t>
      </w:r>
    </w:p>
    <w:p w:rsidR="00062C28" w:rsidRPr="00062C28" w:rsidRDefault="00062C28" w:rsidP="0006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C28">
        <w:rPr>
          <w:rFonts w:ascii="Times New Roman" w:hAnsi="Times New Roman" w:cs="Times New Roman"/>
          <w:sz w:val="28"/>
          <w:szCs w:val="28"/>
        </w:rPr>
        <w:t xml:space="preserve">3.4.1. Предоставление муниципальной услуги  может осуществляться в многофункциональных центрах в  соответствии  с Федеральным </w:t>
      </w:r>
      <w:hyperlink r:id="rId28" w:history="1">
        <w:r w:rsidRPr="00062C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2C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62C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28" w:rsidRDefault="00062C28" w:rsidP="00062C2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C28">
        <w:rPr>
          <w:rFonts w:ascii="Times New Roman" w:hAnsi="Times New Roman" w:cs="Times New Roman"/>
          <w:sz w:val="28"/>
          <w:szCs w:val="28"/>
        </w:rPr>
        <w:t>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C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и соглашением о взаимодействии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07E" w:rsidRDefault="0059707E" w:rsidP="0059707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9707E" w:rsidRPr="008963C6" w:rsidRDefault="0059707E" w:rsidP="005970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3.5</w:t>
      </w:r>
      <w:r w:rsidRPr="008963C6">
        <w:rPr>
          <w:rFonts w:ascii="Times New Roman" w:hAnsi="Times New Roman" w:cs="Times New Roman"/>
          <w:b/>
          <w:bCs/>
          <w:sz w:val="28"/>
          <w:szCs w:val="24"/>
        </w:rPr>
        <w:t>. Требования к организации предоставления муниципальной услуги в электронной форме</w:t>
      </w:r>
    </w:p>
    <w:p w:rsidR="0059707E" w:rsidRPr="00062C28" w:rsidRDefault="0059707E" w:rsidP="005970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Заявители (представители заявителя) имеют право представить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заявление о предоставлении муниципальной услуги в электронном виде по электронной почте  или через единый портал государственный и муниципальных услуг (</w:t>
      </w:r>
      <w:hyperlink r:id="rId29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http://gosuslugi.ru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).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В течение одного рабочего дня специалист, ответственный за предоставление муниципальной услуги, направляет в адрес заявителя сообщение с указанием времени личного визита для приема и регистрации документов, необходимых для исполнения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4. Формы </w:t>
      </w:r>
      <w:proofErr w:type="gramStart"/>
      <w:r w:rsidRPr="008963C6">
        <w:rPr>
          <w:rFonts w:ascii="Times New Roman" w:eastAsia="Calibri" w:hAnsi="Times New Roman" w:cs="Times New Roman"/>
          <w:b/>
          <w:sz w:val="28"/>
          <w:szCs w:val="24"/>
        </w:rPr>
        <w:t>контроля за</w:t>
      </w:r>
      <w:proofErr w:type="gramEnd"/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 исполнением административного регламента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4.1. Порядок осуществления текущего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 и исполнением должностными лицами положений административного регламента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4.1.1.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</w:t>
      </w:r>
      <w:proofErr w:type="gramStart"/>
      <w:r w:rsidRPr="008963C6">
        <w:rPr>
          <w:rFonts w:ascii="Times New Roman" w:hAnsi="Times New Roman" w:cs="Times New Roman"/>
          <w:bCs/>
          <w:iCs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8963C6">
        <w:rPr>
          <w:rFonts w:ascii="Times New Roman" w:hAnsi="Times New Roman" w:cs="Times New Roman"/>
          <w:sz w:val="28"/>
          <w:szCs w:val="24"/>
        </w:rPr>
        <w:t>Комитета Администрации Лежневского муниципального района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, а также </w:t>
      </w:r>
      <w:r w:rsidRPr="008963C6">
        <w:rPr>
          <w:rFonts w:ascii="Times New Roman" w:hAnsi="Times New Roman" w:cs="Times New Roman"/>
          <w:sz w:val="28"/>
          <w:szCs w:val="24"/>
        </w:rPr>
        <w:t>курирующим Комитет заместителем Главы Администрации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4.2.1.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Комитета, ответственного за предоставление муниципальной услуги.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4.3.1.Уполномоченные должностные лица Комитета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4.4. Требования к порядку и формам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4.4.1. В рамках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контроля соблюдения порядка предоставления муниципальной услуги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AE3352" w:rsidRDefault="00AE3352" w:rsidP="00E7353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r w:rsidR="00062C28">
        <w:rPr>
          <w:rFonts w:ascii="Times New Roman" w:eastAsia="Calibri" w:hAnsi="Times New Roman" w:cs="Times New Roman"/>
          <w:sz w:val="28"/>
          <w:szCs w:val="24"/>
        </w:rPr>
        <w:t>Лежневского</w:t>
      </w: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Ивановской области.</w:t>
      </w:r>
    </w:p>
    <w:p w:rsidR="00E73538" w:rsidRPr="008963C6" w:rsidRDefault="00E73538" w:rsidP="00E7353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работником многофункционального центра. </w:t>
      </w: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многофункционального центра подается и рассматривается в соответствии со статьей 11.2. Федерального закона от 27.07.2010 № 210-ФЗ «Об организации предоставления государственных и муниципальных услуг».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5.2. Предмет досудебного (внесудебного) обжалования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>Предметом досудебного (внесудебного) обжалования могут являться действия (бездействие) и решения, принятые (осуществляемые) муниципальными служащими Комитета при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    Заявитель может обратиться с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DE3474">
        <w:rPr>
          <w:rFonts w:ascii="Times New Roman" w:hAnsi="Times New Roman" w:cs="Times New Roman"/>
          <w:sz w:val="28"/>
          <w:szCs w:val="24"/>
        </w:rPr>
        <w:t>ленного срока таких исправлений;</w:t>
      </w:r>
      <w:proofErr w:type="gramEnd"/>
    </w:p>
    <w:p w:rsidR="00DE3474" w:rsidRPr="00E633B4" w:rsidRDefault="00DE3474" w:rsidP="00D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3B4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E3474" w:rsidRDefault="00DE3474" w:rsidP="00D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33B4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9707E" w:rsidRDefault="0059707E" w:rsidP="00D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C05C7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9707E" w:rsidRPr="008963C6" w:rsidRDefault="0059707E" w:rsidP="00D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5.3.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 Заявитель может обратиться с </w:t>
      </w:r>
      <w:r w:rsidR="00062C28" w:rsidRPr="00062C28">
        <w:rPr>
          <w:rFonts w:ascii="Times New Roman" w:hAnsi="Times New Roman" w:cs="Times New Roman"/>
          <w:sz w:val="28"/>
          <w:szCs w:val="28"/>
        </w:rPr>
        <w:t>соответствующей жалобой (претензией)</w:t>
      </w:r>
      <w:r w:rsidR="00062C28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</w:rPr>
        <w:t xml:space="preserve">к Главе Лежневского муниципального района Ивановской области (подается в произвольной форме). 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5.4.Порядок подачи 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услуги, в Администрацию Лежневского муниципального района.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5.4.1. Жалоба должна содержать: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К </w:t>
      </w:r>
      <w:r w:rsidR="00062C28" w:rsidRPr="00062C28">
        <w:rPr>
          <w:rFonts w:ascii="Times New Roman" w:hAnsi="Times New Roman" w:cs="Times New Roman"/>
          <w:sz w:val="28"/>
          <w:szCs w:val="28"/>
        </w:rPr>
        <w:t>жалобе</w:t>
      </w: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могут быть приложены копии документов, подтверждающих изложенные в обращении обстоятельства. В таком случае в </w:t>
      </w:r>
      <w:r w:rsidR="00062C28" w:rsidRPr="00062C28">
        <w:rPr>
          <w:rFonts w:ascii="Times New Roman" w:hAnsi="Times New Roman" w:cs="Times New Roman"/>
          <w:sz w:val="28"/>
          <w:szCs w:val="28"/>
        </w:rPr>
        <w:t>жалобе</w:t>
      </w:r>
      <w:r w:rsidRPr="00062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3C6">
        <w:rPr>
          <w:rFonts w:ascii="Times New Roman" w:eastAsia="Calibri" w:hAnsi="Times New Roman" w:cs="Times New Roman"/>
          <w:sz w:val="28"/>
          <w:szCs w:val="24"/>
        </w:rPr>
        <w:t>приводится перечень прилагаемых документов.</w:t>
      </w:r>
    </w:p>
    <w:p w:rsidR="00AE3352" w:rsidRPr="008963C6" w:rsidRDefault="00AE3352" w:rsidP="008963C6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5.5. Сроки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</w:t>
      </w:r>
    </w:p>
    <w:p w:rsidR="00AE3352" w:rsidRPr="008963C6" w:rsidRDefault="00AE3352" w:rsidP="008963C6">
      <w:pPr>
        <w:shd w:val="clear" w:color="auto" w:fill="FFFFFF"/>
        <w:tabs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5.6. Результат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 принимается решение: 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предусмотрено; </w:t>
      </w:r>
      <w:proofErr w:type="gramEnd"/>
    </w:p>
    <w:p w:rsidR="00062C28" w:rsidRDefault="00062C28" w:rsidP="00062C2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2C28">
        <w:rPr>
          <w:rFonts w:ascii="Times New Roman" w:hAnsi="Times New Roman" w:cs="Times New Roman"/>
          <w:sz w:val="28"/>
          <w:szCs w:val="28"/>
        </w:rPr>
        <w:t>- отказать в удовлетворении жалобы с обоснованием причин отказа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AE3352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707E" w:rsidRPr="00653884" w:rsidRDefault="0059707E" w:rsidP="0059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5.7.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1. В случае признания жалобы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707E" w:rsidRDefault="0059707E" w:rsidP="0059707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.2. В случае признания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707E" w:rsidRPr="008963C6" w:rsidRDefault="0059707E" w:rsidP="0059707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lastRenderedPageBreak/>
        <w:t>5.8. Порядок обжалования решения по жалобе.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Отказ в предоставлении муниципальной услуги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AE3352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9707E" w:rsidRPr="008963C6" w:rsidRDefault="0059707E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3CEB" w:rsidRDefault="00833CEB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3CEB" w:rsidRDefault="00833CEB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Pr="008963C6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8963C6" w:rsidTr="008963C6">
        <w:tc>
          <w:tcPr>
            <w:tcW w:w="4786" w:type="dxa"/>
          </w:tcPr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8" w:type="dxa"/>
          </w:tcPr>
          <w:p w:rsidR="008963C6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963C6" w:rsidRPr="00214DF8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E5E27" w:rsidRPr="00214DF8" w:rsidRDefault="001E5E27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13" w:rsidRPr="00214DF8" w:rsidRDefault="00EA7413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Начальнику Комитета по управлению муниципальным имуществом, земельными ресурсами и архитектуре Администрации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Лежневского муниципального района Ивановской области</w:t>
            </w:r>
          </w:p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Сазоновой А.Н.</w:t>
            </w:r>
          </w:p>
        </w:tc>
      </w:tr>
    </w:tbl>
    <w:p w:rsidR="00AE3352" w:rsidRPr="00214DF8" w:rsidRDefault="00AE3352" w:rsidP="00AE3352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(физического лица)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о предоставлении сведений информационной системы обеспечения 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(полностью фамилия, имя и отчество  заявителя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, )</w:t>
      </w:r>
      <w:proofErr w:type="gramEnd"/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______________ № _______________ код подразделения______________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541EBA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.__________________________________________________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EA7413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) по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адресу____________________________________________________________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(полностью адрес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_____________________________________________контактный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телефон_________________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ИСОГД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</w:t>
      </w:r>
      <w:bookmarkStart w:id="4" w:name="OLE_LINK5"/>
      <w:bookmarkStart w:id="5" w:name="OLE_LINK6"/>
    </w:p>
    <w:bookmarkEnd w:id="4"/>
    <w:bookmarkEnd w:id="5"/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8963C6" w:rsidRPr="00214DF8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Pr="00214DF8" w:rsidRDefault="008963C6" w:rsidP="008963C6">
            <w:pPr>
              <w:pStyle w:val="ConsPlusNormal"/>
              <w:ind w:left="-1099" w:right="-1" w:firstLine="49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8963C6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609"/>
      </w:tblGrid>
      <w:tr w:rsidR="00AE3352" w:rsidRPr="00214DF8" w:rsidTr="00AE335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Комитета по управлению муниципальным имуществом, земельными ресурсами и архитектуре Администрации Лежневского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Ивановской области Сазоновой А.Н.</w:t>
            </w:r>
          </w:p>
        </w:tc>
      </w:tr>
    </w:tbl>
    <w:p w:rsidR="00AE3352" w:rsidRPr="00214DF8" w:rsidRDefault="00AE3352" w:rsidP="001E5E2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Заявление (юридического лица) о предоставлении сведений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лица)</w:t>
      </w:r>
    </w:p>
    <w:p w:rsidR="00AE3352" w:rsidRPr="00214DF8" w:rsidRDefault="00AE3352" w:rsidP="001E5E2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исполнительного органа 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 лице 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(должность, представитель, Ф.И.О. полностью)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 № _____________ код подра</w:t>
      </w:r>
      <w:r w:rsidR="00541EBA" w:rsidRPr="00214DF8">
        <w:rPr>
          <w:rFonts w:ascii="Times New Roman" w:hAnsi="Times New Roman" w:cs="Times New Roman"/>
          <w:sz w:val="24"/>
          <w:szCs w:val="24"/>
        </w:rPr>
        <w:t>зделения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</w:t>
      </w:r>
      <w:r w:rsidRPr="00214DF8">
        <w:rPr>
          <w:rFonts w:ascii="Times New Roman" w:hAnsi="Times New Roman" w:cs="Times New Roman"/>
          <w:sz w:val="24"/>
          <w:szCs w:val="24"/>
        </w:rPr>
        <w:t>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3313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(полностью место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контактный телефон ________________________, действующий от имени юридического лица: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без доверенности </w:t>
      </w:r>
      <w:r w:rsidRPr="00214DF8">
        <w:rPr>
          <w:rFonts w:ascii="Times New Roman" w:hAnsi="Times New Roman" w:cs="Times New Roman"/>
          <w:i/>
          <w:sz w:val="24"/>
          <w:szCs w:val="24"/>
        </w:rPr>
        <w:t>(указывается лицом, имеющим право действовать от имени юридического лица без доверенности в силу  закона или учредительных документов);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основании доверенности, удостове</w:t>
      </w:r>
      <w:r w:rsidR="00F658BC" w:rsidRPr="00214DF8">
        <w:rPr>
          <w:rFonts w:ascii="Times New Roman" w:hAnsi="Times New Roman" w:cs="Times New Roman"/>
          <w:sz w:val="24"/>
          <w:szCs w:val="24"/>
        </w:rPr>
        <w:t>ренной ___________________________________________________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  <w:r w:rsidRPr="00214DF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14DF8">
        <w:rPr>
          <w:rFonts w:ascii="Times New Roman" w:hAnsi="Times New Roman" w:cs="Times New Roman"/>
          <w:sz w:val="24"/>
          <w:szCs w:val="24"/>
        </w:rPr>
        <w:t>________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ind w:firstLine="6395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нотариуса)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«______» __________________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., № в реестре 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sym w:font="Symbol" w:char="F08F"/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>по иным основаниям 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4519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ИСОГД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Я,________________________________________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_______________________________</w:t>
      </w:r>
    </w:p>
    <w:p w:rsidR="001E5E27" w:rsidRPr="00214DF8" w:rsidRDefault="001E5E27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B360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(СДАЧА ДОКУМЕНТОВ) № ______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Мной,__________________________________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должностного лица)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Для оформления «Предоставление информации из информационной системы обеспечения градостроительной деятельности» касающиеся раздела ИСОГД______________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_________листах</w:t>
      </w:r>
      <w:proofErr w:type="spellEnd"/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Иные документы: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F6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BC" w:rsidRDefault="00F658BC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Лежневского муниципального района Ивановской области».</w:t>
            </w:r>
          </w:p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В ПОЛУЧЕНИИ МАТЕРИАЛОВ №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Мной,_______________________________________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 представителя, организация, 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OLE_LINK1"/>
      <w:bookmarkStart w:id="7" w:name="OLE_LINK2"/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bookmarkEnd w:id="6"/>
    <w:bookmarkEnd w:id="7"/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Pr="00214DF8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5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6006E1" w:rsidP="00AE33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219pt;margin-top:5.55pt;width:49.2pt;height:63.4pt;z-index:251660288" coordorigin="2411,851" coordsize="2760,4140"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gain="69719f"/>
            </v:shape>
          </v:group>
        </w:pict>
      </w: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AE3352" w:rsidRPr="00214DF8" w:rsidRDefault="00AE3352" w:rsidP="001E5E27">
      <w:pPr>
        <w:spacing w:after="0" w:line="240" w:lineRule="auto"/>
        <w:ind w:left="-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ЗЕМЕЛЬНЫМИ РЕСУРСАМИ И АРХИТЕКТУРЕ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41EBA" w:rsidRPr="00214DF8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155120,  Ивановская область, </w:t>
      </w:r>
      <w:proofErr w:type="spellStart"/>
      <w:r w:rsidRPr="00214DF8">
        <w:rPr>
          <w:rFonts w:ascii="Times New Roman" w:hAnsi="Times New Roman" w:cs="Times New Roman"/>
          <w:b/>
          <w:sz w:val="24"/>
          <w:szCs w:val="24"/>
        </w:rPr>
        <w:t>Лежневский</w:t>
      </w:r>
      <w:proofErr w:type="spellEnd"/>
      <w:r w:rsidRPr="00214DF8">
        <w:rPr>
          <w:rFonts w:ascii="Times New Roman" w:hAnsi="Times New Roman" w:cs="Times New Roman"/>
          <w:b/>
          <w:sz w:val="24"/>
          <w:szCs w:val="24"/>
        </w:rPr>
        <w:t xml:space="preserve"> район, пос. Лежнево, ул. Октябрьская, д. 32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    ИНН 3715000773/ КПП 371501001, ОГРН 1023701649267, ОКПО 71841520, тел.2-16-89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8"/>
        <w:gridCol w:w="5736"/>
      </w:tblGrid>
      <w:tr w:rsidR="00AE3352" w:rsidRPr="00214DF8" w:rsidTr="00AE33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№ _______ от _____________</w:t>
            </w:r>
          </w:p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-________________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                                                                                                             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заявителя)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(адрес проживания)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УВЕДОМЛЕНИЕ ОБ ОТКАЗЕ</w:t>
      </w: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имуществом, земельными ресурсами и архитектуре Администрации Лежневского муниципального района</w:t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«_____»____________20____ г. № ______ о предоставлении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сведений, содержащихся в информационной системе обеспечения градостроительной деятельности и уведомляет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, что согласно проведенной экспертизе представленного пакета документов принято решение об отказе в выдаче сведений____________________________________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AE3352" w:rsidRPr="00214DF8" w:rsidRDefault="00AE3352" w:rsidP="0021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Начальник Комитета                                                               Сазонова А.Н.</w:t>
      </w:r>
    </w:p>
    <w:p w:rsidR="00541EBA" w:rsidRPr="00214DF8" w:rsidRDefault="00541EBA" w:rsidP="00AE3352">
      <w:pPr>
        <w:ind w:left="4962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6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 муниципального района Ивановской области».</w:t>
            </w:r>
          </w:p>
          <w:p w:rsidR="008963C6" w:rsidRPr="00214DF8" w:rsidRDefault="008963C6" w:rsidP="0089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Комитета по управлению муниципальным имуществом, земельными ресурсами и архитектуре Администрации Лежневского муниципального района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Сазоновой А.Н.</w:t>
            </w:r>
          </w:p>
        </w:tc>
      </w:tr>
    </w:tbl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возврат денежных средств, внесенных, за предоставление сведений 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Прошу вернуть мне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(Ф.И.О. заявителя, наименование организации)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</w:t>
      </w: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сумму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внесенную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за оказание информационной слуги __________________________, согласно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>. 4.3 Положения об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(дата, № заявки)</w:t>
      </w:r>
      <w:r w:rsidRPr="00214DF8">
        <w:rPr>
          <w:rFonts w:ascii="Times New Roman" w:hAnsi="Times New Roman" w:cs="Times New Roman"/>
          <w:vanish/>
          <w:sz w:val="24"/>
          <w:szCs w:val="24"/>
        </w:rPr>
        <w:cr/>
        <w:t>.3 Положения об информационном обеспечении градостроительной деятельности на территории Саткинского муниципального района_, сог</w:t>
      </w:r>
      <w:r w:rsidRPr="0021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на территории Лежневского муниципального района, в связи с отказом органа местного самоуправления в предоставлении сведений, содержащихся в ИСОГД или другим причинам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(заполняется заявителем)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Примечание: заявление принимается только при наличии копии квитанции об оплате или платежного поручения, заверенного банком.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(подпись заявителя)                         (расшифровка подписи)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D27DB6" w:rsidTr="00D27DB6">
        <w:tc>
          <w:tcPr>
            <w:tcW w:w="4927" w:type="dxa"/>
          </w:tcPr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</w:t>
            </w:r>
          </w:p>
          <w:p w:rsidR="008963C6" w:rsidRPr="00D27DB6" w:rsidRDefault="008963C6" w:rsidP="00D27DB6">
            <w:pPr>
              <w:pStyle w:val="ConsPlusNormal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</w:t>
            </w:r>
            <w:r w:rsidR="00D27DB6" w:rsidRPr="00D27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>ведений, содержащихся в информационной системе обеспечения градостроительной деятельности</w:t>
            </w: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Pr="00D27DB6" w:rsidRDefault="008963C6" w:rsidP="008963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Блок-схема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процедуры последовательности действий при предоставлении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lastRenderedPageBreak/>
        <w:t>муниципальной услуги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Прием и регистрация </w:t>
      </w:r>
      <w:hyperlink r:id="rId30" w:history="1">
        <w:r>
          <w:rPr>
            <w:rStyle w:val="a5"/>
          </w:rPr>
          <w:t>запроса</w:t>
        </w:r>
      </w:hyperlink>
      <w:r>
        <w:t xml:space="preserve">   │</w:t>
      </w:r>
    </w:p>
    <w:p w:rsidR="00BF6966" w:rsidRDefault="00BF6966" w:rsidP="00BF6966">
      <w:pPr>
        <w:pStyle w:val="ConsPlusNonformat"/>
      </w:pPr>
      <w:r>
        <w:t xml:space="preserve">                   </w:t>
      </w:r>
      <w:proofErr w:type="spellStart"/>
      <w:r>
        <w:t>│и</w:t>
      </w:r>
      <w:proofErr w:type="spellEnd"/>
      <w:r>
        <w:t xml:space="preserve"> прилагаемых к нему документов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    Рассмотрение запроса      │</w:t>
      </w:r>
    </w:p>
    <w:p w:rsidR="00BF6966" w:rsidRDefault="00BF6966" w:rsidP="00BF6966">
      <w:pPr>
        <w:pStyle w:val="ConsPlusNonformat"/>
      </w:pPr>
      <w:r>
        <w:t xml:space="preserve">                   │  и представленных документов  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┌─────┐     ┌────────────────────────────────┐    ┌─────┐</w:t>
      </w:r>
    </w:p>
    <w:p w:rsidR="00BF6966" w:rsidRDefault="00BF6966" w:rsidP="00BF6966">
      <w:pPr>
        <w:pStyle w:val="ConsPlusNonformat"/>
      </w:pPr>
      <w:r>
        <w:t xml:space="preserve">       │ Да  │&lt;────┤Обнаружены основания для отказа</w:t>
      </w:r>
      <w:proofErr w:type="gramStart"/>
      <w:r>
        <w:t xml:space="preserve"> ├───&gt;│ Н</w:t>
      </w:r>
      <w:proofErr w:type="gramEnd"/>
      <w:r>
        <w:t>ет │</w:t>
      </w:r>
    </w:p>
    <w:p w:rsidR="00BF6966" w:rsidRDefault="00BF6966" w:rsidP="00BF6966">
      <w:pPr>
        <w:pStyle w:val="ConsPlusNonformat"/>
      </w:pPr>
      <w:r>
        <w:t xml:space="preserve">       └──┬──┘     │   в предоставлении Сведений    │    └──┬──┘</w:t>
      </w:r>
    </w:p>
    <w:p w:rsidR="00BF6966" w:rsidRDefault="00BF6966" w:rsidP="00BF6966">
      <w:pPr>
        <w:pStyle w:val="ConsPlusNonformat"/>
      </w:pPr>
      <w:r>
        <w:t xml:space="preserve">          │        └────────────────────────────────┘       │</w:t>
      </w:r>
    </w:p>
    <w:p w:rsidR="00BF6966" w:rsidRDefault="00BF6966" w:rsidP="00BF6966">
      <w:pPr>
        <w:pStyle w:val="ConsPlusNonformat"/>
      </w:pPr>
      <w:r>
        <w:t xml:space="preserve">         \/                                                \/</w:t>
      </w:r>
    </w:p>
    <w:p w:rsidR="00BF6966" w:rsidRDefault="00BF6966" w:rsidP="00BF6966">
      <w:pPr>
        <w:pStyle w:val="ConsPlusNonformat"/>
      </w:pPr>
      <w:r>
        <w:t>┌──────────────────────────┐  ┌────────────┐   ┌──────────────────────────┐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>│  Уведомление Заявителя</w:t>
      </w:r>
      <w:proofErr w:type="gramStart"/>
      <w:r>
        <w:t xml:space="preserve">   │  </w:t>
      </w:r>
      <w:proofErr w:type="spellStart"/>
      <w:r>
        <w:t>│П</w:t>
      </w:r>
      <w:proofErr w:type="gramEnd"/>
      <w:r>
        <w:t>ри</w:t>
      </w:r>
      <w:proofErr w:type="spellEnd"/>
      <w:r>
        <w:t xml:space="preserve"> </w:t>
      </w:r>
      <w:proofErr w:type="spellStart"/>
      <w:r>
        <w:t>согласии│</w:t>
      </w:r>
      <w:proofErr w:type="spellEnd"/>
      <w:r>
        <w:t xml:space="preserve">   │   Подготовка и выдача    │</w:t>
      </w:r>
    </w:p>
    <w:p w:rsidR="00BF6966" w:rsidRDefault="00BF6966" w:rsidP="00BF6966">
      <w:pPr>
        <w:pStyle w:val="ConsPlusNonformat"/>
      </w:pPr>
      <w:r>
        <w:t>│(представителя) о наличии ├─&gt;│ устранить  ├──&gt;</w:t>
      </w:r>
      <w:proofErr w:type="spellStart"/>
      <w:r>
        <w:t>│результата</w:t>
      </w:r>
      <w:proofErr w:type="spellEnd"/>
      <w:r>
        <w:t xml:space="preserve"> предоставления │</w:t>
      </w:r>
    </w:p>
    <w:p w:rsidR="00BF6966" w:rsidRDefault="00BF6966" w:rsidP="00BF6966">
      <w:pPr>
        <w:pStyle w:val="ConsPlusNonformat"/>
      </w:pPr>
      <w:r>
        <w:t xml:space="preserve">│ препятствий для оказания │  </w:t>
      </w:r>
      <w:proofErr w:type="spellStart"/>
      <w:r>
        <w:t>│</w:t>
      </w:r>
      <w:proofErr w:type="spellEnd"/>
      <w:r>
        <w:t xml:space="preserve"> замечания  │   </w:t>
      </w:r>
      <w:proofErr w:type="spellStart"/>
      <w:r>
        <w:t>│</w:t>
      </w:r>
      <w:proofErr w:type="spellEnd"/>
      <w:r>
        <w:t xml:space="preserve">   муниципальной услуги   │</w:t>
      </w:r>
    </w:p>
    <w:p w:rsidR="00BF6966" w:rsidRDefault="00BF6966" w:rsidP="00BF6966">
      <w:pPr>
        <w:pStyle w:val="ConsPlusNonformat"/>
      </w:pPr>
      <w:r>
        <w:t>│   муниципальной услуги   │  └────────────┘   └──────────────────────────┘</w:t>
      </w:r>
    </w:p>
    <w:p w:rsidR="00BF6966" w:rsidRDefault="00BF6966" w:rsidP="00BF6966">
      <w:pPr>
        <w:pStyle w:val="ConsPlusNonformat"/>
      </w:pPr>
      <w:proofErr w:type="spellStart"/>
      <w:r>
        <w:t>│и</w:t>
      </w:r>
      <w:proofErr w:type="spellEnd"/>
      <w:r>
        <w:t xml:space="preserve"> предложение принять </w:t>
      </w:r>
      <w:proofErr w:type="spellStart"/>
      <w:r>
        <w:t>меры│</w:t>
      </w:r>
      <w:proofErr w:type="spellEnd"/>
    </w:p>
    <w:p w:rsidR="00BF6966" w:rsidRDefault="00BF6966" w:rsidP="00BF6966">
      <w:pPr>
        <w:pStyle w:val="ConsPlusNonformat"/>
      </w:pPr>
      <w:r>
        <w:t>│     по их устранению     │</w:t>
      </w:r>
    </w:p>
    <w:p w:rsidR="00BF6966" w:rsidRDefault="00BF6966" w:rsidP="00BF6966">
      <w:pPr>
        <w:pStyle w:val="ConsPlusNonformat"/>
      </w:pPr>
      <w:r>
        <w:t>└──────────────────────┬───┘</w:t>
      </w:r>
    </w:p>
    <w:p w:rsidR="00BF6966" w:rsidRDefault="00BF6966" w:rsidP="00BF6966">
      <w:pPr>
        <w:pStyle w:val="ConsPlusNonformat"/>
      </w:pPr>
      <w:r>
        <w:t xml:space="preserve">                      \/</w:t>
      </w:r>
    </w:p>
    <w:p w:rsidR="00BF6966" w:rsidRDefault="00BF6966" w:rsidP="00BF6966">
      <w:pPr>
        <w:pStyle w:val="ConsPlusNonformat"/>
      </w:pPr>
      <w:r>
        <w:t xml:space="preserve">               ┌───────────────┐   ┌────────────────┐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</w:t>
      </w:r>
      <w:proofErr w:type="spellStart"/>
      <w:r>
        <w:t>│При</w:t>
      </w:r>
      <w:proofErr w:type="spellEnd"/>
      <w:r>
        <w:t xml:space="preserve"> несогласии │   </w:t>
      </w:r>
      <w:proofErr w:type="spellStart"/>
      <w:r>
        <w:t>│</w:t>
      </w:r>
      <w:proofErr w:type="spellEnd"/>
      <w:r>
        <w:t xml:space="preserve">     Отказ      │</w:t>
      </w:r>
    </w:p>
    <w:p w:rsidR="00BF6966" w:rsidRDefault="00BF6966" w:rsidP="00BF6966">
      <w:pPr>
        <w:pStyle w:val="ConsPlusNonformat"/>
      </w:pPr>
      <w:r>
        <w:t xml:space="preserve">               │   устранить   ├──&gt;</w:t>
      </w:r>
      <w:proofErr w:type="spellStart"/>
      <w:r>
        <w:t>│в</w:t>
      </w:r>
      <w:proofErr w:type="spellEnd"/>
      <w:r>
        <w:t xml:space="preserve"> </w:t>
      </w:r>
      <w:proofErr w:type="spellStart"/>
      <w:r>
        <w:t>предоставлении│</w:t>
      </w:r>
      <w:proofErr w:type="spellEnd"/>
    </w:p>
    <w:p w:rsidR="00BF6966" w:rsidRDefault="00BF6966" w:rsidP="00BF6966">
      <w:pPr>
        <w:pStyle w:val="ConsPlusNonformat"/>
      </w:pPr>
      <w:r>
        <w:t xml:space="preserve">               │   замечания   │   </w:t>
      </w:r>
      <w:proofErr w:type="spellStart"/>
      <w:r>
        <w:t>│</w:t>
      </w:r>
      <w:proofErr w:type="spellEnd"/>
      <w:r>
        <w:t xml:space="preserve">    Сведений    │</w:t>
      </w:r>
    </w:p>
    <w:p w:rsidR="00BF6966" w:rsidRDefault="00BF6966" w:rsidP="00BF6966">
      <w:pPr>
        <w:pStyle w:val="ConsPlusNonformat"/>
      </w:pPr>
      <w:r>
        <w:t xml:space="preserve">               └───────────────┘   └────────────────┘</w:t>
      </w:r>
    </w:p>
    <w:sectPr w:rsidR="00BF6966" w:rsidSect="008963C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52"/>
    <w:rsid w:val="00062C28"/>
    <w:rsid w:val="00123DB9"/>
    <w:rsid w:val="00134400"/>
    <w:rsid w:val="001E5E27"/>
    <w:rsid w:val="00214DF8"/>
    <w:rsid w:val="003275CE"/>
    <w:rsid w:val="00411F78"/>
    <w:rsid w:val="00451B46"/>
    <w:rsid w:val="004C468D"/>
    <w:rsid w:val="00541EBA"/>
    <w:rsid w:val="00542631"/>
    <w:rsid w:val="0059707E"/>
    <w:rsid w:val="005D4399"/>
    <w:rsid w:val="006006E1"/>
    <w:rsid w:val="006878B9"/>
    <w:rsid w:val="00746680"/>
    <w:rsid w:val="007E6DBF"/>
    <w:rsid w:val="00833CEB"/>
    <w:rsid w:val="00894383"/>
    <w:rsid w:val="00895721"/>
    <w:rsid w:val="008963C6"/>
    <w:rsid w:val="00A80A64"/>
    <w:rsid w:val="00AE3352"/>
    <w:rsid w:val="00B36049"/>
    <w:rsid w:val="00BD1C89"/>
    <w:rsid w:val="00BF3B85"/>
    <w:rsid w:val="00BF6966"/>
    <w:rsid w:val="00D27DB6"/>
    <w:rsid w:val="00DE3474"/>
    <w:rsid w:val="00E02341"/>
    <w:rsid w:val="00E579C9"/>
    <w:rsid w:val="00E73538"/>
    <w:rsid w:val="00E93729"/>
    <w:rsid w:val="00EA7413"/>
    <w:rsid w:val="00F243D8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062C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C8CA29B919544D4BB1B6CE2FA6A034F734E7A08353D43864C94047F273475B6583F1D19834BCAi3HCK" TargetMode="External"/><Relationship Id="rId13" Type="http://schemas.openxmlformats.org/officeDocument/2006/relationships/hyperlink" Target="mailto:info@lezhnevo.ru" TargetMode="External"/><Relationship Id="rId18" Type="http://schemas.openxmlformats.org/officeDocument/2006/relationships/hyperlink" Target="consultantplus://offline/ref=E8FBC90D3A7CE342CB3A24B0ABB5ECD0964B6BA5D6A7DA4672216654R1K" TargetMode="External"/><Relationship Id="rId26" Type="http://schemas.openxmlformats.org/officeDocument/2006/relationships/hyperlink" Target="consultantplus://offline/ref=E2BD5C5690B930016D51C2DA5972D227BC3AACA1D92747C44FF48C64B374FCAF2A39185584AB1B6A27DF0AVE2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C72F2278BD673ADC651744D04C014A37C4D550E1542AC2BE3CD0A3R7k4K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otdarh@lezhnevo.ru" TargetMode="External"/><Relationship Id="rId17" Type="http://schemas.openxmlformats.org/officeDocument/2006/relationships/hyperlink" Target="mailto:info@lezhnevo.ru" TargetMode="External"/><Relationship Id="rId25" Type="http://schemas.openxmlformats.org/officeDocument/2006/relationships/hyperlink" Target="consultantplus://offline/ref=E2BD5C5690B930016D51C2DA5972D227BC3AACA1D92747C44FF48C64B374FCAF2A39185584AB1B6A27DF08VE25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zhnevo.ru" TargetMode="External"/><Relationship Id="rId20" Type="http://schemas.openxmlformats.org/officeDocument/2006/relationships/hyperlink" Target="consultantplus://offline/ref=CBADFC96E053C8208289E2EB0FBF210D491D3F0E2D844B96CA5EB02C09ADC01999558763E18A03F4DAF52902cFK" TargetMode="External"/><Relationship Id="rId29" Type="http://schemas.openxmlformats.org/officeDocument/2006/relationships/hyperlink" Target="http://gosuslugi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4C2A52FB9A5CD1FE078DCCA4CD008031BB275041C126AAA483965165g9L6K" TargetMode="External"/><Relationship Id="rId24" Type="http://schemas.openxmlformats.org/officeDocument/2006/relationships/hyperlink" Target="consultantplus://offline/ref=807ACCE402F3FE3BA8EA427C32BE837F5F8B9DEAE015B9FF627DAC77FCEAEEFA7D7CC587A54697D4D910B8S8t9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zhnevo.ru" TargetMode="External"/><Relationship Id="rId23" Type="http://schemas.openxmlformats.org/officeDocument/2006/relationships/hyperlink" Target="consultantplus://offline/ref=807ACCE402F3FE3BA8EA427C32BE837F5F8B9DEAE015B9FF627DAC77FCEAEEFA7D7CC587A54697D4D910B5S8t8K" TargetMode="External"/><Relationship Id="rId28" Type="http://schemas.openxmlformats.org/officeDocument/2006/relationships/hyperlink" Target="consultantplus://offline/ref=2D2E575CF12CFFD3A29C17A073209D35C37CD91B90E7CDDA8C4F7897AD33D6K" TargetMode="External"/><Relationship Id="rId10" Type="http://schemas.openxmlformats.org/officeDocument/2006/relationships/hyperlink" Target="consultantplus://offline/ref=C316E3A8CFBD6DB5C02666DB7B79073814970B5AD89E0E0F946E0373F97872C04CE0C0AFD5ECFB26E4A295aEI7K" TargetMode="External"/><Relationship Id="rId19" Type="http://schemas.openxmlformats.org/officeDocument/2006/relationships/hyperlink" Target="consultantplus://offline/ref=E8FBC90D3A7CE342CB3A24B0ABB5ECD095456AA0D8F48D44237468441B5BRF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FC8CA29B919544D4BB1B6CE2FA6A034F734D730A383D43864C94047F273475B6583F1D19824AC7i3H1K" TargetMode="External"/><Relationship Id="rId14" Type="http://schemas.openxmlformats.org/officeDocument/2006/relationships/hyperlink" Target="http://www.lezhnevo.ru" TargetMode="External"/><Relationship Id="rId22" Type="http://schemas.openxmlformats.org/officeDocument/2006/relationships/hyperlink" Target="consultantplus://offline/ref=7EC72F2278BD673ADC651744D04C014A37C3D85CE1542AC2BE3CD0A3R7k4K" TargetMode="External"/><Relationship Id="rId27" Type="http://schemas.openxmlformats.org/officeDocument/2006/relationships/hyperlink" Target="consultantplus://offline/ref=E2BD5C5690B930016D51C2DA5972D227BC3AACA1D92747C44FF48C64B374FCAF2A39185584AB1B6A27DF09VE21K" TargetMode="External"/><Relationship Id="rId30" Type="http://schemas.openxmlformats.org/officeDocument/2006/relationships/hyperlink" Target="consultantplus://offline/ref=E2313382B049B32F9EB5D65E1346FD7C402715E9DC0257474D71CCCBF1F6499CF1D4D7E1036B3EA1C4A201r2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9194</Words>
  <Characters>52410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26</cp:revision>
  <cp:lastPrinted>2015-02-04T06:11:00Z</cp:lastPrinted>
  <dcterms:created xsi:type="dcterms:W3CDTF">2015-02-03T11:52:00Z</dcterms:created>
  <dcterms:modified xsi:type="dcterms:W3CDTF">2019-08-15T08:07:00Z</dcterms:modified>
</cp:coreProperties>
</file>