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E9" w:rsidRPr="000F0D90" w:rsidRDefault="00BF4331" w:rsidP="000F0D9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group id="_x0000_s1026" style="position:absolute;left:0;text-align:left;margin-left:218.85pt;margin-top:-31.45pt;width:49.2pt;height:63.4pt;z-index:2516495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DB68E9" w:rsidRPr="000F0D90" w:rsidRDefault="00DB68E9" w:rsidP="000F0D90">
      <w:pPr>
        <w:pStyle w:val="a5"/>
        <w:tabs>
          <w:tab w:val="left" w:pos="142"/>
          <w:tab w:val="left" w:pos="1560"/>
        </w:tabs>
        <w:ind w:firstLine="709"/>
        <w:outlineLvl w:val="0"/>
        <w:rPr>
          <w:szCs w:val="24"/>
        </w:rPr>
      </w:pPr>
      <w:r w:rsidRPr="000F0D90">
        <w:rPr>
          <w:szCs w:val="24"/>
        </w:rPr>
        <w:t xml:space="preserve"> </w:t>
      </w:r>
    </w:p>
    <w:p w:rsidR="00DB68E9" w:rsidRPr="000F0D90" w:rsidRDefault="00DB68E9" w:rsidP="000F0D90">
      <w:pPr>
        <w:pStyle w:val="a5"/>
        <w:tabs>
          <w:tab w:val="left" w:pos="142"/>
          <w:tab w:val="left" w:pos="1560"/>
        </w:tabs>
        <w:ind w:firstLine="709"/>
        <w:outlineLvl w:val="0"/>
        <w:rPr>
          <w:szCs w:val="24"/>
        </w:rPr>
      </w:pPr>
    </w:p>
    <w:p w:rsidR="00DB68E9" w:rsidRPr="000F0D90" w:rsidRDefault="00DB68E9" w:rsidP="000F0D90">
      <w:pPr>
        <w:pStyle w:val="a5"/>
        <w:tabs>
          <w:tab w:val="left" w:pos="142"/>
          <w:tab w:val="left" w:pos="8931"/>
        </w:tabs>
        <w:jc w:val="center"/>
        <w:outlineLvl w:val="0"/>
        <w:rPr>
          <w:szCs w:val="24"/>
        </w:rPr>
      </w:pPr>
      <w:r w:rsidRPr="000F0D90">
        <w:rPr>
          <w:szCs w:val="24"/>
        </w:rPr>
        <w:t>АДМИНИСТРАЦИЯ ЛЕЖНЕВСКОГО МУНИЦИПАЛЬНОГО РАЙОНА</w:t>
      </w:r>
    </w:p>
    <w:p w:rsidR="00DB68E9" w:rsidRPr="000F0D90" w:rsidRDefault="00DB68E9" w:rsidP="000F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DB68E9" w:rsidRPr="000F0D90" w:rsidRDefault="00DB68E9" w:rsidP="000F0D9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68E9" w:rsidRDefault="00DB68E9" w:rsidP="000F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06177E" w:rsidRPr="000F0D90" w:rsidRDefault="0006177E" w:rsidP="000F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B68E9" w:rsidRDefault="0006177E" w:rsidP="0006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27.08.2014</w:t>
      </w:r>
      <w:r w:rsidR="00DB68E9" w:rsidRPr="000F0D9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 w:rsidR="00C93B1E" w:rsidRPr="000F0D90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DB68E9" w:rsidRPr="000F0D90">
        <w:rPr>
          <w:rFonts w:ascii="Times New Roman" w:hAnsi="Times New Roman" w:cs="Times New Roman"/>
          <w:sz w:val="28"/>
          <w:szCs w:val="24"/>
        </w:rPr>
        <w:t xml:space="preserve">    № 509</w:t>
      </w:r>
    </w:p>
    <w:p w:rsidR="0006177E" w:rsidRPr="000F0D90" w:rsidRDefault="0006177E" w:rsidP="0006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6177E" w:rsidRDefault="00DB68E9" w:rsidP="000F0D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 w:rsidR="000617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 w:rsidR="000617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по предоставлению муниципальной услуги «Выдача</w:t>
      </w:r>
      <w:r w:rsidR="000617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Градостроительного плана земельного участка (ГПЗУ)</w:t>
      </w:r>
      <w:r w:rsidR="000617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на территории Лежневского муниципального района Ивановской области»</w:t>
      </w:r>
      <w:r w:rsidR="003B5F7C"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DB68E9" w:rsidRPr="000F0D90" w:rsidRDefault="003B5F7C" w:rsidP="000F0D9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(в редакции постановлени</w:t>
      </w:r>
      <w:r w:rsidR="00077337" w:rsidRPr="000F0D90">
        <w:rPr>
          <w:rFonts w:ascii="Times New Roman" w:hAnsi="Times New Roman" w:cs="Times New Roman"/>
          <w:bCs/>
          <w:sz w:val="28"/>
          <w:szCs w:val="24"/>
        </w:rPr>
        <w:t>й от 06.02.2015 № 145,</w:t>
      </w:r>
      <w:r w:rsidRPr="000F0D90">
        <w:rPr>
          <w:rFonts w:ascii="Times New Roman" w:hAnsi="Times New Roman" w:cs="Times New Roman"/>
          <w:bCs/>
          <w:sz w:val="28"/>
          <w:szCs w:val="24"/>
        </w:rPr>
        <w:t xml:space="preserve"> от 08.04.2015 №</w:t>
      </w:r>
      <w:r w:rsidR="00077337" w:rsidRPr="000F0D9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Cs/>
          <w:sz w:val="28"/>
          <w:szCs w:val="24"/>
        </w:rPr>
        <w:t>253</w:t>
      </w:r>
      <w:r w:rsidR="00077337" w:rsidRPr="000F0D90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0F0D90" w:rsidRPr="000F0D90">
        <w:rPr>
          <w:rFonts w:ascii="Times New Roman" w:hAnsi="Times New Roman" w:cs="Times New Roman"/>
          <w:bCs/>
          <w:sz w:val="28"/>
          <w:szCs w:val="24"/>
        </w:rPr>
        <w:t>от 23.03.2016 № 76</w:t>
      </w:r>
      <w:r w:rsidR="001304C5">
        <w:rPr>
          <w:rFonts w:ascii="Times New Roman" w:hAnsi="Times New Roman" w:cs="Times New Roman"/>
          <w:bCs/>
          <w:sz w:val="28"/>
          <w:szCs w:val="24"/>
        </w:rPr>
        <w:t>, от 15.11.2016 № 405</w:t>
      </w:r>
      <w:r w:rsidR="00CB2805">
        <w:rPr>
          <w:rFonts w:ascii="Times New Roman" w:hAnsi="Times New Roman" w:cs="Times New Roman"/>
          <w:bCs/>
          <w:sz w:val="28"/>
          <w:szCs w:val="24"/>
        </w:rPr>
        <w:t>, от 08.05.2018 № 244</w:t>
      </w:r>
      <w:r w:rsidR="009D1C0B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gramStart"/>
      <w:r w:rsidR="009D1C0B">
        <w:rPr>
          <w:rFonts w:ascii="Times New Roman" w:hAnsi="Times New Roman" w:cs="Times New Roman"/>
          <w:bCs/>
          <w:sz w:val="28"/>
          <w:szCs w:val="24"/>
        </w:rPr>
        <w:t>от</w:t>
      </w:r>
      <w:proofErr w:type="gramEnd"/>
      <w:r w:rsidR="009D1C0B">
        <w:rPr>
          <w:rFonts w:ascii="Times New Roman" w:hAnsi="Times New Roman" w:cs="Times New Roman"/>
          <w:bCs/>
          <w:sz w:val="28"/>
          <w:szCs w:val="24"/>
        </w:rPr>
        <w:t xml:space="preserve"> 10.07.2018 №</w:t>
      </w:r>
      <w:r w:rsidR="00A2550F">
        <w:rPr>
          <w:rFonts w:ascii="Times New Roman" w:hAnsi="Times New Roman" w:cs="Times New Roman"/>
          <w:bCs/>
          <w:sz w:val="28"/>
          <w:szCs w:val="24"/>
        </w:rPr>
        <w:t xml:space="preserve"> 350</w:t>
      </w:r>
      <w:r w:rsidR="004A0A08">
        <w:rPr>
          <w:rFonts w:ascii="Times New Roman" w:hAnsi="Times New Roman" w:cs="Times New Roman"/>
          <w:bCs/>
          <w:sz w:val="28"/>
          <w:szCs w:val="24"/>
        </w:rPr>
        <w:t>, от 27.03.2019 № 131</w:t>
      </w:r>
      <w:r w:rsidR="000F0D90" w:rsidRPr="000F0D90">
        <w:rPr>
          <w:rFonts w:ascii="Times New Roman" w:hAnsi="Times New Roman" w:cs="Times New Roman"/>
          <w:bCs/>
          <w:sz w:val="28"/>
          <w:szCs w:val="24"/>
        </w:rPr>
        <w:t>)</w:t>
      </w:r>
    </w:p>
    <w:p w:rsidR="00DB68E9" w:rsidRPr="000F0D90" w:rsidRDefault="00DB68E9" w:rsidP="000F0D90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           </w:t>
      </w:r>
    </w:p>
    <w:p w:rsidR="00DB68E9" w:rsidRPr="0006177E" w:rsidRDefault="00DB68E9" w:rsidP="00061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7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законом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постановляет:</w:t>
      </w:r>
    </w:p>
    <w:p w:rsidR="0006177E" w:rsidRPr="000F0D90" w:rsidRDefault="0006177E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1. Утвердить Административный </w:t>
      </w:r>
      <w:hyperlink r:id="rId8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регламент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Администрации Лежневского муниципального района Ивановской области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области» (прилагается).</w:t>
      </w:r>
    </w:p>
    <w:p w:rsidR="00DB68E9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 Установить, что Административный </w:t>
      </w:r>
      <w:hyperlink r:id="rId9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регламент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области» действует только на территориях тех поселений Лежневского муниципального района с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органами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местного самоуправления 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которых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DB68E9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 Постановление Администрации Лежневского муниципального района Ивановской области от 25.10.2012г. № 614 «Об утверждении Административного регламента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области» отменить.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4. Разместить  настоящее постановление в сети интернет на официальном сайте Администрации Лежневского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6177E" w:rsidRDefault="00DB68E9" w:rsidP="000617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Глава Администрации </w:t>
      </w:r>
    </w:p>
    <w:p w:rsidR="00DB68E9" w:rsidRPr="000F0D90" w:rsidRDefault="00DB68E9" w:rsidP="000617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</w:t>
      </w:r>
      <w:r w:rsidR="0006177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муниципального района                                 О.С. Кузьмичева</w:t>
      </w:r>
    </w:p>
    <w:p w:rsidR="00C93B1E" w:rsidRPr="000F0D90" w:rsidRDefault="00DB68E9" w:rsidP="000F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6177E" w:rsidRPr="0006177E" w:rsidTr="0006177E">
        <w:tc>
          <w:tcPr>
            <w:tcW w:w="4927" w:type="dxa"/>
          </w:tcPr>
          <w:p w:rsidR="0006177E" w:rsidRPr="0006177E" w:rsidRDefault="0006177E" w:rsidP="000F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6177E" w:rsidRPr="0006177E" w:rsidRDefault="0006177E" w:rsidP="0006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6177E" w:rsidRPr="0006177E" w:rsidRDefault="0006177E" w:rsidP="0006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Лежневского муниципального района</w:t>
            </w:r>
          </w:p>
          <w:p w:rsidR="0006177E" w:rsidRPr="0006177E" w:rsidRDefault="0006177E" w:rsidP="0006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06177E" w:rsidRPr="0006177E" w:rsidRDefault="0006177E" w:rsidP="0006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</w:rPr>
              <w:t>от 27.08.2014  № 509</w:t>
            </w:r>
          </w:p>
          <w:p w:rsidR="0006177E" w:rsidRPr="0006177E" w:rsidRDefault="0006177E" w:rsidP="0006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77E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постановлений от 06.02.2015 № 145, от 08.04.2015 № 253, от 23.03.2016 № 76</w:t>
            </w:r>
            <w:r w:rsidR="001304C5">
              <w:rPr>
                <w:rFonts w:ascii="Times New Roman" w:hAnsi="Times New Roman" w:cs="Times New Roman"/>
                <w:bCs/>
                <w:sz w:val="24"/>
                <w:szCs w:val="24"/>
              </w:rPr>
              <w:t>, от 15.11.2016 № 405</w:t>
            </w:r>
            <w:r w:rsidR="00CB2805">
              <w:rPr>
                <w:rFonts w:ascii="Times New Roman" w:hAnsi="Times New Roman" w:cs="Times New Roman"/>
                <w:bCs/>
                <w:sz w:val="24"/>
                <w:szCs w:val="24"/>
              </w:rPr>
              <w:t>, от 08.05.2018 № 244</w:t>
            </w:r>
            <w:r w:rsidR="009D1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9D1C0B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9D1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10.07.2018 № </w:t>
            </w:r>
            <w:r w:rsidR="00A2550F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  <w:r w:rsidR="004A0A08">
              <w:rPr>
                <w:rFonts w:ascii="Times New Roman" w:hAnsi="Times New Roman" w:cs="Times New Roman"/>
                <w:bCs/>
                <w:sz w:val="24"/>
                <w:szCs w:val="24"/>
              </w:rPr>
              <w:t>, от 27.03.2019 № 131</w:t>
            </w:r>
            <w:r w:rsidRPr="000617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6177E" w:rsidRPr="0006177E" w:rsidRDefault="0006177E" w:rsidP="000F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B1E" w:rsidRPr="000F0D90" w:rsidRDefault="00C93B1E" w:rsidP="000F0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F0D9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АДМИНИСТРАТИВНЫЙ РЕГЛАМЕНТ</w:t>
      </w:r>
    </w:p>
    <w:p w:rsidR="00DB68E9" w:rsidRPr="000F0D90" w:rsidRDefault="00DB68E9" w:rsidP="000F0D9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 Ивановской области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области»</w:t>
      </w:r>
    </w:p>
    <w:p w:rsidR="00DB68E9" w:rsidRPr="000F0D90" w:rsidRDefault="00DB68E9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DB68E9" w:rsidRDefault="00DB68E9" w:rsidP="000F0D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0F0D90">
        <w:rPr>
          <w:rFonts w:ascii="Times New Roman" w:hAnsi="Times New Roman" w:cs="Times New Roman"/>
          <w:b/>
          <w:sz w:val="28"/>
          <w:szCs w:val="24"/>
        </w:rPr>
        <w:t>. Общие положения</w:t>
      </w:r>
    </w:p>
    <w:p w:rsidR="0006177E" w:rsidRPr="000F0D90" w:rsidRDefault="0006177E" w:rsidP="000F0D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1.1. Предмет регулирования регламента</w:t>
      </w:r>
    </w:p>
    <w:p w:rsidR="00DB68E9" w:rsidRPr="000F0D90" w:rsidRDefault="00DB68E9" w:rsidP="000F0D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0F0D90">
        <w:rPr>
          <w:rFonts w:ascii="Times New Roman" w:hAnsi="Times New Roman" w:cs="Times New Roman"/>
          <w:b w:val="0"/>
          <w:sz w:val="28"/>
          <w:szCs w:val="24"/>
        </w:rPr>
        <w:t xml:space="preserve">1.1.1. Предметом регулирования настоящего административного регламента являются отношения, возникающие между физическими,  юридическими лицами, либо их уполномоченными представителями и </w:t>
      </w:r>
      <w:r w:rsidRPr="000F0D90">
        <w:rPr>
          <w:rFonts w:ascii="Times New Roman" w:hAnsi="Times New Roman" w:cs="Times New Roman"/>
          <w:b w:val="0"/>
          <w:bCs w:val="0"/>
          <w:sz w:val="28"/>
          <w:szCs w:val="24"/>
        </w:rPr>
        <w:t>Администрацией Лежневского муниципального района</w:t>
      </w:r>
      <w:r w:rsidRPr="000F0D90">
        <w:rPr>
          <w:rFonts w:ascii="Times New Roman" w:hAnsi="Times New Roman" w:cs="Times New Roman"/>
          <w:b w:val="0"/>
          <w:sz w:val="28"/>
          <w:szCs w:val="24"/>
        </w:rPr>
        <w:t xml:space="preserve"> Ивановской области (далее – Администрация), связанные с предоставлением Администрацией Лежневского муниципального района Ивановской области муниципальной услуги «Выдача градостроительного плана земельного участка (ГПЗУ) на территории Лежневского муниципального района Ивановской области».</w:t>
      </w:r>
    </w:p>
    <w:p w:rsidR="00DB68E9" w:rsidRDefault="00DB68E9" w:rsidP="000F0D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0F0D90">
        <w:rPr>
          <w:rFonts w:ascii="Times New Roman" w:hAnsi="Times New Roman" w:cs="Times New Roman"/>
          <w:b w:val="0"/>
          <w:sz w:val="28"/>
          <w:szCs w:val="24"/>
        </w:rPr>
        <w:t xml:space="preserve">1.1.2. </w:t>
      </w:r>
      <w:proofErr w:type="gramStart"/>
      <w:r w:rsidRPr="000F0D90">
        <w:rPr>
          <w:rFonts w:ascii="Times New Roman" w:hAnsi="Times New Roman" w:cs="Times New Roman"/>
          <w:b w:val="0"/>
          <w:sz w:val="28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06177E" w:rsidRDefault="0006177E" w:rsidP="0006177E"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1.2. Круг заявителей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1.2.1. Заявитель - получатель муниципальной услуги либо, его уполномоченный представитель, действующий на основании доверенности, оформленной в установленном законом порядке.</w:t>
      </w:r>
    </w:p>
    <w:p w:rsidR="00DB68E9" w:rsidRPr="000F0D90" w:rsidRDefault="00DB68E9" w:rsidP="000F0D90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1.2.2. Заявителями на получение муниципальной услуги являются физические и юридические лица. 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1.3. Требования к порядку информирования о предоставлении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 xml:space="preserve">1.3.1. Информации о месте нахождения и графике работы органов местного самоуправления, предоставляющих муниципальную услугу, их структурных подразделений. 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1.3.1.1. Местонахождение Комитета по управлению муниципальным имуществом, земельными ресурсами и архитектуре  Администрации Лежневского муниципального района (далее - Комитет): 155120, Ивановская область,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11, тел. 8(49357) 2-11-56, адрес электронной почты - </w:t>
      </w:r>
      <w:hyperlink r:id="rId10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0F0D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1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0F0D90">
        <w:rPr>
          <w:rFonts w:ascii="Times New Roman" w:hAnsi="Times New Roman" w:cs="Times New Roman"/>
          <w:sz w:val="28"/>
          <w:szCs w:val="24"/>
        </w:rPr>
        <w:t>.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Ответственный исполнитель 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понедельник:  8.00 - 17.00;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среда:  8.00-17.00;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четверг:  8.00-17.00;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пятница: 8.00-15.00;</w:t>
      </w:r>
    </w:p>
    <w:p w:rsidR="000F0D90" w:rsidRPr="000F0D90" w:rsidRDefault="000F0D90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DB68E9" w:rsidRPr="000F0D90" w:rsidRDefault="000F0D90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8"/>
        </w:rPr>
        <w:t>Обеденный перерыв с 12.00-13.00.</w:t>
      </w:r>
      <w:r w:rsidR="00DB68E9" w:rsidRPr="000F0D90">
        <w:rPr>
          <w:rFonts w:ascii="Times New Roman" w:hAnsi="Times New Roman" w:cs="Times New Roman"/>
          <w:sz w:val="28"/>
          <w:szCs w:val="24"/>
        </w:rPr>
        <w:t>Ответственным за предоставление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 (далее - начальник Комитета).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1.3.2.1. Местонахождение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» по Ивановской области): 155120, Ивановская область,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38, тел. 8(49357) 2-14-81. График работы: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понедельник:  8.00 - 16.00;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вторник:   8.00-17.00;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среда:  8.00-16.00;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четверг:  8.00-16.00;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пятница: с 8.00- 15.00.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(суббота, воскресенье - выходные дни).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Адрес официального Интернет сайта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: </w:t>
      </w:r>
      <w:hyperlink r:id="rId12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rosreestr</w:t>
        </w:r>
        <w:proofErr w:type="spellEnd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Предварительная запись на прием осуществляется через портал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Россрестра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>:</w:t>
      </w:r>
    </w:p>
    <w:p w:rsidR="00DB68E9" w:rsidRPr="000F0D90" w:rsidRDefault="00BF4331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3" w:history="1">
        <w:proofErr w:type="gramStart"/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http</w:t>
        </w:r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://</w:t>
        </w:r>
        <w:proofErr w:type="spellStart"/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rosreestr</w:t>
        </w:r>
        <w:proofErr w:type="spellEnd"/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/</w:t>
        </w:r>
      </w:hyperlink>
      <w:r w:rsidR="00DB68E9" w:rsidRPr="000F0D90">
        <w:rPr>
          <w:rFonts w:ascii="Times New Roman" w:hAnsi="Times New Roman" w:cs="Times New Roman"/>
          <w:sz w:val="28"/>
          <w:szCs w:val="24"/>
        </w:rPr>
        <w:t xml:space="preserve"> в разделе «Офисы и приемные».</w:t>
      </w:r>
      <w:proofErr w:type="gramEnd"/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1.3.3. Порядок получения информации заявителями по вопросам предоставления муниципальной услуги.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 xml:space="preserve"> 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06177E" w:rsidRDefault="00DB68E9" w:rsidP="0006177E">
      <w:pPr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</w:t>
      </w:r>
      <w:r w:rsidR="0006177E">
        <w:rPr>
          <w:rFonts w:ascii="Times New Roman" w:hAnsi="Times New Roman" w:cs="Times New Roman"/>
          <w:sz w:val="28"/>
          <w:szCs w:val="24"/>
        </w:rPr>
        <w:t>;</w:t>
      </w:r>
    </w:p>
    <w:p w:rsidR="00DB68E9" w:rsidRPr="0006177E" w:rsidRDefault="00DB68E9" w:rsidP="0006177E">
      <w:pPr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6177E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4" w:history="1">
        <w:r w:rsidRPr="0006177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06177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6177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06177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06177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06177E">
        <w:rPr>
          <w:rFonts w:ascii="Times New Roman" w:hAnsi="Times New Roman" w:cs="Times New Roman"/>
          <w:sz w:val="28"/>
          <w:szCs w:val="24"/>
        </w:rPr>
        <w:t>);</w:t>
      </w:r>
    </w:p>
    <w:p w:rsidR="00DB68E9" w:rsidRPr="000F0D90" w:rsidRDefault="00DB68E9" w:rsidP="000F0D90">
      <w:pPr>
        <w:numPr>
          <w:ilvl w:val="0"/>
          <w:numId w:val="1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использования средств телефонной связи по номеру (49357) 2-11-56;</w:t>
      </w:r>
    </w:p>
    <w:p w:rsidR="00DB68E9" w:rsidRPr="000F0D90" w:rsidRDefault="00DB68E9" w:rsidP="000F0D90">
      <w:pPr>
        <w:numPr>
          <w:ilvl w:val="0"/>
          <w:numId w:val="1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проведения консультаций работниками Администрации.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стенде, в средствах массовой информации.</w:t>
      </w: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bCs/>
          <w:sz w:val="28"/>
          <w:szCs w:val="24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</w:t>
      </w: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Единого портала государственных и муниципальных услуг или на личном приеме.</w:t>
      </w: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0F0D90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DB68E9" w:rsidRPr="000F0D90" w:rsidRDefault="00DB68E9" w:rsidP="000F0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DB68E9" w:rsidRPr="000F0D90" w:rsidRDefault="00DB68E9" w:rsidP="000F0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о приостановлении рассмотрения заявления;</w:t>
      </w:r>
    </w:p>
    <w:p w:rsidR="00DB68E9" w:rsidRPr="000F0D90" w:rsidRDefault="00DB68E9" w:rsidP="000F0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о продлении срока рассмотрения заявления;</w:t>
      </w:r>
    </w:p>
    <w:p w:rsidR="00DB68E9" w:rsidRPr="000F0D90" w:rsidRDefault="00DB68E9" w:rsidP="000F0D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0F0D90">
        <w:rPr>
          <w:rFonts w:ascii="Times New Roman" w:hAnsi="Times New Roman" w:cs="Times New Roman"/>
          <w:sz w:val="28"/>
          <w:szCs w:val="24"/>
          <w:lang w:eastAsia="ja-JP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06177E" w:rsidRDefault="0006177E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06177E" w:rsidRDefault="0006177E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06177E" w:rsidRDefault="0006177E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06177E" w:rsidRDefault="0006177E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06177E" w:rsidRDefault="0006177E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F0D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II. Стандарт предоставления муниципальной услуги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Наименование муниципальной услуги, порядок исполнения которой определяется настоящим регламентом: «Выдача градостроительного плана земельного участка (ГПЗУ) на территории Лежневского муниципального района Ивановской области» (далее - муниципальная услуга).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2.2. Наименование органа местного самоуправления, предоставляющего муниципальную услугу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 необходимо обращение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области.  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 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06177E" w:rsidRDefault="0006177E" w:rsidP="000F0D90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2.3.1. Выдача градостроительного  плана земельного участка (далее - ГПЗУ);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2.3.2. Письменный отказ в выдаче ГПЗУ с указанием причин такого отказа.</w:t>
      </w:r>
    </w:p>
    <w:p w:rsidR="0006177E" w:rsidRDefault="0006177E" w:rsidP="000F0D90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snapToGrid w:val="0"/>
          <w:sz w:val="28"/>
          <w:szCs w:val="24"/>
        </w:rPr>
        <w:t>2.4.Сроки предоставления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2.4.1.</w:t>
      </w:r>
      <w:r w:rsidR="00077337" w:rsidRPr="000F0D90">
        <w:rPr>
          <w:rFonts w:ascii="Times New Roman" w:hAnsi="Times New Roman"/>
          <w:sz w:val="28"/>
          <w:szCs w:val="28"/>
        </w:rPr>
        <w:t xml:space="preserve"> </w:t>
      </w:r>
      <w:r w:rsidR="00077337" w:rsidRPr="000F0D90">
        <w:rPr>
          <w:rFonts w:ascii="Times New Roman" w:eastAsia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CB2805">
        <w:rPr>
          <w:rFonts w:ascii="Times New Roman" w:eastAsia="Times New Roman" w:hAnsi="Times New Roman" w:cs="Times New Roman"/>
          <w:sz w:val="28"/>
          <w:szCs w:val="28"/>
        </w:rPr>
        <w:t>20 рабочих</w:t>
      </w:r>
      <w:r w:rsidR="00077337" w:rsidRPr="000F0D9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заявления в Администрацию</w:t>
      </w:r>
      <w:r w:rsidRPr="000F0D90">
        <w:rPr>
          <w:rFonts w:ascii="Times New Roman" w:hAnsi="Times New Roman" w:cs="Times New Roman"/>
          <w:sz w:val="28"/>
          <w:szCs w:val="24"/>
        </w:rPr>
        <w:t>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2.4.2.Срок приостановления предоставления государственной услуги не предусмотрен.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2.4.4. Специалист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 или отказ в выдаче ГПЗУ.</w:t>
      </w:r>
    </w:p>
    <w:p w:rsidR="0006177E" w:rsidRDefault="0006177E" w:rsidP="000F0D90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>Правовые основания предоставления муниципальной услуги на территории Лежневского муниципального района Ивановской области: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04 г"/>
        </w:smartTagPr>
        <w:r w:rsidRPr="000F0D90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0F0D90">
        <w:rPr>
          <w:rFonts w:ascii="Times New Roman" w:hAnsi="Times New Roman" w:cs="Times New Roman"/>
          <w:sz w:val="28"/>
          <w:szCs w:val="24"/>
        </w:rPr>
        <w:t>. № 190-ФЗ «Градостроительный кодекс Российской Федерации». Первоначальный текст документа опубликован в изданиях "Российская газета", N 290, 30.12.2004,"Собрание законодательства РФ", 03.01.2005, N 1 (часть 1), ст. 16,"Парламентская газета", N 5-6, 14.01.2005.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Федеральный закон от 27 июля 2010 N 210-ФЗ "Об организации предоставления государственных и муниципальных услуг». Первоначальный текст документа опубликован в изданиях "Российская газета", N 168, 30.07.2010,"Собрание законодательства РФ", 02.08.2010, N 31, ст. 4179;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Закон Ивановской области от 14.07.2008 N 82-ОЗ "О градостроительной деятельности на территории Ивановской области". Первоначальный текст документа опубликован в изданиях "Собрание законодательства Ивановской области", 25.07.2008, N 28(398), "Законы Ивановской области и документы Ивановской областной Думы", август, 2008, 13.08.2008, N 13(259);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Федеральный закон от 02 мая 2006 N 59-ФЗ "О порядке рассмотрения обращений граждан Российской Федерации". Первоначальный текст документа опубликован в изданиях "Российская газета", N 95, 05.05.2006,"Собрание законодательства РФ", 08.05.2006, N 19, ст. 2060,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"Парламентская газета", N 70-71, 11.05.2006.;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-  Федеральный </w:t>
      </w:r>
      <w:r w:rsidRPr="000F0D90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закон</w:t>
      </w:r>
      <w:r w:rsidRPr="000F0D90">
        <w:rPr>
          <w:rFonts w:ascii="Times New Roman" w:hAnsi="Times New Roman" w:cs="Times New Roman"/>
          <w:sz w:val="28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Федерации». Первоначальный текст документа опубликован в изданиях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"Парламентская газета", N 120-121, 29.06.2002, "Российская газета", N 116-117, 29.06.2002, "Собрание законодательства РФ", 01.07.2002, N 26, ст. 2519.;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Федеральный закон от 27.07.2006 № 152-ФЗ «О персональных данных». Первоначальный текст документа опубликован в изданиях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"Российская газета", N 165, 29.07.2006, "Собрание законодательства РФ", 31.07.2006, N 31 (1 ч.), ст. 3451, "Парламентская газета", N 126-127, 03.08.2006.;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Федеральный закон от 06.04.2011 № 63-ФЗ «Об электронной подписи». Первоначальный текст документа опубликован в изданиях "Парламентская газета", N 17, 08-14.04.2011, "Российская газета", N 75, 08.04.2011, "Собрание законодательства РФ", 11.04.2011, N 15, ст. 2036.;</w:t>
      </w:r>
    </w:p>
    <w:p w:rsidR="0006177E" w:rsidRDefault="00DB68E9" w:rsidP="001304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      -  </w:t>
      </w:r>
      <w:r w:rsidR="001304C5" w:rsidRPr="003C287D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="001304C5" w:rsidRPr="003C28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304C5" w:rsidRPr="003C287D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участка», зарегистрирован в Министерстве юстиции Российской Федерации 21.07.2016 №42935.</w:t>
      </w:r>
      <w:r w:rsidR="001304C5" w:rsidRPr="003C287D">
        <w:rPr>
          <w:rFonts w:ascii="Times New Roman" w:hAnsi="Times New Roman" w:cs="Times New Roman"/>
        </w:rPr>
        <w:t xml:space="preserve"> </w:t>
      </w:r>
      <w:r w:rsidR="001304C5" w:rsidRPr="003C287D">
        <w:rPr>
          <w:rFonts w:ascii="Times New Roman" w:hAnsi="Times New Roman" w:cs="Times New Roman"/>
          <w:sz w:val="28"/>
          <w:szCs w:val="28"/>
        </w:rPr>
        <w:t>Источник публикации: официальный интернет-портал правовой информации http://www.pravo.gov.ru, 22.07.2016</w:t>
      </w:r>
      <w:r w:rsidR="001304C5">
        <w:rPr>
          <w:rFonts w:ascii="Times New Roman" w:hAnsi="Times New Roman" w:cs="Times New Roman"/>
          <w:sz w:val="28"/>
          <w:szCs w:val="28"/>
        </w:rPr>
        <w:t>.</w:t>
      </w:r>
    </w:p>
    <w:p w:rsidR="001304C5" w:rsidRDefault="001304C5" w:rsidP="001304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F0D90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2.6. Документы, предъявляемые для получения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>2.6.1. Перечень документов, необходимых для предоставления муниципальной услуги: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Par1"/>
      <w:bookmarkEnd w:id="0"/>
      <w:r w:rsidRPr="000F0D90">
        <w:rPr>
          <w:rFonts w:ascii="Times New Roman" w:hAnsi="Times New Roman" w:cs="Times New Roman"/>
          <w:sz w:val="28"/>
          <w:szCs w:val="24"/>
        </w:rPr>
        <w:t xml:space="preserve">1. </w:t>
      </w:r>
      <w:hyperlink r:id="rId15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Заявление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о выдаче ГПЗУ по форме согласно приложению N 1 к настоящему Регламенту (далее – заявление);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ar3"/>
      <w:bookmarkEnd w:id="1"/>
      <w:r w:rsidRPr="000F0D90">
        <w:rPr>
          <w:rFonts w:ascii="Times New Roman" w:hAnsi="Times New Roman" w:cs="Times New Roman"/>
          <w:sz w:val="28"/>
          <w:szCs w:val="24"/>
        </w:rPr>
        <w:t>2. Документ</w:t>
      </w:r>
      <w:bookmarkStart w:id="2" w:name="Par4"/>
      <w:bookmarkEnd w:id="2"/>
      <w:r w:rsidRPr="000F0D90">
        <w:rPr>
          <w:rFonts w:ascii="Times New Roman" w:hAnsi="Times New Roman" w:cs="Times New Roman"/>
          <w:sz w:val="28"/>
          <w:szCs w:val="24"/>
        </w:rPr>
        <w:t>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 Кадастровый паспорт земельного участка (выписка из государственного земельного кадастра по </w:t>
      </w:r>
      <w:hyperlink r:id="rId16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формам КВ.1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17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КВ.2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18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КВ.3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19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КВ.4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20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КВ.5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21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КВ.6</w:t>
        </w:r>
      </w:hyperlink>
      <w:r w:rsidRPr="000F0D90">
        <w:rPr>
          <w:rFonts w:ascii="Times New Roman" w:hAnsi="Times New Roman" w:cs="Times New Roman"/>
          <w:sz w:val="28"/>
          <w:szCs w:val="24"/>
        </w:rPr>
        <w:t>).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4. Кадастровые паспорта объектов недвижимости, расположенных на земельном участке.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5.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6.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2.6.1.1. Документы, указанные в </w:t>
      </w:r>
      <w:hyperlink r:id="rId22" w:anchor="Par1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подпунктах 1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, </w:t>
      </w:r>
      <w:hyperlink r:id="rId23" w:anchor="Par3" w:history="1">
        <w:r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2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 </w:t>
      </w:r>
      <w:r w:rsidR="00077337" w:rsidRPr="000F0D90">
        <w:rPr>
          <w:rFonts w:ascii="Times New Roman" w:eastAsia="Times New Roman" w:hAnsi="Times New Roman" w:cs="Times New Roman"/>
          <w:sz w:val="28"/>
          <w:szCs w:val="28"/>
        </w:rPr>
        <w:t>пункта 2.6.1.</w:t>
      </w:r>
      <w:r w:rsidR="00077337" w:rsidRPr="000F0D90">
        <w:rPr>
          <w:rFonts w:ascii="Times New Roman" w:hAnsi="Times New Roman"/>
          <w:sz w:val="28"/>
          <w:szCs w:val="28"/>
        </w:rPr>
        <w:t xml:space="preserve"> </w:t>
      </w:r>
      <w:r w:rsidRPr="000F0D90">
        <w:rPr>
          <w:rFonts w:ascii="Times New Roman" w:hAnsi="Times New Roman" w:cs="Times New Roman"/>
          <w:sz w:val="28"/>
          <w:szCs w:val="24"/>
        </w:rPr>
        <w:t>настоящего Регламента, Заявитель предоставляет самостоятельно.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Заявитель вправе самостоятельно предоставить: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чертеж градостроительного плана земельного участка, выполненный на основании топографической съемки (на бумажном носителе);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- топографическую съемку земельного участка (М 1:500), выданную инженерно-изыскательской организацией, имеющей допуск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саморегулируемой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 организации на проведение данного вида работ, согласованную с заинтересованными службами, отвечающими за сохранность инженерных коммуникаций  (на бумажном носителе).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 заявлении о выдаче ГПЗУ обязательно указываются следующие данные: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фамилия, имя, отчество гражданина, паспортные данные (если основанием для выдачи ГПЗУ является заявление физического лица); полное наименование организации в соответствии со ст. 54 Гражданского кодекса РФ (если основанием для выдачи ГПЗУ является заявление юридического лица);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контактные телефоны;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наименование и место расположения (адрес) земельного участка.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2.6.1.2. Документы, указанные в подпунктах 3,4,5,6 пункта 2.6.1, запрашиваются Администрацией в государственных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Ивановской области, если Заявитель не представил указанные документы, самостоятельно.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Не предоставление заявителем указанных документов не является основанием для отказа заявителю в предоставлении услуги.</w:t>
      </w:r>
    </w:p>
    <w:p w:rsidR="00DB68E9" w:rsidRPr="000F0D90" w:rsidRDefault="00DB68E9" w:rsidP="000F0D90">
      <w:pPr>
        <w:pStyle w:val="21"/>
      </w:pPr>
      <w:r w:rsidRPr="000F0D90">
        <w:lastRenderedPageBreak/>
        <w:t>2.6.2. Заявитель может направить заявление и прилагаемые к нему документы, одним из следующих способов:</w:t>
      </w:r>
    </w:p>
    <w:p w:rsidR="00DB68E9" w:rsidRPr="000F0D90" w:rsidRDefault="00DB68E9" w:rsidP="000F0D90">
      <w:pPr>
        <w:pStyle w:val="21"/>
        <w:numPr>
          <w:ilvl w:val="0"/>
          <w:numId w:val="5"/>
        </w:numPr>
        <w:tabs>
          <w:tab w:val="clear" w:pos="878"/>
          <w:tab w:val="left" w:pos="1134"/>
        </w:tabs>
        <w:ind w:left="0" w:firstLine="709"/>
      </w:pPr>
      <w:r w:rsidRPr="000F0D90">
        <w:t>почтовым отправлением;</w:t>
      </w:r>
    </w:p>
    <w:p w:rsidR="00DB68E9" w:rsidRPr="000F0D90" w:rsidRDefault="00DB68E9" w:rsidP="000F0D90">
      <w:pPr>
        <w:pStyle w:val="21"/>
        <w:numPr>
          <w:ilvl w:val="0"/>
          <w:numId w:val="5"/>
        </w:numPr>
        <w:tabs>
          <w:tab w:val="clear" w:pos="878"/>
          <w:tab w:val="left" w:pos="1134"/>
        </w:tabs>
        <w:ind w:left="0" w:firstLine="709"/>
      </w:pPr>
      <w:r w:rsidRPr="000F0D90">
        <w:t>при личном обращении;</w:t>
      </w:r>
    </w:p>
    <w:p w:rsidR="00DB68E9" w:rsidRDefault="00DB68E9" w:rsidP="000F0D90">
      <w:pPr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 электронном виде через Единый или региональный портал госуда</w:t>
      </w:r>
      <w:r w:rsidR="001304C5">
        <w:rPr>
          <w:rFonts w:ascii="Times New Roman" w:hAnsi="Times New Roman" w:cs="Times New Roman"/>
          <w:sz w:val="28"/>
          <w:szCs w:val="24"/>
        </w:rPr>
        <w:t>рственных и муниципальных услуг;</w:t>
      </w:r>
    </w:p>
    <w:p w:rsidR="001304C5" w:rsidRPr="000F0D90" w:rsidRDefault="001304C5" w:rsidP="000F0D90">
      <w:pPr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личном обращении в многофункциональный центр.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0F0D90">
        <w:rPr>
          <w:rFonts w:ascii="Times New Roman" w:hAnsi="Times New Roman" w:cs="Times New Roman"/>
          <w:sz w:val="28"/>
          <w:szCs w:val="24"/>
        </w:rPr>
        <w:t>2.6.3.Заявление и необходимые для получения муниципальной услуги документы, предусмотренные пунктом 2.6.1 настоящего Регламента,  предоставленные заявителем в электронном виде, удостоверяются электронной подписью</w:t>
      </w:r>
      <w:r w:rsidRPr="000F0D90">
        <w:rPr>
          <w:rFonts w:ascii="Times New Roman" w:hAnsi="Times New Roman" w:cs="Times New Roman"/>
          <w:sz w:val="28"/>
          <w:szCs w:val="24"/>
          <w:lang w:eastAsia="en-US"/>
        </w:rPr>
        <w:t>:</w:t>
      </w:r>
    </w:p>
    <w:p w:rsidR="00DB68E9" w:rsidRPr="000F0D90" w:rsidRDefault="00DB68E9" w:rsidP="000F0D90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  <w:r w:rsidRPr="000F0D90">
        <w:rPr>
          <w:rFonts w:ascii="Times New Roman" w:hAnsi="Times New Roman" w:cs="Times New Roman"/>
          <w:sz w:val="28"/>
          <w:szCs w:val="24"/>
          <w:lang w:eastAsia="en-US"/>
        </w:rPr>
        <w:t xml:space="preserve">заявление удостоверяется </w:t>
      </w:r>
      <w:r w:rsidRPr="000F0D90">
        <w:rPr>
          <w:rFonts w:ascii="Times New Roman" w:hAnsi="Times New Roman" w:cs="Times New Roman"/>
          <w:iCs/>
          <w:sz w:val="28"/>
          <w:szCs w:val="24"/>
          <w:lang w:eastAsia="en-US"/>
        </w:rPr>
        <w:t>простой электронной подписью</w:t>
      </w:r>
      <w:r w:rsidRPr="000F0D90">
        <w:rPr>
          <w:rFonts w:ascii="Times New Roman" w:hAnsi="Times New Roman" w:cs="Times New Roman"/>
          <w:sz w:val="28"/>
          <w:szCs w:val="24"/>
          <w:lang w:eastAsia="en-US"/>
        </w:rPr>
        <w:t xml:space="preserve"> Заявителя;</w:t>
      </w:r>
    </w:p>
    <w:p w:rsidR="00DB68E9" w:rsidRPr="000F0D90" w:rsidRDefault="00DB68E9" w:rsidP="000F0D90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0F0D90">
        <w:rPr>
          <w:rFonts w:ascii="Times New Roman" w:hAnsi="Times New Roman" w:cs="Times New Roman"/>
          <w:iCs/>
          <w:sz w:val="28"/>
          <w:szCs w:val="24"/>
        </w:rPr>
        <w:t>усиленной квалифицированной электронной подписью</w:t>
      </w:r>
      <w:r w:rsidRPr="000F0D90">
        <w:rPr>
          <w:rFonts w:ascii="Times New Roman" w:hAnsi="Times New Roman" w:cs="Times New Roman"/>
          <w:sz w:val="28"/>
          <w:szCs w:val="24"/>
        </w:rPr>
        <w:t xml:space="preserve"> правомочного должностного лица организации, а доверенность, выданная физическим лицом, - </w:t>
      </w:r>
      <w:r w:rsidRPr="000F0D90">
        <w:rPr>
          <w:rFonts w:ascii="Times New Roman" w:hAnsi="Times New Roman" w:cs="Times New Roman"/>
          <w:iCs/>
          <w:sz w:val="28"/>
          <w:szCs w:val="24"/>
        </w:rPr>
        <w:t>усиленной квалифицированной электронной подписью</w:t>
      </w:r>
      <w:r w:rsidRPr="000F0D90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sz w:val="28"/>
          <w:szCs w:val="24"/>
        </w:rPr>
        <w:t>нотариуса</w:t>
      </w:r>
      <w:r w:rsidRPr="000F0D90">
        <w:rPr>
          <w:rFonts w:ascii="Times New Roman" w:hAnsi="Times New Roman" w:cs="Times New Roman"/>
          <w:iCs/>
          <w:sz w:val="28"/>
          <w:szCs w:val="24"/>
        </w:rPr>
        <w:t>;</w:t>
      </w:r>
    </w:p>
    <w:p w:rsidR="00DB68E9" w:rsidRPr="000F0D90" w:rsidRDefault="00DB68E9" w:rsidP="000F0D90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0F0D90">
        <w:rPr>
          <w:rFonts w:ascii="Times New Roman" w:hAnsi="Times New Roman" w:cs="Times New Roman"/>
          <w:iCs/>
          <w:sz w:val="28"/>
          <w:szCs w:val="24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Pr="000F0D90">
        <w:rPr>
          <w:rFonts w:ascii="Times New Roman" w:hAnsi="Times New Roman" w:cs="Times New Roman"/>
          <w:sz w:val="28"/>
          <w:szCs w:val="24"/>
          <w:lang w:eastAsia="en-US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0F0D90">
        <w:rPr>
          <w:rFonts w:ascii="Times New Roman" w:hAnsi="Times New Roman" w:cs="Times New Roman"/>
          <w:sz w:val="28"/>
          <w:szCs w:val="24"/>
        </w:rPr>
        <w:t>2.6.4.Совершение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  <w:r w:rsidRPr="000F0D90">
        <w:rPr>
          <w:rFonts w:ascii="Times New Roman" w:hAnsi="Times New Roman" w:cs="Times New Roman"/>
          <w:sz w:val="28"/>
          <w:szCs w:val="24"/>
          <w:lang w:eastAsia="en-US"/>
        </w:rPr>
        <w:t xml:space="preserve">При личном обращении за муниципальной услугой и при обращении в электронном виде через Порталы </w:t>
      </w:r>
      <w:r w:rsidRPr="000F0D90">
        <w:rPr>
          <w:rFonts w:ascii="Times New Roman" w:hAnsi="Times New Roman" w:cs="Times New Roman"/>
          <w:sz w:val="28"/>
          <w:szCs w:val="24"/>
        </w:rPr>
        <w:t>Заявитель – физическое лицо имеет возможность получения муниципальной услуги с использованием универсальной электронной карты</w:t>
      </w:r>
      <w:r w:rsidRPr="000F0D90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r w:rsidRPr="000F0D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заявителя:</w:t>
      </w:r>
    </w:p>
    <w:p w:rsidR="00DB68E9" w:rsidRPr="000F0D90" w:rsidRDefault="00DB68E9" w:rsidP="000F0D90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предоставления документов и информации,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B68E9" w:rsidRPr="000F0D90" w:rsidRDefault="00DB68E9" w:rsidP="000F0D9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6177E" w:rsidRDefault="0006177E" w:rsidP="0006177E">
      <w:pPr>
        <w:pStyle w:val="a4"/>
        <w:spacing w:before="0" w:beforeAutospacing="0" w:after="0" w:afterAutospacing="0"/>
        <w:ind w:firstLine="709"/>
        <w:outlineLvl w:val="0"/>
        <w:rPr>
          <w:b/>
          <w:sz w:val="28"/>
        </w:rPr>
      </w:pPr>
    </w:p>
    <w:p w:rsidR="00DB68E9" w:rsidRPr="000F0D90" w:rsidRDefault="00DB68E9" w:rsidP="0006177E">
      <w:pPr>
        <w:pStyle w:val="a4"/>
        <w:spacing w:before="0" w:beforeAutospacing="0" w:after="0" w:afterAutospacing="0"/>
        <w:ind w:firstLine="709"/>
        <w:outlineLvl w:val="0"/>
        <w:rPr>
          <w:b/>
          <w:sz w:val="28"/>
        </w:rPr>
      </w:pPr>
      <w:r w:rsidRPr="000F0D90">
        <w:rPr>
          <w:b/>
          <w:sz w:val="28"/>
        </w:rPr>
        <w:lastRenderedPageBreak/>
        <w:t>2.8. Основания для отказа в приеме документов, необходимых для предоставления муниципальной услуги</w:t>
      </w:r>
    </w:p>
    <w:p w:rsidR="00DB68E9" w:rsidRPr="000F0D90" w:rsidRDefault="00DB68E9" w:rsidP="000F0D90">
      <w:pPr>
        <w:pStyle w:val="a4"/>
        <w:spacing w:before="0" w:beforeAutospacing="0" w:after="0" w:afterAutospacing="0"/>
        <w:ind w:firstLine="709"/>
        <w:jc w:val="both"/>
        <w:outlineLvl w:val="0"/>
        <w:rPr>
          <w:sz w:val="28"/>
        </w:rPr>
      </w:pPr>
      <w:r w:rsidRPr="000F0D90">
        <w:rPr>
          <w:sz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B68E9" w:rsidRPr="000F0D90" w:rsidRDefault="00DB68E9" w:rsidP="000F0D90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Отсутствие или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недостаточность в заявлении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о предоставлении муниципальной услуги информации, указанной в форме заявления о предоставлении муниципальной услуги (приложение № 1 к настоящему Регламенту);</w:t>
      </w:r>
    </w:p>
    <w:p w:rsidR="00DB68E9" w:rsidRPr="000F0D90" w:rsidRDefault="00DB68E9" w:rsidP="000F0D90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DB68E9" w:rsidRPr="000F0D90" w:rsidRDefault="00DB68E9" w:rsidP="000F0D90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Заявление анонимного характера;</w:t>
      </w:r>
    </w:p>
    <w:p w:rsidR="00DB68E9" w:rsidRPr="000F0D90" w:rsidRDefault="00DB68E9" w:rsidP="000F0D90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Заявление, направленное в электронном виде, не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подписанно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 электронной подписью в соответствии с действующим законодательством либо не подтверждена ее подлинность;</w:t>
      </w:r>
    </w:p>
    <w:p w:rsidR="00DB68E9" w:rsidRPr="000F0D90" w:rsidRDefault="00DB68E9" w:rsidP="000F0D90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Подача  заявления о предоставлении муниципальной услуги представителем Заявителя, чьи полномочия не подтверждены; </w:t>
      </w:r>
    </w:p>
    <w:p w:rsidR="00DB68E9" w:rsidRPr="000F0D90" w:rsidRDefault="00DB68E9" w:rsidP="000F0D9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Несоответствие предоставленных заявителем копий документов их подлинникам.</w:t>
      </w:r>
    </w:p>
    <w:p w:rsidR="0006177E" w:rsidRDefault="0006177E" w:rsidP="000F0D90">
      <w:pPr>
        <w:pStyle w:val="a4"/>
        <w:spacing w:before="0" w:beforeAutospacing="0" w:after="0" w:afterAutospacing="0"/>
        <w:ind w:firstLine="709"/>
        <w:jc w:val="center"/>
        <w:outlineLvl w:val="0"/>
        <w:rPr>
          <w:b/>
          <w:sz w:val="28"/>
        </w:rPr>
      </w:pPr>
    </w:p>
    <w:p w:rsidR="00077337" w:rsidRPr="000F0D90" w:rsidRDefault="00DB68E9" w:rsidP="0006177E">
      <w:pPr>
        <w:pStyle w:val="a4"/>
        <w:spacing w:before="0" w:beforeAutospacing="0" w:after="0" w:afterAutospacing="0"/>
        <w:ind w:firstLine="709"/>
        <w:outlineLvl w:val="0"/>
        <w:rPr>
          <w:sz w:val="28"/>
        </w:rPr>
      </w:pPr>
      <w:r w:rsidRPr="000F0D90">
        <w:rPr>
          <w:b/>
          <w:sz w:val="28"/>
        </w:rPr>
        <w:t xml:space="preserve">2.9. Основания для приостановления или отказа </w:t>
      </w:r>
      <w:r w:rsidR="00077337" w:rsidRPr="000F0D90">
        <w:rPr>
          <w:sz w:val="28"/>
          <w:szCs w:val="28"/>
        </w:rPr>
        <w:t>в выдаче градостроительного плана земельного участка</w:t>
      </w:r>
      <w:r w:rsidR="00077337" w:rsidRPr="000F0D90">
        <w:rPr>
          <w:sz w:val="28"/>
        </w:rPr>
        <w:t xml:space="preserve"> </w:t>
      </w:r>
    </w:p>
    <w:p w:rsidR="00DB68E9" w:rsidRPr="000F0D90" w:rsidRDefault="00DB68E9" w:rsidP="000F0D90">
      <w:pPr>
        <w:pStyle w:val="a4"/>
        <w:spacing w:before="0" w:beforeAutospacing="0" w:after="0" w:afterAutospacing="0"/>
        <w:ind w:firstLine="709"/>
        <w:jc w:val="both"/>
        <w:outlineLvl w:val="0"/>
        <w:rPr>
          <w:sz w:val="28"/>
        </w:rPr>
      </w:pPr>
      <w:r w:rsidRPr="000F0D90">
        <w:rPr>
          <w:sz w:val="28"/>
        </w:rPr>
        <w:t xml:space="preserve">Основаниями для отказа в </w:t>
      </w:r>
      <w:r w:rsidR="00077337" w:rsidRPr="000F0D90">
        <w:rPr>
          <w:sz w:val="28"/>
          <w:szCs w:val="28"/>
        </w:rPr>
        <w:t xml:space="preserve"> выдаче градостроительного плана земельного участка</w:t>
      </w:r>
      <w:r w:rsidR="00077337" w:rsidRPr="000F0D90">
        <w:rPr>
          <w:sz w:val="28"/>
        </w:rPr>
        <w:t xml:space="preserve"> </w:t>
      </w:r>
      <w:r w:rsidRPr="000F0D90">
        <w:rPr>
          <w:sz w:val="28"/>
        </w:rPr>
        <w:t xml:space="preserve">являются: 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В отношении земельного участка не проведен государственный кадастровый учет, либо границы земельного участка не установлены в соответствии с законодательством Российской Федерации;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В случае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если от Заявителя поступило заявление о прекращении рассмотрения обращения;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- В случае отнесения содержания запрашиваемой Заявителем информации федеральным, региональным законодательством, муниципальными правовыми актами к сведениям ограниченного доступа.</w:t>
      </w:r>
    </w:p>
    <w:p w:rsidR="0006177E" w:rsidRDefault="0006177E" w:rsidP="000F0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2.10. Размер платы, взимаемой с заявителя при предоставлении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2.10.1. Информацию о процедуре заявитель получает бесплатно. Муниципальная услуга по выдаче ГПЗУ  предоставляется бесплатно.</w:t>
      </w:r>
    </w:p>
    <w:p w:rsidR="00DB68E9" w:rsidRPr="000F0D90" w:rsidRDefault="00DB68E9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2.11. Срок ожидания  предоставления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0F0D90">
        <w:rPr>
          <w:rFonts w:ascii="Times New Roman" w:hAnsi="Times New Roman" w:cs="Times New Roman"/>
          <w:sz w:val="28"/>
          <w:szCs w:val="24"/>
        </w:rPr>
        <w:sym w:font="Symbol" w:char="002D"/>
      </w:r>
      <w:r w:rsidRPr="000F0D90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2.11.2. Прием одного заявителя для подачи документов </w:t>
      </w:r>
      <w:r w:rsidRPr="000F0D90">
        <w:rPr>
          <w:rFonts w:ascii="Times New Roman" w:hAnsi="Times New Roman" w:cs="Times New Roman"/>
          <w:sz w:val="28"/>
          <w:szCs w:val="24"/>
        </w:rPr>
        <w:sym w:font="Symbol" w:char="002D"/>
      </w:r>
      <w:r w:rsidRPr="000F0D90">
        <w:rPr>
          <w:rFonts w:ascii="Times New Roman" w:hAnsi="Times New Roman" w:cs="Times New Roman"/>
          <w:sz w:val="28"/>
          <w:szCs w:val="24"/>
        </w:rPr>
        <w:t xml:space="preserve"> не более 15 минут;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2.11.3.При личной явке заявителя ожидание в очереди при получении решения </w:t>
      </w:r>
      <w:r w:rsidRPr="000F0D90">
        <w:rPr>
          <w:rFonts w:ascii="Times New Roman" w:hAnsi="Times New Roman" w:cs="Times New Roman"/>
          <w:sz w:val="28"/>
          <w:szCs w:val="24"/>
        </w:rPr>
        <w:sym w:font="Symbol" w:char="002D"/>
      </w:r>
      <w:r w:rsidRPr="000F0D90">
        <w:rPr>
          <w:rFonts w:ascii="Times New Roman" w:hAnsi="Times New Roman" w:cs="Times New Roman"/>
          <w:sz w:val="28"/>
          <w:szCs w:val="24"/>
        </w:rPr>
        <w:t xml:space="preserve"> не более 10 минут.</w:t>
      </w:r>
    </w:p>
    <w:p w:rsidR="0006177E" w:rsidRDefault="0006177E" w:rsidP="000F0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2.12. Срок регистрации заявления о предоставлении муниципальной услуги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Поступившее от заявителя или его представителя заявление о выдаче градостроительного плана земельного участка и прилагаемые к нему документы регистрируются в установленном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порядке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уполномоченным должностным лицом в приемной Главы </w:t>
      </w:r>
      <w:r w:rsidR="001304C5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0F0D90">
        <w:rPr>
          <w:rFonts w:ascii="Times New Roman" w:hAnsi="Times New Roman" w:cs="Times New Roman"/>
          <w:sz w:val="28"/>
          <w:szCs w:val="24"/>
        </w:rPr>
        <w:t xml:space="preserve">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 о выдаче ГПЗУ. В случае направления заявления по почте обязанность подтверждения факта ее отправки лежит на Заявителе.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Максимальный срок исполнения данной административной процедуры составляет 1 день. </w:t>
      </w:r>
    </w:p>
    <w:p w:rsidR="0006177E" w:rsidRDefault="0006177E" w:rsidP="000F0D90">
      <w:pPr>
        <w:tabs>
          <w:tab w:val="left" w:pos="1800"/>
          <w:tab w:val="left" w:pos="84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tabs>
          <w:tab w:val="left" w:pos="1800"/>
          <w:tab w:val="left" w:pos="84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 xml:space="preserve">2.13. </w:t>
      </w:r>
      <w:proofErr w:type="gramStart"/>
      <w:r w:rsidR="000F0D90" w:rsidRPr="0006177E">
        <w:rPr>
          <w:rFonts w:ascii="Times New Roman" w:hAnsi="Times New Roman"/>
          <w:b/>
          <w:bCs/>
          <w:sz w:val="28"/>
          <w:szCs w:val="28"/>
        </w:rPr>
        <w:t>Требования к помещениям</w:t>
      </w:r>
      <w:r w:rsidR="000F0D90" w:rsidRPr="000F0D90">
        <w:rPr>
          <w:rFonts w:ascii="Times New Roman" w:hAnsi="Times New Roman"/>
          <w:bCs/>
          <w:sz w:val="28"/>
          <w:szCs w:val="28"/>
        </w:rPr>
        <w:t>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</w:t>
      </w:r>
      <w:r w:rsidR="0006177E">
        <w:rPr>
          <w:rFonts w:ascii="Times New Roman" w:hAnsi="Times New Roman" w:cs="Times New Roman"/>
          <w:sz w:val="28"/>
          <w:szCs w:val="24"/>
        </w:rPr>
        <w:t>.</w:t>
      </w:r>
      <w:r w:rsidRPr="000F0D90">
        <w:rPr>
          <w:rFonts w:ascii="Times New Roman" w:hAnsi="Times New Roman" w:cs="Times New Roman"/>
          <w:sz w:val="28"/>
          <w:szCs w:val="24"/>
        </w:rPr>
        <w:t>13.1. Прием граждан осуществляется в помещениях, оборудованных в соответствии с требованиями санитарных норм и правил.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2.13.4.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</w:t>
      </w:r>
      <w:r w:rsidRPr="000F0D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Cs/>
          <w:sz w:val="28"/>
          <w:szCs w:val="24"/>
        </w:rPr>
        <w:t xml:space="preserve">перечень документов, предоставляемых Заявителем, для получения </w:t>
      </w:r>
      <w:r w:rsidRPr="000F0D90">
        <w:rPr>
          <w:rFonts w:ascii="Times New Roman" w:hAnsi="Times New Roman" w:cs="Times New Roman"/>
          <w:sz w:val="28"/>
          <w:szCs w:val="24"/>
        </w:rPr>
        <w:t>муниципальной</w:t>
      </w:r>
      <w:r w:rsidRPr="000F0D90">
        <w:rPr>
          <w:rFonts w:ascii="Times New Roman" w:hAnsi="Times New Roman" w:cs="Times New Roman"/>
          <w:bCs/>
          <w:sz w:val="28"/>
          <w:szCs w:val="24"/>
        </w:rPr>
        <w:t xml:space="preserve"> услуги.</w:t>
      </w:r>
      <w:proofErr w:type="gramEnd"/>
    </w:p>
    <w:p w:rsidR="00DB68E9" w:rsidRPr="000F0D90" w:rsidRDefault="00DB68E9" w:rsidP="000F0D90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0F0D90">
        <w:rPr>
          <w:sz w:val="28"/>
        </w:rPr>
        <w:t>2.13.5.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0F0D90" w:rsidRPr="000F0D90" w:rsidRDefault="000F0D90" w:rsidP="000F0D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t>2.13.6. В здании, в котором предоставляется муниципальная услуга, органы местного самоуправления обеспечивают инвалидам:</w:t>
      </w:r>
    </w:p>
    <w:p w:rsidR="000F0D90" w:rsidRPr="000F0D90" w:rsidRDefault="000F0D90" w:rsidP="000F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lastRenderedPageBreak/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0F0D90" w:rsidRPr="000F0D90" w:rsidRDefault="000F0D90" w:rsidP="000F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0F0D90" w:rsidRPr="000F0D90" w:rsidRDefault="000F0D90" w:rsidP="000F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0F0D90" w:rsidRPr="000F0D90" w:rsidRDefault="000F0D90" w:rsidP="000F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F0D90" w:rsidRPr="000F0D90" w:rsidRDefault="000F0D90" w:rsidP="000F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D90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0F0D9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F0D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F0D9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F0D90">
        <w:rPr>
          <w:rFonts w:ascii="Times New Roman" w:hAnsi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0F0D90" w:rsidRPr="000F0D90" w:rsidRDefault="000F0D90" w:rsidP="000F0D90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0F0D90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06177E" w:rsidRDefault="0006177E" w:rsidP="000F0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2.14. Показатели доступности и качества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2.14.1. Показателями доступности муниципальной услуги являются: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а) транспортная доступность к местам предоставления муниципальной услуги;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B68E9" w:rsidRPr="000F0D90" w:rsidRDefault="00DB68E9" w:rsidP="000F0D90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в) обеспечение возможности направления заявления в Администрацию по различным каналам связи, в т.ч. в электронной форме;</w:t>
      </w:r>
    </w:p>
    <w:p w:rsidR="00DB68E9" w:rsidRPr="000F0D90" w:rsidRDefault="00DB68E9" w:rsidP="000F0D90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2.14.2. Показателями качества муниципальной услуги являются: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а) соблюдение срока предоставления муниципальной услуги;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б) соблюдение сроков ожидания в очереди при предоставлении муниципальной услуги;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F0D90">
        <w:rPr>
          <w:rFonts w:ascii="Times New Roman" w:hAnsi="Times New Roman" w:cs="Times New Roman"/>
          <w:bCs/>
          <w:sz w:val="28"/>
          <w:szCs w:val="24"/>
        </w:rPr>
        <w:t>г) количество взаимодействий заявителя с должностными лицами при предоставлении муниципальной услуги и их продолжительность – 2 (два) раза по 15 (пятнадцать) минут.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B68E9" w:rsidRPr="000F0D90" w:rsidRDefault="00DB68E9" w:rsidP="000F0D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III</w:t>
      </w:r>
      <w:r w:rsidRPr="000F0D90">
        <w:rPr>
          <w:rFonts w:ascii="Times New Roman" w:hAnsi="Times New Roman" w:cs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  <w:r w:rsidR="00214A36" w:rsidRPr="000F0D90">
        <w:rPr>
          <w:rFonts w:ascii="Times New Roman" w:hAnsi="Times New Roman" w:cs="Times New Roman"/>
          <w:b/>
          <w:sz w:val="28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DB68E9" w:rsidRPr="000F0D90" w:rsidRDefault="00DB68E9" w:rsidP="000F0D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 xml:space="preserve">3.1.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Последовательность административных  процедур при предоставлении муниципальной услуги</w:t>
      </w:r>
    </w:p>
    <w:p w:rsidR="00DB68E9" w:rsidRPr="000F0D90" w:rsidRDefault="00DB68E9" w:rsidP="000F0D90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0F0D90">
        <w:rPr>
          <w:sz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прием и регистрация заявления и прилагаемых к нему документов;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проверка зарегистрированных документов об оказании муниципальной услуги;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порядок формирования и направления межведомственного запроса в органы, участвующие в предоставлении муниципальной услуги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подготовка, утверждение и выдача ГПЗУ либо выдача отказа в предоставлении муниципальной услуги.</w:t>
      </w:r>
    </w:p>
    <w:p w:rsidR="00DB68E9" w:rsidRPr="000F0D90" w:rsidRDefault="00BF4331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24" w:history="1">
        <w:r w:rsidR="00DB68E9" w:rsidRPr="000F0D90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Блок-схем</w:t>
        </w:r>
      </w:hyperlink>
      <w:r w:rsidR="00DB68E9" w:rsidRPr="000F0D90">
        <w:rPr>
          <w:rFonts w:ascii="Times New Roman" w:hAnsi="Times New Roman" w:cs="Times New Roman"/>
          <w:sz w:val="28"/>
          <w:szCs w:val="24"/>
        </w:rPr>
        <w:t>а, описывающая последовательность административных процедур при предоставлении муниципальной услуги, приведена в приложении № 2 к настоящему административному регламенту.</w:t>
      </w:r>
    </w:p>
    <w:p w:rsidR="0006177E" w:rsidRDefault="0006177E" w:rsidP="000F0D90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3.2. Прием и регистрация документов, и передача их на исполнение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3.2.1. Основанием для начала административной процедуры является подача в Администрацию Лежневского муниципального района заявления с комплектом документов, предусмотренных настоящ</w:t>
      </w:r>
      <w:r w:rsidR="00077337" w:rsidRPr="000F0D90">
        <w:rPr>
          <w:rFonts w:ascii="Times New Roman" w:hAnsi="Times New Roman" w:cs="Times New Roman"/>
          <w:sz w:val="28"/>
          <w:szCs w:val="24"/>
        </w:rPr>
        <w:t>им</w:t>
      </w:r>
      <w:r w:rsidRPr="000F0D90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 w:rsidR="00077337" w:rsidRPr="000F0D90">
        <w:rPr>
          <w:rFonts w:ascii="Times New Roman" w:hAnsi="Times New Roman" w:cs="Times New Roman"/>
          <w:sz w:val="28"/>
          <w:szCs w:val="24"/>
        </w:rPr>
        <w:t>ым</w:t>
      </w:r>
      <w:r w:rsidRPr="000F0D90">
        <w:rPr>
          <w:rFonts w:ascii="Times New Roman" w:hAnsi="Times New Roman" w:cs="Times New Roman"/>
          <w:sz w:val="28"/>
          <w:szCs w:val="24"/>
        </w:rPr>
        <w:t xml:space="preserve"> регламент</w:t>
      </w:r>
      <w:r w:rsidR="00077337" w:rsidRPr="000F0D90">
        <w:rPr>
          <w:rFonts w:ascii="Times New Roman" w:hAnsi="Times New Roman" w:cs="Times New Roman"/>
          <w:sz w:val="28"/>
          <w:szCs w:val="24"/>
        </w:rPr>
        <w:t>ом</w:t>
      </w:r>
      <w:r w:rsidRPr="000F0D90">
        <w:rPr>
          <w:rFonts w:ascii="Times New Roman" w:hAnsi="Times New Roman" w:cs="Times New Roman"/>
          <w:sz w:val="28"/>
          <w:szCs w:val="24"/>
        </w:rPr>
        <w:t>, Заявителем либо уполномоченным лицом, при наличии надлежаще оформленных документов, устанавливающих такое право.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3.2.2.Прием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Прием документов осуществляется работником, ответственным за прием документов, поступающих на имя главы </w:t>
      </w:r>
      <w:r w:rsidR="001304C5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0F0D90">
        <w:rPr>
          <w:rFonts w:ascii="Times New Roman" w:hAnsi="Times New Roman" w:cs="Times New Roman"/>
          <w:sz w:val="28"/>
          <w:szCs w:val="24"/>
        </w:rPr>
        <w:t xml:space="preserve">, в день поступления документов с последующим представлением главе </w:t>
      </w:r>
      <w:r w:rsidR="001304C5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0F0D90">
        <w:rPr>
          <w:rFonts w:ascii="Times New Roman" w:hAnsi="Times New Roman" w:cs="Times New Roman"/>
          <w:sz w:val="28"/>
          <w:szCs w:val="24"/>
        </w:rPr>
        <w:t xml:space="preserve"> для резолюции.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Сформированный пакет документов с резолюцией, проставленной на заявлении главой </w:t>
      </w:r>
      <w:r w:rsidR="001304C5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0F0D90">
        <w:rPr>
          <w:rFonts w:ascii="Times New Roman" w:hAnsi="Times New Roman" w:cs="Times New Roman"/>
          <w:sz w:val="28"/>
          <w:szCs w:val="24"/>
        </w:rPr>
        <w:t>, поступает на исполнение в Комитет.</w:t>
      </w:r>
    </w:p>
    <w:p w:rsidR="00DB68E9" w:rsidRPr="000F0D90" w:rsidRDefault="00DB68E9" w:rsidP="000F0D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Начальник Комитета в течение одного рабочего дня со дня поступления заявления о выдаче градостроительного плана земельного участка и прилагаемых к нему документов определяет ответственного исполнителя и передает ему полученные материалы. </w:t>
      </w:r>
    </w:p>
    <w:p w:rsidR="00DB68E9" w:rsidRPr="000F0D90" w:rsidRDefault="00DB68E9" w:rsidP="000F0D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3.2.4.</w:t>
      </w:r>
      <w:r w:rsidRPr="000F0D90">
        <w:rPr>
          <w:rFonts w:ascii="Times New Roman" w:hAnsi="Times New Roman" w:cs="Times New Roman"/>
          <w:sz w:val="28"/>
          <w:szCs w:val="24"/>
          <w:lang w:eastAsia="en-US"/>
        </w:rPr>
        <w:t xml:space="preserve">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</w:t>
      </w:r>
      <w:r w:rsidRPr="000F0D90">
        <w:rPr>
          <w:rFonts w:ascii="Times New Roman" w:hAnsi="Times New Roman" w:cs="Times New Roman"/>
          <w:sz w:val="28"/>
          <w:szCs w:val="24"/>
          <w:lang w:eastAsia="en-US"/>
        </w:rPr>
        <w:lastRenderedPageBreak/>
        <w:t xml:space="preserve">соответствия </w:t>
      </w:r>
      <w:r w:rsidRPr="000F0D90">
        <w:rPr>
          <w:rFonts w:ascii="Times New Roman" w:hAnsi="Times New Roman" w:cs="Times New Roman"/>
          <w:sz w:val="28"/>
          <w:szCs w:val="24"/>
        </w:rPr>
        <w:t>требованиям действующего законодательства, полноты информации, содержащейся в заявлении, необходимой для его исполнения.</w:t>
      </w:r>
    </w:p>
    <w:p w:rsidR="00DB68E9" w:rsidRPr="000F0D90" w:rsidRDefault="00DB68E9" w:rsidP="000F0D9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3.2.5.В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законодательства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либо электронная подпись не подтверждена, Заявителю направляется уведомление об отказе в приеме документов.  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3.2.6.В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и передаются на рассмотрение уполномоченному лицу. 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3.2.7.Дата регистрации заявления является началом отсчета срока исполнения поступившего документа.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3.3. Проверка зарегистрированных документов об оказании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3.3.1. Основанием для начала административной процедуры является поступление заявления и прилагаемых документов, предусмотренных настоящ</w:t>
      </w:r>
      <w:r w:rsidR="00077337" w:rsidRPr="000F0D90">
        <w:rPr>
          <w:rFonts w:ascii="Times New Roman" w:hAnsi="Times New Roman" w:cs="Times New Roman"/>
          <w:sz w:val="28"/>
          <w:szCs w:val="24"/>
        </w:rPr>
        <w:t>им</w:t>
      </w:r>
      <w:r w:rsidRPr="000F0D90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 w:rsidR="00077337" w:rsidRPr="000F0D90">
        <w:rPr>
          <w:rFonts w:ascii="Times New Roman" w:hAnsi="Times New Roman" w:cs="Times New Roman"/>
          <w:sz w:val="28"/>
          <w:szCs w:val="24"/>
        </w:rPr>
        <w:t>ым</w:t>
      </w:r>
      <w:r w:rsidRPr="000F0D90">
        <w:rPr>
          <w:rFonts w:ascii="Times New Roman" w:hAnsi="Times New Roman" w:cs="Times New Roman"/>
          <w:sz w:val="28"/>
          <w:szCs w:val="24"/>
        </w:rPr>
        <w:t xml:space="preserve"> регламент</w:t>
      </w:r>
      <w:r w:rsidR="00077337" w:rsidRPr="000F0D90">
        <w:rPr>
          <w:rFonts w:ascii="Times New Roman" w:hAnsi="Times New Roman" w:cs="Times New Roman"/>
          <w:sz w:val="28"/>
          <w:szCs w:val="24"/>
        </w:rPr>
        <w:t>ом</w:t>
      </w:r>
      <w:r w:rsidRPr="000F0D90">
        <w:rPr>
          <w:rFonts w:ascii="Times New Roman" w:hAnsi="Times New Roman" w:cs="Times New Roman"/>
          <w:sz w:val="28"/>
          <w:szCs w:val="24"/>
        </w:rPr>
        <w:t>, ответственному специалисту Комитета.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3.3.2. Ответственный исполнитель, в течение 3-х рабочих дней проверяет их комплектность и соответствие установленным требованиям, а в случае некомплектности и несоответствия материалов  установленным требованиям,  обеспечивает возврат материалов Заявителю, в том числе подготавливает уведомление об отказе с указанием причины отказа, обеспечивает его подписание, регистрацию и направление уведомления Заявителю.</w:t>
      </w:r>
    </w:p>
    <w:p w:rsidR="00DB68E9" w:rsidRPr="000F0D90" w:rsidRDefault="00DB68E9" w:rsidP="000F0D90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0F0D90">
        <w:rPr>
          <w:rFonts w:ascii="Times New Roman" w:hAnsi="Times New Roman"/>
          <w:sz w:val="28"/>
        </w:rPr>
        <w:t xml:space="preserve"> 3.3.3. В случае  отсутствия оснований для отказа в выдаче ГПЗУ, ответственный специалист Комитета, при необходимости, направляет запросы  по каналам межведомственного взаимодействия.</w:t>
      </w:r>
    </w:p>
    <w:p w:rsidR="0006177E" w:rsidRDefault="0006177E" w:rsidP="000F0D90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3.4. Порядок формирования и направления межведомственного запроса в органы, участвующие в предоставлении муниципальной услуги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3.4.1. Основанием для начала административной процедуры является соответствие  поданных документов Заявителем пункту 2.6.1.1 и направление ответственным специалистом Комитета межведомственного запроса.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3.4.2.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частью 1 статьи 1 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>Запрос заявителя в Комитет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3.4.3.  Запрос должен содержать следующую информацию: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наименование органа, направляющего запрос;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наименование органа, в адрес которого направляется запрос;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указание на положения нормативного правового акта, в котором установлено требование о предоставлении необходимых для  предоставления услуги сведений с указанием его реквизитов;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сведения, необходимые для предоставления документа и (или) информации, установленные административным регламентом;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дата направления запроса;</w:t>
      </w:r>
    </w:p>
    <w:p w:rsidR="00DB68E9" w:rsidRPr="000F0D90" w:rsidRDefault="00DB68E9" w:rsidP="000F0D90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Требования подпункта 3.4.3. не распространяются на межведомственные запросы о предоставлении документов и (или)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77337" w:rsidRPr="000F0D90" w:rsidRDefault="00DB68E9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3.4.4. </w:t>
      </w:r>
      <w:r w:rsidR="00077337" w:rsidRPr="000F0D90">
        <w:rPr>
          <w:rFonts w:ascii="Times New Roman" w:hAnsi="Times New Roman" w:cs="Times New Roman"/>
          <w:sz w:val="28"/>
          <w:szCs w:val="28"/>
        </w:rPr>
        <w:t>Ответственный исполнитель подготавливает межведомственные запросы:</w:t>
      </w:r>
    </w:p>
    <w:p w:rsidR="00077337" w:rsidRPr="000F0D90" w:rsidRDefault="00077337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 xml:space="preserve">-  о предоставлении сведений, внесенных в государственный кадастр недвижимости, в виде кадастровой выписки, кадастрового паспорта и </w:t>
      </w:r>
    </w:p>
    <w:p w:rsidR="00077337" w:rsidRPr="000F0D90" w:rsidRDefault="00077337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 xml:space="preserve">кадастрового плана территории, кадастровой справки о кадастровой стоимости   земельного   участка   по   форме,    утвержденной     Приказом </w:t>
      </w:r>
    </w:p>
    <w:p w:rsidR="00077337" w:rsidRPr="000F0D90" w:rsidRDefault="00077337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0D90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18.05.2012 № 292 (ред. от 15.04.2013) и направляет его в филиал ФГБУ «ФКП </w:t>
      </w:r>
      <w:proofErr w:type="spellStart"/>
      <w:r w:rsidRPr="000F0D9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0D90">
        <w:rPr>
          <w:rFonts w:ascii="Times New Roman" w:hAnsi="Times New Roman" w:cs="Times New Roman"/>
          <w:sz w:val="28"/>
          <w:szCs w:val="28"/>
        </w:rPr>
        <w:t>» по Ивановской области;</w:t>
      </w:r>
    </w:p>
    <w:p w:rsidR="00077337" w:rsidRPr="000F0D90" w:rsidRDefault="00077337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90">
        <w:rPr>
          <w:rFonts w:ascii="Times New Roman" w:eastAsia="Times New Roman" w:hAnsi="Times New Roman" w:cs="Times New Roman"/>
          <w:sz w:val="28"/>
          <w:szCs w:val="28"/>
        </w:rPr>
        <w:t xml:space="preserve">        - о предоставлении выписки из единого государственного реестра объектов культурного наследия (памятников истории и культуры) народов Российской Федерации и направляет его в Департамент культуры и культурного наследия Ивановской области на получение необходимой информации не позднее трех дней со дня регистрации заявления о выдаче ГПЗУ;</w:t>
      </w:r>
    </w:p>
    <w:p w:rsidR="00DB68E9" w:rsidRPr="000F0D90" w:rsidRDefault="00077337" w:rsidP="000F0D9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/>
          <w:sz w:val="28"/>
          <w:szCs w:val="28"/>
        </w:rPr>
        <w:t xml:space="preserve">        - о предоставлении выписки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Ответственный исполнитель направляет межведомственный запрос  о представлении необходимых документов и (или) информации только в целях, </w:t>
      </w:r>
      <w:r w:rsidRPr="000F0D90">
        <w:rPr>
          <w:rFonts w:ascii="Times New Roman" w:hAnsi="Times New Roman" w:cs="Times New Roman"/>
          <w:sz w:val="28"/>
          <w:szCs w:val="24"/>
        </w:rPr>
        <w:lastRenderedPageBreak/>
        <w:t>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3.4.5. 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 Комитет определяет способ направления запроса и осуществляет его направление.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уполномоченным лицом Комитета и заверяется печатью (штампом) Комитета в соответствии с инструкцией  по делопроизводству.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3.4.6.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3.4.7. Датой получения ответа на запрос является, соответственно, дата поступления в Администрацию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3.4.8. При получении ответа на запрос уполномоченное должностное лицо Комитета приобщает полученный ответ к делу, открытому в связи с поступлением запроса от заявителя о представлении муниципальной услуги, а при отсутствии дела приобщает поступивший ответ к документам, представленным заявителем.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3.4.9. Срок исполнения данной админис</w:t>
      </w:r>
      <w:r w:rsidR="00214A36" w:rsidRPr="000F0D90">
        <w:rPr>
          <w:rFonts w:ascii="Times New Roman" w:hAnsi="Times New Roman" w:cs="Times New Roman"/>
          <w:sz w:val="28"/>
          <w:szCs w:val="24"/>
        </w:rPr>
        <w:t>тративной процедуры составляет 2 рабочих дня</w:t>
      </w:r>
      <w:r w:rsidRPr="000F0D90">
        <w:rPr>
          <w:rFonts w:ascii="Times New Roman" w:hAnsi="Times New Roman" w:cs="Times New Roman"/>
          <w:sz w:val="28"/>
          <w:szCs w:val="24"/>
        </w:rPr>
        <w:t>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3.4.10. Способом фиксации является поступивший ответ на межведомственный запрос.</w:t>
      </w:r>
    </w:p>
    <w:p w:rsidR="00214A36" w:rsidRPr="000F0D90" w:rsidRDefault="00214A36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 xml:space="preserve"> 3.5. Подготовка, утверждение и выдача ГПЗУ, либо выдача отказа в предоставлении муниципальной услуги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3.5.1. Основанием для начала административной процедуры является решение о  выдаче ГПЗУ, либо мотивированный отказ в выдаче ГПЗУ.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 xml:space="preserve">3.5.2.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 xml:space="preserve">Ответственный исполнитель Комитета  после принятия соответствующего решения готовит ГПЗУ по форме,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учвастка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>»  и проект постановления Администрации об утверждении ГПЗУ (далее - постановление) в 4-х экземплярах, либо уведомление об отказе в выдаче ГПЗУ с указанием причин отказа (Приложение № 3 к настоящему регламенту).</w:t>
      </w:r>
      <w:proofErr w:type="gramEnd"/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Подготовленный проект ГПЗУ, либо уведомление об отказе в предоставлении муниципальной услуги подписывается Главой Лежневского муниципального района и регистрируется в установленном порядке. 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Заявителю лично вручается ГПЗУ в количестве двух экземпляров вместе с двумя экземплярами постановления о его утверждении. В журнале регистрации (Приложение № 4 к настоящему Административному регламенту)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выданных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ГПЗУ Заявитель, либо его доверенное лицо ставит подпись о получении ГПЗУ и постановления о его утверждении.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ГПЗУ может быть выдано уполномоченному доверенностью лицу на руки с предъявлением документа, удостоверяющего личность.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Один экземпляр  градостроительного плана земельного участка вместе с оригиналом постановления Администрации Лежневского муниципального района о его утверждении приобщается в дела Администрации Лежневского муниципального района.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Один экземпляр градостроительного плана земельного участка вместе с оригиналом постановления остается в Комитете.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>Ответственный исполнитель Комитета не позднее трех рабочих дней со дня подписания постановления об утверждении ГПЗУ или уведомления об отказе в выдаче ГПЗУ посредством телефонной связи уведомляет заявителя о результате предоставления муниципальной услуги, а также необходимости получения ГПЗУ и постановления об утверждении ГПЗУ, или уведомления об отказе в выдаче ГПЗУ с обоснованием причин отказа.</w:t>
      </w:r>
      <w:proofErr w:type="gramEnd"/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3.5.3.В случае принятия решения об отказе в выдаче ГПЗУ уполномоченный сотрудник Комитета не позднее одного рабочего дня после принятия указанного решения осуществляет подготовку мотивированного отказа в выдаче ГПЗУ.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Мотивированный отказ в выдаче ГПЗУ оформляется в форме письма на бланке Администрации, подготавливается в четырех экземплярах, имеющих равную юридическую силу, каждый из которых подписывается главой </w:t>
      </w:r>
      <w:r w:rsidR="001304C5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0F0D90">
        <w:rPr>
          <w:rFonts w:ascii="Times New Roman" w:hAnsi="Times New Roman" w:cs="Times New Roman"/>
          <w:sz w:val="28"/>
          <w:szCs w:val="24"/>
        </w:rPr>
        <w:t xml:space="preserve"> (Приложение № 3 к настоящему регламенту).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3.5.4. </w:t>
      </w:r>
      <w:r w:rsidR="000F0D90" w:rsidRPr="000F0D90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30 календарных дней.</w:t>
      </w:r>
    </w:p>
    <w:p w:rsidR="00DB68E9" w:rsidRPr="000F0D90" w:rsidRDefault="00DB68E9" w:rsidP="000F0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3.5.5.Способом фиксации является регистрация выдачи ГПЗУ либо отказ в выдаче ГПЗУ в журнале регистрации. </w:t>
      </w:r>
    </w:p>
    <w:p w:rsidR="00FE5AF3" w:rsidRPr="000F0D90" w:rsidRDefault="00FE5AF3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77E" w:rsidRPr="000F0D90" w:rsidRDefault="0006177E" w:rsidP="00061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 xml:space="preserve">3.6. Предоставление муниципальной услуги  в 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0F0D90">
        <w:rPr>
          <w:rFonts w:ascii="Times New Roman" w:hAnsi="Times New Roman" w:cs="Times New Roman"/>
          <w:b/>
          <w:sz w:val="28"/>
          <w:szCs w:val="24"/>
        </w:rPr>
        <w:t>ногофункциональных центрах.</w:t>
      </w:r>
    </w:p>
    <w:p w:rsidR="0006177E" w:rsidRPr="000F0D90" w:rsidRDefault="0006177E" w:rsidP="00061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lastRenderedPageBreak/>
        <w:t xml:space="preserve">3.6.1. Предоставление муниципальной услуги  может осуществляться в многофункциональных центрах в  соответствии  с Федеральным </w:t>
      </w:r>
      <w:hyperlink r:id="rId25" w:history="1">
        <w:r w:rsidRPr="000F0D90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0F0D90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177E" w:rsidRPr="000F0D90" w:rsidRDefault="0006177E" w:rsidP="00061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>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соответствии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с нормативными правовыми актами и соглашением о взаимодействии.</w:t>
      </w:r>
    </w:p>
    <w:p w:rsidR="00FE5AF3" w:rsidRPr="000F0D90" w:rsidRDefault="00FE5AF3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8E9" w:rsidRPr="000F0D90" w:rsidRDefault="00DB68E9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0F0D90">
        <w:rPr>
          <w:rFonts w:ascii="Times New Roman" w:hAnsi="Times New Roman" w:cs="Times New Roman"/>
          <w:b/>
          <w:sz w:val="28"/>
          <w:szCs w:val="24"/>
        </w:rPr>
        <w:t>. Формы контроля за исполнением административного регламента</w:t>
      </w:r>
    </w:p>
    <w:p w:rsidR="00DB68E9" w:rsidRPr="000F0D90" w:rsidRDefault="00DB68E9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</w:t>
      </w:r>
      <w:proofErr w:type="gramStart"/>
      <w:r w:rsidRPr="000F0D90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 и исполнением должностными лицами положений административного регламента 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4.1.1.</w:t>
      </w:r>
      <w:r w:rsidRPr="000F0D90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</w:t>
      </w:r>
      <w:proofErr w:type="gramStart"/>
      <w:r w:rsidRPr="000F0D90">
        <w:rPr>
          <w:rFonts w:ascii="Times New Roman" w:hAnsi="Times New Roman" w:cs="Times New Roman"/>
          <w:bCs/>
          <w:iCs/>
          <w:sz w:val="28"/>
          <w:szCs w:val="24"/>
        </w:rPr>
        <w:t>контроль за</w:t>
      </w:r>
      <w:proofErr w:type="gramEnd"/>
      <w:r w:rsidRPr="000F0D90">
        <w:rPr>
          <w:rFonts w:ascii="Times New Roman" w:hAnsi="Times New Roman" w:cs="Times New Roman"/>
          <w:bCs/>
          <w:iCs/>
          <w:sz w:val="28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0F0D90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0F0D9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06177E" w:rsidRDefault="0006177E" w:rsidP="000F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4.2.1.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DB68E9" w:rsidRPr="000F0D90" w:rsidRDefault="00DB68E9" w:rsidP="000F0D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F0D90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Лежневского муниципального района, ответственного за предоставление муниципальной услуги.</w:t>
      </w:r>
    </w:p>
    <w:p w:rsidR="00DB68E9" w:rsidRPr="000F0D90" w:rsidRDefault="00DB68E9" w:rsidP="000F0D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F0D90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06177E" w:rsidRDefault="0006177E" w:rsidP="000F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4.3.1.Уполномоченные должностные лица администрации в случае ненадлежащего исполнения (неисполнения) своих функций и служебных </w:t>
      </w:r>
      <w:r w:rsidRPr="000F0D90">
        <w:rPr>
          <w:rFonts w:ascii="Times New Roman" w:hAnsi="Times New Roman" w:cs="Times New Roman"/>
          <w:sz w:val="28"/>
          <w:szCs w:val="24"/>
        </w:rPr>
        <w:lastRenderedPageBreak/>
        <w:t>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06177E" w:rsidRDefault="0006177E" w:rsidP="000F0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4.4. Требования к порядку и формам </w:t>
      </w:r>
      <w:proofErr w:type="gramStart"/>
      <w:r w:rsidRPr="000F0D90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4.4.1. В рамках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DB68E9" w:rsidRPr="000F0D90" w:rsidRDefault="00DB68E9" w:rsidP="000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F0D90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0F0D90">
        <w:rPr>
          <w:rFonts w:ascii="Times New Roman" w:hAnsi="Times New Roman" w:cs="Times New Roman"/>
          <w:b/>
          <w:sz w:val="28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  <w:proofErr w:type="gramEnd"/>
    </w:p>
    <w:p w:rsidR="00DB68E9" w:rsidRPr="000F0D90" w:rsidRDefault="00DB68E9" w:rsidP="000F0D90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1304C5">
        <w:rPr>
          <w:rFonts w:ascii="Times New Roman" w:hAnsi="Times New Roman" w:cs="Times New Roman"/>
          <w:sz w:val="28"/>
          <w:szCs w:val="24"/>
        </w:rPr>
        <w:t>Лежневского</w:t>
      </w:r>
      <w:r w:rsidRPr="000F0D90">
        <w:rPr>
          <w:rFonts w:ascii="Times New Roman" w:hAnsi="Times New Roman" w:cs="Times New Roman"/>
          <w:sz w:val="28"/>
          <w:szCs w:val="24"/>
        </w:rPr>
        <w:t xml:space="preserve"> муниципального района Ивановской области.</w:t>
      </w:r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0F0D90">
        <w:rPr>
          <w:rFonts w:ascii="Times New Roman" w:hAnsi="Times New Roman" w:cs="Times New Roman"/>
          <w:bCs/>
          <w:sz w:val="28"/>
          <w:szCs w:val="24"/>
        </w:rPr>
        <w:t>либо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0F0D90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F0D90">
        <w:rPr>
          <w:rFonts w:ascii="Times New Roman" w:hAnsi="Times New Roman" w:cs="Times New Roman"/>
          <w:sz w:val="28"/>
          <w:szCs w:val="24"/>
        </w:rPr>
        <w:lastRenderedPageBreak/>
        <w:t>нормативными правовыми актами Ивановской области, муниципальными правовыми актами;</w:t>
      </w:r>
      <w:proofErr w:type="gramEnd"/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DB68E9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 w:rsidR="009D1C0B">
        <w:rPr>
          <w:rFonts w:ascii="Times New Roman" w:hAnsi="Times New Roman" w:cs="Times New Roman"/>
          <w:sz w:val="28"/>
          <w:szCs w:val="24"/>
        </w:rPr>
        <w:t>ленного срока таких исправлений;</w:t>
      </w:r>
      <w:proofErr w:type="gramEnd"/>
    </w:p>
    <w:p w:rsidR="009D1C0B" w:rsidRPr="00E633B4" w:rsidRDefault="009D1C0B" w:rsidP="009D1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3B4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D1C0B" w:rsidRDefault="009D1C0B" w:rsidP="009D1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33B4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A0A08" w:rsidRPr="000F0D90" w:rsidRDefault="004A0A08" w:rsidP="009D1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6538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884">
        <w:rPr>
          <w:rFonts w:ascii="Times New Roman" w:hAnsi="Times New Roman" w:cs="Times New Roman"/>
          <w:sz w:val="28"/>
          <w:szCs w:val="28"/>
        </w:rPr>
        <w:t>4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884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88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6177E" w:rsidRDefault="0006177E" w:rsidP="000F0D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DB68E9" w:rsidRPr="000F0D90" w:rsidRDefault="00DB68E9" w:rsidP="000F0D90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</w:t>
      </w:r>
      <w:proofErr w:type="spellStart"/>
      <w:r w:rsidRPr="000F0D90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0F0D90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</w:t>
      </w:r>
      <w:r w:rsidR="00214A36" w:rsidRPr="000F0D90">
        <w:rPr>
          <w:rFonts w:ascii="Times New Roman" w:hAnsi="Times New Roman" w:cs="Times New Roman"/>
          <w:sz w:val="28"/>
          <w:szCs w:val="24"/>
        </w:rPr>
        <w:t xml:space="preserve">ься с соответствующей жалобой </w:t>
      </w:r>
      <w:r w:rsidRPr="000F0D90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06177E" w:rsidRDefault="0006177E" w:rsidP="000F0D90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5.4.1.</w:t>
      </w:r>
      <w:r w:rsidRPr="000F0D90">
        <w:rPr>
          <w:rFonts w:ascii="Times New Roman" w:hAnsi="Times New Roman" w:cs="Times New Roman"/>
          <w:sz w:val="28"/>
          <w:szCs w:val="24"/>
        </w:rPr>
        <w:t xml:space="preserve"> Жалоба должна содержать: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 муниципальную услугу, либо </w:t>
      </w:r>
      <w:r w:rsidRPr="000F0D90">
        <w:rPr>
          <w:rFonts w:ascii="Times New Roman" w:hAnsi="Times New Roman" w:cs="Times New Roman"/>
          <w:sz w:val="28"/>
          <w:szCs w:val="24"/>
        </w:rPr>
        <w:lastRenderedPageBreak/>
        <w:t>муниципального служащего, решения и действия (бездействие) которых обжалуются;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68E9" w:rsidRPr="000F0D90" w:rsidRDefault="00214A36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К жалобе</w:t>
      </w:r>
      <w:r w:rsidR="00DB68E9" w:rsidRPr="000F0D90">
        <w:rPr>
          <w:rFonts w:ascii="Times New Roman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обстоятельс</w:t>
      </w:r>
      <w:r w:rsidRPr="000F0D90">
        <w:rPr>
          <w:rFonts w:ascii="Times New Roman" w:hAnsi="Times New Roman" w:cs="Times New Roman"/>
          <w:sz w:val="28"/>
          <w:szCs w:val="24"/>
        </w:rPr>
        <w:t xml:space="preserve">тва. В таком случае в жалобе </w:t>
      </w:r>
      <w:r w:rsidR="00DB68E9" w:rsidRPr="000F0D90">
        <w:rPr>
          <w:rFonts w:ascii="Times New Roman" w:hAnsi="Times New Roman" w:cs="Times New Roman"/>
          <w:sz w:val="28"/>
          <w:szCs w:val="24"/>
        </w:rPr>
        <w:t>приводится перечень прилагаемых документов.</w:t>
      </w:r>
    </w:p>
    <w:p w:rsidR="0006177E" w:rsidRDefault="0006177E" w:rsidP="000F0D90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DB68E9" w:rsidRPr="000F0D90" w:rsidRDefault="00DB68E9" w:rsidP="000F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F0D90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06177E" w:rsidRDefault="0006177E" w:rsidP="000F0D90">
      <w:pPr>
        <w:shd w:val="clear" w:color="auto" w:fill="FFFFFF"/>
        <w:tabs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8E9" w:rsidRPr="000F0D90" w:rsidRDefault="00DB68E9" w:rsidP="0006177E">
      <w:pPr>
        <w:shd w:val="clear" w:color="auto" w:fill="FFFFFF"/>
        <w:tabs>
          <w:tab w:val="left" w:pos="124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0D90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</w:t>
      </w:r>
      <w:r w:rsidR="00214A36" w:rsidRPr="000F0D90">
        <w:rPr>
          <w:rFonts w:ascii="Times New Roman" w:hAnsi="Times New Roman" w:cs="Times New Roman"/>
          <w:sz w:val="28"/>
          <w:szCs w:val="24"/>
        </w:rPr>
        <w:t xml:space="preserve"> с обоснованием причин отказа</w:t>
      </w:r>
      <w:r w:rsidRPr="000F0D9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DB68E9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0A08" w:rsidRPr="00653884" w:rsidRDefault="004A0A08" w:rsidP="004A0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5.7.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0A08" w:rsidRPr="000F0D90" w:rsidRDefault="004A0A08" w:rsidP="004A0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.2. В случае признания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Отказ в выдаче ГПЗУ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B68E9" w:rsidRPr="000F0D90" w:rsidRDefault="00DB68E9" w:rsidP="000F0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68E9" w:rsidRPr="000F0D90" w:rsidRDefault="00DB68E9" w:rsidP="000617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F0D90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DB68E9" w:rsidRPr="000F0D90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>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DB68E9" w:rsidRDefault="00DB68E9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304C5" w:rsidRPr="000F0D90" w:rsidRDefault="001304C5" w:rsidP="000F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177E" w:rsidRPr="000F0D90" w:rsidRDefault="00DB68E9" w:rsidP="000F0D90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6177E" w:rsidTr="0006177E">
        <w:tc>
          <w:tcPr>
            <w:tcW w:w="4927" w:type="dxa"/>
          </w:tcPr>
          <w:p w:rsidR="0006177E" w:rsidRDefault="0006177E" w:rsidP="000F0D9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27" w:type="dxa"/>
          </w:tcPr>
          <w:p w:rsidR="0006177E" w:rsidRDefault="0006177E" w:rsidP="0006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06177E" w:rsidRPr="00C93B1E" w:rsidRDefault="0006177E" w:rsidP="0006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6177E" w:rsidRPr="00C93B1E" w:rsidRDefault="0006177E" w:rsidP="0006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  <w:p w:rsidR="0006177E" w:rsidRDefault="0006177E" w:rsidP="00061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 xml:space="preserve"> «Выдача градостроительного плана земельного участка (ГПЗУ) на территории Лежневского муниципального района Ивановской области».</w:t>
            </w:r>
          </w:p>
        </w:tc>
      </w:tr>
    </w:tbl>
    <w:p w:rsidR="00DB68E9" w:rsidRPr="00C93B1E" w:rsidRDefault="00DB68E9" w:rsidP="0006177E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0F0D90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C93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6177E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5256"/>
      </w:tblGrid>
      <w:tr w:rsidR="0006177E" w:rsidTr="0006177E">
        <w:tc>
          <w:tcPr>
            <w:tcW w:w="4927" w:type="dxa"/>
          </w:tcPr>
          <w:p w:rsidR="0006177E" w:rsidRDefault="0006177E" w:rsidP="00DB68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6177E" w:rsidRPr="00C93B1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Главе Лежневского муниципального района</w:t>
            </w:r>
          </w:p>
          <w:p w:rsidR="0006177E" w:rsidRPr="00C93B1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06177E" w:rsidRPr="00C93B1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06177E" w:rsidRPr="0006177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</w:t>
            </w:r>
            <w:proofErr w:type="gramStart"/>
            <w:r w:rsidRPr="0006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паспортные данные физического лица</w:t>
            </w:r>
            <w:proofErr w:type="gramEnd"/>
          </w:p>
          <w:p w:rsidR="0006177E" w:rsidRPr="00C93B1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177E" w:rsidRPr="0006177E" w:rsidRDefault="0006177E" w:rsidP="00061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или полное наименование  организации - для юридических лиц,</w:t>
            </w: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6177E" w:rsidRPr="0006177E" w:rsidRDefault="0006177E" w:rsidP="00061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организации,</w:t>
            </w:r>
          </w:p>
          <w:p w:rsidR="0006177E" w:rsidRPr="00C93B1E" w:rsidRDefault="0006177E" w:rsidP="000617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93B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6177E" w:rsidRPr="0006177E" w:rsidRDefault="0006177E" w:rsidP="00061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почтовый индекс и адрес, 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177E" w:rsidRPr="00C93B1E" w:rsidRDefault="00DB68E9" w:rsidP="0006177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B68E9" w:rsidRPr="00C93B1E" w:rsidRDefault="00DB68E9" w:rsidP="00DB68E9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B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B68E9" w:rsidRPr="00C93B1E" w:rsidRDefault="00DB68E9" w:rsidP="00DB68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b/>
          <w:bCs/>
          <w:sz w:val="24"/>
          <w:szCs w:val="24"/>
        </w:rPr>
        <w:t>о выдаче градостроительного плана земельного участка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 xml:space="preserve">В соответствии со ст.44 Градостроительного кодекса Российской Федерации прошу выдать градостроительный </w:t>
      </w:r>
      <w:hyperlink r:id="rId26" w:history="1">
        <w:r w:rsidRPr="00C93B1E">
          <w:rPr>
            <w:rStyle w:val="a3"/>
            <w:rFonts w:ascii="Times New Roman" w:hAnsi="Times New Roman" w:cs="Times New Roman"/>
            <w:sz w:val="24"/>
            <w:szCs w:val="24"/>
          </w:rPr>
          <w:t>план</w:t>
        </w:r>
      </w:hyperlink>
      <w:r w:rsidRPr="00C93B1E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 </w:t>
      </w:r>
      <w:proofErr w:type="spellStart"/>
      <w:r w:rsidRPr="00C93B1E">
        <w:rPr>
          <w:rFonts w:ascii="Times New Roman" w:hAnsi="Times New Roman" w:cs="Times New Roman"/>
          <w:sz w:val="24"/>
          <w:szCs w:val="24"/>
        </w:rPr>
        <w:t>________________кв.м</w:t>
      </w:r>
      <w:proofErr w:type="spellEnd"/>
      <w:r w:rsidRPr="00C93B1E">
        <w:rPr>
          <w:rFonts w:ascii="Times New Roman" w:hAnsi="Times New Roman" w:cs="Times New Roman"/>
          <w:sz w:val="24"/>
          <w:szCs w:val="24"/>
        </w:rPr>
        <w:t>., кадастровый номер _________________________,</w:t>
      </w:r>
      <w:r w:rsidR="0006177E">
        <w:rPr>
          <w:rFonts w:ascii="Times New Roman" w:hAnsi="Times New Roman" w:cs="Times New Roman"/>
          <w:sz w:val="24"/>
          <w:szCs w:val="24"/>
        </w:rPr>
        <w:t xml:space="preserve"> </w:t>
      </w:r>
      <w:r w:rsidRPr="00C93B1E">
        <w:rPr>
          <w:rFonts w:ascii="Times New Roman" w:hAnsi="Times New Roman" w:cs="Times New Roman"/>
          <w:sz w:val="24"/>
          <w:szCs w:val="24"/>
        </w:rPr>
        <w:t>расположенного по адресу:_________________________</w:t>
      </w:r>
      <w:r w:rsidR="0006177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93B1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6177E">
        <w:rPr>
          <w:rFonts w:ascii="Times New Roman" w:hAnsi="Times New Roman" w:cs="Times New Roman"/>
          <w:sz w:val="24"/>
          <w:szCs w:val="24"/>
        </w:rPr>
        <w:t>_________________</w:t>
      </w:r>
      <w:r w:rsidRPr="00C93B1E">
        <w:rPr>
          <w:rFonts w:ascii="Times New Roman" w:hAnsi="Times New Roman" w:cs="Times New Roman"/>
          <w:sz w:val="24"/>
          <w:szCs w:val="24"/>
        </w:rPr>
        <w:t>_____,</w:t>
      </w:r>
    </w:p>
    <w:p w:rsidR="00DB68E9" w:rsidRPr="0006177E" w:rsidRDefault="00DB68E9" w:rsidP="004C33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77E">
        <w:rPr>
          <w:rFonts w:ascii="Times New Roman" w:hAnsi="Times New Roman" w:cs="Times New Roman"/>
          <w:sz w:val="24"/>
          <w:szCs w:val="24"/>
          <w:vertAlign w:val="superscript"/>
        </w:rPr>
        <w:t>(место нахождения земельного участка)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____________________</w:t>
      </w:r>
      <w:r w:rsidR="0006177E">
        <w:rPr>
          <w:rFonts w:ascii="Times New Roman" w:hAnsi="Times New Roman" w:cs="Times New Roman"/>
          <w:sz w:val="24"/>
          <w:szCs w:val="24"/>
        </w:rPr>
        <w:t>______________</w:t>
      </w:r>
      <w:r w:rsidRPr="00C93B1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для строительства, реконструкции_______________________</w:t>
      </w:r>
      <w:r w:rsidR="0006177E">
        <w:rPr>
          <w:rFonts w:ascii="Times New Roman" w:hAnsi="Times New Roman" w:cs="Times New Roman"/>
          <w:sz w:val="24"/>
          <w:szCs w:val="24"/>
        </w:rPr>
        <w:t>_</w:t>
      </w:r>
      <w:r w:rsidRPr="00C93B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177E">
        <w:rPr>
          <w:rFonts w:ascii="Times New Roman" w:hAnsi="Times New Roman" w:cs="Times New Roman"/>
          <w:sz w:val="24"/>
          <w:szCs w:val="24"/>
        </w:rPr>
        <w:t>______________</w:t>
      </w:r>
      <w:r w:rsidRPr="00C93B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68E9" w:rsidRPr="004C33E2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77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(наименование и назначение объекта строительства, реконструкции)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Заявитель: ____________________       _________________________________________</w:t>
      </w:r>
      <w:r w:rsidR="004C33E2">
        <w:rPr>
          <w:rFonts w:ascii="Times New Roman" w:hAnsi="Times New Roman" w:cs="Times New Roman"/>
          <w:sz w:val="24"/>
          <w:szCs w:val="24"/>
        </w:rPr>
        <w:t>_____</w:t>
      </w:r>
      <w:r w:rsidRPr="00C93B1E">
        <w:rPr>
          <w:rFonts w:ascii="Times New Roman" w:hAnsi="Times New Roman" w:cs="Times New Roman"/>
          <w:sz w:val="24"/>
          <w:szCs w:val="24"/>
        </w:rPr>
        <w:t>_</w:t>
      </w:r>
    </w:p>
    <w:p w:rsidR="00DB68E9" w:rsidRPr="004C33E2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3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4C33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4C33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(подпись)                                        </w:t>
      </w:r>
      <w:r w:rsidR="004C33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4C33E2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(Фамилия, И.О.)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при этом прилагаю следующие копии:</w:t>
      </w:r>
      <w:bookmarkStart w:id="3" w:name="Par86"/>
      <w:bookmarkStart w:id="4" w:name="Par147"/>
      <w:bookmarkEnd w:id="3"/>
      <w:bookmarkEnd w:id="4"/>
    </w:p>
    <w:p w:rsidR="00DB68E9" w:rsidRPr="00C93B1E" w:rsidRDefault="00DB68E9" w:rsidP="00DB68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а) доверенность, оформленная надлежащим образом (в случае подачи заявления представителем заявителя);</w:t>
      </w:r>
    </w:p>
    <w:p w:rsidR="00DB68E9" w:rsidRPr="00C93B1E" w:rsidRDefault="00DB68E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б) графическая часть градостроительного плана;</w:t>
      </w:r>
    </w:p>
    <w:p w:rsidR="00DB68E9" w:rsidRPr="00C93B1E" w:rsidRDefault="00DB68E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в) топографическая съемка земельного участка М 1: 500;</w:t>
      </w:r>
    </w:p>
    <w:p w:rsidR="00DB68E9" w:rsidRPr="00C93B1E" w:rsidRDefault="00DB68E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г) кадастровый паспорт земельного участка (выписка из государственного земельного кадастра по форме КВ.1, КВ.2, КВ.3, КВ.4, КВ.5, КВ.6);</w:t>
      </w:r>
    </w:p>
    <w:p w:rsidR="00DB68E9" w:rsidRPr="00C93B1E" w:rsidRDefault="00DB68E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B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93B1E">
        <w:rPr>
          <w:rFonts w:ascii="Times New Roman" w:hAnsi="Times New Roman" w:cs="Times New Roman"/>
          <w:sz w:val="24"/>
          <w:szCs w:val="24"/>
        </w:rPr>
        <w:t>)  кадастровые паспорта  объектов недвижимости, расположенных на земельном участке;</w:t>
      </w:r>
    </w:p>
    <w:p w:rsidR="00DB68E9" w:rsidRDefault="00DB68E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е)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C004F9" w:rsidRDefault="00C004F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04F9" w:rsidRDefault="00C004F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04F9" w:rsidRPr="00C93B1E" w:rsidRDefault="00C004F9" w:rsidP="00DB68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AF3" w:rsidRDefault="00FE5AF3" w:rsidP="00FE5AF3">
      <w:pPr>
        <w:pStyle w:val="ConsPlusNormal"/>
        <w:widowControl/>
        <w:tabs>
          <w:tab w:val="left" w:pos="3969"/>
        </w:tabs>
        <w:ind w:left="411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704EC9">
        <w:rPr>
          <w:rFonts w:ascii="Times New Roman" w:hAnsi="Times New Roman" w:cs="Times New Roman"/>
        </w:rPr>
        <w:t xml:space="preserve"> к </w:t>
      </w:r>
      <w:proofErr w:type="gramStart"/>
      <w:r w:rsidRPr="00704EC9">
        <w:rPr>
          <w:rFonts w:ascii="Times New Roman" w:hAnsi="Times New Roman" w:cs="Times New Roman"/>
        </w:rPr>
        <w:t>Административному</w:t>
      </w:r>
      <w:proofErr w:type="gramEnd"/>
      <w:r w:rsidRPr="00704EC9">
        <w:rPr>
          <w:rFonts w:ascii="Times New Roman" w:hAnsi="Times New Roman" w:cs="Times New Roman"/>
        </w:rPr>
        <w:t xml:space="preserve"> </w:t>
      </w:r>
    </w:p>
    <w:p w:rsidR="00FE5AF3" w:rsidRDefault="00FE5AF3" w:rsidP="00FE5AF3">
      <w:pPr>
        <w:pStyle w:val="ConsPlusNormal"/>
        <w:widowControl/>
        <w:tabs>
          <w:tab w:val="left" w:pos="3969"/>
        </w:tabs>
        <w:ind w:left="411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704EC9">
        <w:rPr>
          <w:rFonts w:ascii="Times New Roman" w:hAnsi="Times New Roman" w:cs="Times New Roman"/>
        </w:rPr>
        <w:t>егламенту</w:t>
      </w:r>
      <w:r>
        <w:rPr>
          <w:rFonts w:ascii="Times New Roman" w:hAnsi="Times New Roman" w:cs="Times New Roman"/>
        </w:rPr>
        <w:t xml:space="preserve"> </w:t>
      </w:r>
      <w:r w:rsidRPr="00704EC9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704EC9">
        <w:rPr>
          <w:rFonts w:ascii="Times New Roman" w:hAnsi="Times New Roman" w:cs="Times New Roman"/>
        </w:rPr>
        <w:t>муниципальной</w:t>
      </w:r>
      <w:proofErr w:type="gramEnd"/>
    </w:p>
    <w:p w:rsidR="00FE5AF3" w:rsidRDefault="00FE5AF3" w:rsidP="00FE5AF3">
      <w:pPr>
        <w:pStyle w:val="ConsPlusNormal"/>
        <w:widowControl/>
        <w:tabs>
          <w:tab w:val="left" w:pos="396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704EC9">
        <w:rPr>
          <w:rFonts w:ascii="Times New Roman" w:hAnsi="Times New Roman" w:cs="Times New Roman"/>
        </w:rPr>
        <w:t xml:space="preserve"> услуги «Выдача градостроительного плана </w:t>
      </w:r>
    </w:p>
    <w:p w:rsidR="00FE5AF3" w:rsidRDefault="00FE5AF3" w:rsidP="00FE5AF3">
      <w:pPr>
        <w:pStyle w:val="ConsPlusNormal"/>
        <w:widowControl/>
        <w:tabs>
          <w:tab w:val="left" w:pos="396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04EC9">
        <w:rPr>
          <w:rFonts w:ascii="Times New Roman" w:hAnsi="Times New Roman" w:cs="Times New Roman"/>
        </w:rPr>
        <w:t xml:space="preserve">земельного участка (ГПЗУ) на территории </w:t>
      </w:r>
    </w:p>
    <w:p w:rsidR="00FE5AF3" w:rsidRDefault="00FE5AF3" w:rsidP="00FE5AF3">
      <w:pPr>
        <w:pStyle w:val="ConsPlusNormal"/>
        <w:widowControl/>
        <w:tabs>
          <w:tab w:val="left" w:pos="3969"/>
        </w:tabs>
        <w:ind w:left="4111" w:firstLine="0"/>
        <w:jc w:val="right"/>
        <w:rPr>
          <w:rFonts w:ascii="Times New Roman" w:hAnsi="Times New Roman" w:cs="Times New Roman"/>
        </w:rPr>
      </w:pPr>
      <w:r w:rsidRPr="00704EC9">
        <w:rPr>
          <w:rFonts w:ascii="Times New Roman" w:hAnsi="Times New Roman" w:cs="Times New Roman"/>
        </w:rPr>
        <w:t xml:space="preserve">Лежневского муниципального района </w:t>
      </w:r>
    </w:p>
    <w:p w:rsidR="00FE5AF3" w:rsidRPr="00704EC9" w:rsidRDefault="00FE5AF3" w:rsidP="00FE5AF3">
      <w:pPr>
        <w:pStyle w:val="ConsPlusNormal"/>
        <w:widowControl/>
        <w:tabs>
          <w:tab w:val="left" w:pos="3969"/>
        </w:tabs>
        <w:ind w:left="4111" w:firstLine="0"/>
        <w:jc w:val="right"/>
        <w:rPr>
          <w:rFonts w:ascii="Times New Roman" w:hAnsi="Times New Roman" w:cs="Times New Roman"/>
        </w:rPr>
      </w:pPr>
      <w:r w:rsidRPr="00704EC9">
        <w:rPr>
          <w:rFonts w:ascii="Times New Roman" w:hAnsi="Times New Roman" w:cs="Times New Roman"/>
        </w:rPr>
        <w:t>Ивановской области».</w:t>
      </w:r>
    </w:p>
    <w:p w:rsidR="00FE5AF3" w:rsidRDefault="00FE5AF3" w:rsidP="00FE5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AF3" w:rsidRPr="00982C2B" w:rsidRDefault="00FE5AF3" w:rsidP="00FE5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AF3" w:rsidRPr="00982C2B" w:rsidRDefault="00FE5AF3" w:rsidP="00FE5AF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982C2B">
        <w:rPr>
          <w:sz w:val="28"/>
          <w:szCs w:val="28"/>
        </w:rPr>
        <w:t>БЛОК-СХЕМА</w:t>
      </w:r>
    </w:p>
    <w:p w:rsidR="00FE5AF3" w:rsidRDefault="00FE5AF3" w:rsidP="00FE5AF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982C2B">
        <w:rPr>
          <w:sz w:val="28"/>
          <w:szCs w:val="28"/>
        </w:rPr>
        <w:t>процедуры по предоставлению муниципальной услуги</w:t>
      </w:r>
      <w:r>
        <w:rPr>
          <w:sz w:val="28"/>
          <w:szCs w:val="28"/>
        </w:rPr>
        <w:t xml:space="preserve"> </w:t>
      </w:r>
    </w:p>
    <w:p w:rsidR="00FE5AF3" w:rsidRDefault="00BF4331" w:rsidP="00FE5A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331">
        <w:rPr>
          <w:noProof/>
          <w:lang w:eastAsia="ja-JP"/>
        </w:rPr>
        <w:pict>
          <v:rect id="_x0000_s1080" style="position:absolute;left:0;text-align:left;margin-left:86.15pt;margin-top:26.95pt;width:163.3pt;height:71.25pt;z-index:251653632">
            <v:textbox style="mso-next-textbox:#_x0000_s1080">
              <w:txbxContent>
                <w:p w:rsidR="00FE5AF3" w:rsidRPr="00704EC9" w:rsidRDefault="00FE5AF3" w:rsidP="00FE5AF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704EC9"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27" w:history="1">
                    <w:r w:rsidRPr="00704EC9">
                      <w:rPr>
                        <w:rFonts w:ascii="Times New Roman" w:hAnsi="Times New Roman" w:cs="Times New Roman"/>
                      </w:rPr>
                      <w:t>заявления</w:t>
                    </w:r>
                  </w:hyperlink>
                  <w:r w:rsidRPr="00704EC9"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(по почте, лично) и его регистрация</w:t>
                  </w:r>
                </w:p>
              </w:txbxContent>
            </v:textbox>
          </v:rect>
        </w:pict>
      </w:r>
    </w:p>
    <w:tbl>
      <w:tblPr>
        <w:tblpPr w:leftFromText="180" w:rightFromText="180" w:vertAnchor="page" w:horzAnchor="margin" w:tblpY="5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FE5AF3" w:rsidTr="00FE5AF3">
        <w:trPr>
          <w:trHeight w:val="1120"/>
        </w:trPr>
        <w:tc>
          <w:tcPr>
            <w:tcW w:w="3105" w:type="dxa"/>
          </w:tcPr>
          <w:p w:rsidR="00FE5AF3" w:rsidRPr="00704EC9" w:rsidRDefault="00BF4331" w:rsidP="00FE5AF3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margin-left:122.35pt;margin-top:71.5pt;width:0;height:24.7pt;z-index:251660800" o:connectortype="straight">
                  <v:stroke endarrow="block"/>
                </v:shape>
              </w:pict>
            </w:r>
            <w:r w:rsidR="00FE5AF3" w:rsidRPr="00A61C78">
              <w:rPr>
                <w:rFonts w:ascii="Courier New" w:hAnsi="Courier New" w:cs="Courier New"/>
              </w:rPr>
              <w:t xml:space="preserve">     </w:t>
            </w:r>
            <w:r w:rsidR="00FE5AF3" w:rsidRPr="00704EC9">
              <w:t xml:space="preserve">Прием заявления с пакетом необходимых документов через «МФЦ» и его регистрация          </w:t>
            </w:r>
          </w:p>
        </w:tc>
      </w:tr>
    </w:tbl>
    <w:p w:rsidR="00FE5AF3" w:rsidRPr="00CA3925" w:rsidRDefault="00FE5AF3" w:rsidP="00FE5A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AF3" w:rsidRDefault="00FE5AF3" w:rsidP="00FE5AF3">
      <w:pPr>
        <w:autoSpaceDE w:val="0"/>
        <w:autoSpaceDN w:val="0"/>
        <w:adjustRightInd w:val="0"/>
        <w:jc w:val="center"/>
      </w:pPr>
    </w:p>
    <w:p w:rsidR="00FE5AF3" w:rsidRDefault="00BF4331" w:rsidP="00FE5AF3">
      <w:pPr>
        <w:autoSpaceDE w:val="0"/>
        <w:autoSpaceDN w:val="0"/>
        <w:adjustRightInd w:val="0"/>
        <w:jc w:val="center"/>
      </w:pPr>
      <w:r>
        <w:rPr>
          <w:noProof/>
          <w:lang w:eastAsia="ja-JP"/>
        </w:rPr>
        <w:pict>
          <v:shape id="_x0000_s1081" type="#_x0000_t32" style="position:absolute;left:0;text-align:left;margin-left:118.1pt;margin-top:13.45pt;width:0;height:24.7pt;z-index:251654656" o:connectortype="straight">
            <v:stroke endarrow="block"/>
          </v:shape>
        </w:pict>
      </w:r>
    </w:p>
    <w:p w:rsidR="00FE5AF3" w:rsidRDefault="00BF4331" w:rsidP="00FE5AF3">
      <w:pPr>
        <w:autoSpaceDE w:val="0"/>
        <w:autoSpaceDN w:val="0"/>
        <w:adjustRightInd w:val="0"/>
        <w:jc w:val="center"/>
      </w:pPr>
      <w:r>
        <w:rPr>
          <w:noProof/>
          <w:lang w:eastAsia="ja-JP"/>
        </w:rPr>
        <w:lastRenderedPageBreak/>
        <w:pict>
          <v:rect id="_x0000_s1082" style="position:absolute;left:0;text-align:left;margin-left:35.5pt;margin-top:12.7pt;width:328.8pt;height:33.3pt;z-index:251655680">
            <v:textbox style="mso-next-textbox:#_x0000_s1082">
              <w:txbxContent>
                <w:p w:rsidR="00FE5AF3" w:rsidRPr="00704EC9" w:rsidRDefault="00FE5AF3" w:rsidP="00FE5AF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704EC9"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</w:p>
    <w:p w:rsidR="00FE5AF3" w:rsidRDefault="00BF4331" w:rsidP="00FE5AF3">
      <w:pPr>
        <w:autoSpaceDE w:val="0"/>
        <w:autoSpaceDN w:val="0"/>
        <w:adjustRightInd w:val="0"/>
        <w:jc w:val="center"/>
      </w:pPr>
      <w:r>
        <w:rPr>
          <w:noProof/>
          <w:lang w:eastAsia="ja-JP"/>
        </w:rPr>
        <w:pict>
          <v:shape id="_x0000_s1084" type="#_x0000_t32" style="position:absolute;left:0;text-align:left;margin-left:277.2pt;margin-top:20.55pt;width:0;height:24.7pt;z-index:251657728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3" type="#_x0000_t32" style="position:absolute;left:0;text-align:left;margin-left:122.35pt;margin-top:20.55pt;width:0;height:24.7pt;z-index:251656704" o:connectortype="straight">
            <v:stroke endarrow="block"/>
          </v:shape>
        </w:pict>
      </w:r>
    </w:p>
    <w:p w:rsidR="00FE5AF3" w:rsidRPr="00CA3925" w:rsidRDefault="00FE5AF3" w:rsidP="00FE5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3925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Start"/>
      <w:r w:rsidRPr="00CA3925"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             </w:t>
      </w:r>
      <w:r w:rsidRPr="00CA39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</w:t>
      </w:r>
      <w:proofErr w:type="gramEnd"/>
      <w:r w:rsidRPr="00CA3925">
        <w:rPr>
          <w:rFonts w:ascii="Times New Roman" w:hAnsi="Times New Roman" w:cs="Times New Roman"/>
          <w:sz w:val="24"/>
          <w:szCs w:val="24"/>
        </w:rPr>
        <w:t>е соответствует</w:t>
      </w:r>
    </w:p>
    <w:p w:rsidR="00FE5AF3" w:rsidRDefault="00BF4331" w:rsidP="00FE5AF3">
      <w:pPr>
        <w:autoSpaceDE w:val="0"/>
        <w:autoSpaceDN w:val="0"/>
        <w:adjustRightInd w:val="0"/>
        <w:jc w:val="center"/>
      </w:pPr>
      <w:r w:rsidRPr="00BF4331"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rect id="_x0000_s1086" style="position:absolute;left:0;text-align:left;margin-left:212.95pt;margin-top:6pt;width:163.3pt;height:77.45pt;z-index:251659776">
            <v:textbox style="mso-next-textbox:#_x0000_s1086">
              <w:txbxContent>
                <w:p w:rsidR="00FE5AF3" w:rsidRPr="00704EC9" w:rsidRDefault="00FE5AF3" w:rsidP="00FE5AF3">
                  <w:pPr>
                    <w:jc w:val="center"/>
                  </w:pPr>
                  <w:r w:rsidRPr="00704EC9">
                    <w:t>Письменное уведомление об отказе в выдаче градостроительного плана  земельного участка</w:t>
                  </w:r>
                </w:p>
                <w:p w:rsidR="00FE5AF3" w:rsidRPr="0064413D" w:rsidRDefault="00FE5AF3" w:rsidP="00FE5AF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lang w:eastAsia="ja-JP"/>
        </w:rPr>
        <w:pict>
          <v:rect id="_x0000_s1085" style="position:absolute;left:0;text-align:left;margin-left:31.75pt;margin-top:6pt;width:163.3pt;height:97.85pt;z-index:251658752">
            <v:textbox style="mso-next-textbox:#_x0000_s1085">
              <w:txbxContent>
                <w:p w:rsidR="00FE5AF3" w:rsidRPr="00704EC9" w:rsidRDefault="00FE5AF3" w:rsidP="00FE5AF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704EC9"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2 рабочих дней</w:t>
                  </w:r>
                </w:p>
              </w:txbxContent>
            </v:textbox>
          </v:rect>
        </w:pict>
      </w:r>
      <w:r w:rsidR="00FE5AF3" w:rsidRPr="00CA39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AF3" w:rsidRDefault="00FE5AF3" w:rsidP="00FE5AF3">
      <w:pPr>
        <w:pStyle w:val="ConsPlusNonformat"/>
      </w:pPr>
      <w:r w:rsidRPr="00A61C78">
        <w:t xml:space="preserve">         </w:t>
      </w: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BF4331" w:rsidP="00FE5AF3">
      <w:pPr>
        <w:pStyle w:val="ConsPlusNonformat"/>
      </w:pPr>
      <w:r>
        <w:rPr>
          <w:noProof/>
        </w:rPr>
        <w:pict>
          <v:shape id="_x0000_s1094" type="#_x0000_t32" style="position:absolute;margin-left:122.35pt;margin-top:10.45pt;width:0;height:24.7pt;z-index:251662848" o:connectortype="straight">
            <v:stroke endarrow="block"/>
          </v:shape>
        </w:pict>
      </w:r>
    </w:p>
    <w:p w:rsidR="00FE5AF3" w:rsidRDefault="00FE5AF3" w:rsidP="00FE5AF3">
      <w:pPr>
        <w:pStyle w:val="ConsPlusNonformat"/>
      </w:pPr>
      <w:r>
        <w:t xml:space="preserve">                                   </w:t>
      </w:r>
    </w:p>
    <w:p w:rsidR="00FE5AF3" w:rsidRPr="005B6A5F" w:rsidRDefault="00FE5AF3" w:rsidP="00FE5AF3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</w:t>
      </w:r>
      <w:r w:rsidRPr="00CD5DAD">
        <w:rPr>
          <w:rFonts w:ascii="Times New Roman" w:hAnsi="Times New Roman" w:cs="Times New Roman"/>
          <w:b/>
        </w:rPr>
        <w:t xml:space="preserve">Да    </w:t>
      </w:r>
      <w:r>
        <w:rPr>
          <w:rFonts w:ascii="Times New Roman" w:hAnsi="Times New Roman" w:cs="Times New Roman"/>
          <w:b/>
        </w:rPr>
        <w:t xml:space="preserve">                    </w:t>
      </w:r>
    </w:p>
    <w:tbl>
      <w:tblPr>
        <w:tblpPr w:leftFromText="180" w:rightFromText="180" w:vertAnchor="text" w:horzAnchor="page" w:tblpX="2413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FE5AF3" w:rsidTr="00FE5AF3">
        <w:trPr>
          <w:trHeight w:val="688"/>
        </w:trPr>
        <w:tc>
          <w:tcPr>
            <w:tcW w:w="3119" w:type="dxa"/>
          </w:tcPr>
          <w:p w:rsidR="00FE5AF3" w:rsidRDefault="00FE5AF3" w:rsidP="00FE5AF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E5AF3" w:rsidRPr="003F5E5C" w:rsidRDefault="00BF4331" w:rsidP="00FE5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F4331">
              <w:rPr>
                <w:noProof/>
              </w:rPr>
              <w:pict>
                <v:shape id="_x0000_s1100" type="#_x0000_t32" style="position:absolute;left:0;text-align:left;margin-left:151.5pt;margin-top:10.4pt;width:122.25pt;height:.05pt;z-index:251650560" o:connectortype="straight">
                  <v:stroke endarrow="block"/>
                </v:shape>
              </w:pict>
            </w:r>
            <w:r w:rsidRPr="00BF4331">
              <w:rPr>
                <w:noProof/>
              </w:rPr>
              <w:pict>
                <v:shape id="_x0000_s1101" type="#_x0000_t32" style="position:absolute;left:0;text-align:left;margin-left:82.15pt;margin-top:22.65pt;width:0;height:24.7pt;z-index:251651584" o:connectortype="straight">
                  <v:stroke endarrow="block"/>
                </v:shape>
              </w:pict>
            </w:r>
            <w:r w:rsidR="00FE5AF3" w:rsidRPr="003F5E5C">
              <w:rPr>
                <w:rFonts w:ascii="Times New Roman" w:hAnsi="Times New Roman" w:cs="Times New Roman"/>
              </w:rPr>
              <w:t xml:space="preserve">Поступление документов по </w:t>
            </w:r>
            <w:r w:rsidR="00FE5AF3">
              <w:rPr>
                <w:rFonts w:ascii="Times New Roman" w:hAnsi="Times New Roman" w:cs="Times New Roman"/>
              </w:rPr>
              <w:t xml:space="preserve">     </w:t>
            </w:r>
            <w:r w:rsidR="00FE5AF3" w:rsidRPr="003F5E5C">
              <w:rPr>
                <w:rFonts w:ascii="Times New Roman" w:hAnsi="Times New Roman" w:cs="Times New Roman"/>
              </w:rPr>
              <w:t>межведомственному запросу</w:t>
            </w:r>
          </w:p>
        </w:tc>
      </w:tr>
    </w:tbl>
    <w:p w:rsidR="00FE5AF3" w:rsidRPr="00CA3925" w:rsidRDefault="00FE5AF3" w:rsidP="00FE5A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AF3" w:rsidRPr="00CD5DAD" w:rsidRDefault="00FE5AF3" w:rsidP="00FE5AF3">
      <w:pPr>
        <w:pStyle w:val="ConsPlusNonformat"/>
      </w:pPr>
      <w: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>Н</w:t>
      </w:r>
      <w:r w:rsidRPr="00CD5DAD">
        <w:rPr>
          <w:rFonts w:ascii="Times New Roman" w:hAnsi="Times New Roman" w:cs="Times New Roman"/>
          <w:b/>
        </w:rPr>
        <w:t>ет</w:t>
      </w:r>
    </w:p>
    <w:p w:rsidR="00FE5AF3" w:rsidRDefault="00BF4331" w:rsidP="00FE5AF3">
      <w:pPr>
        <w:pStyle w:val="ConsPlusNonformat"/>
      </w:pPr>
      <w:r>
        <w:rPr>
          <w:noProof/>
        </w:rPr>
        <w:pict>
          <v:shape id="_x0000_s1089" type="#_x0000_t32" style="position:absolute;margin-left:309.25pt;margin-top:1.05pt;width:0;height:49.8pt;z-index:251661824" o:connectortype="straight">
            <v:stroke endarrow="block"/>
          </v:shape>
        </w:pict>
      </w: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tbl>
      <w:tblPr>
        <w:tblpPr w:leftFromText="180" w:rightFromText="180" w:vertAnchor="text" w:horzAnchor="page" w:tblpX="221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FE5AF3" w:rsidTr="00FE5AF3">
        <w:trPr>
          <w:trHeight w:val="1441"/>
        </w:trPr>
        <w:tc>
          <w:tcPr>
            <w:tcW w:w="3402" w:type="dxa"/>
          </w:tcPr>
          <w:p w:rsidR="00FE5AF3" w:rsidRPr="00A4381F" w:rsidRDefault="00BF4331" w:rsidP="00FE5AF3">
            <w:pPr>
              <w:pStyle w:val="ConsPlusNonformat"/>
              <w:rPr>
                <w:rFonts w:ascii="Times New Roman" w:hAnsi="Times New Roman" w:cs="Times New Roman"/>
              </w:rPr>
            </w:pPr>
            <w:r w:rsidRPr="00BF4331">
              <w:rPr>
                <w:noProof/>
              </w:rPr>
              <w:pict>
                <v:shape id="_x0000_s1102" type="#_x0000_t32" style="position:absolute;margin-left:307.55pt;margin-top:48.5pt;width:.05pt;height:52.95pt;z-index:251663872" o:connectortype="straight">
                  <v:stroke endarrow="block"/>
                </v:shape>
              </w:pict>
            </w:r>
            <w:r w:rsidR="00FE5AF3">
              <w:rPr>
                <w:rFonts w:ascii="Times New Roman" w:hAnsi="Times New Roman" w:cs="Times New Roman"/>
              </w:rPr>
              <w:t>Подготовка градостроительного плана земельного участка в течение  30 дней со дня регистрации заявления. Выдача документа</w:t>
            </w:r>
          </w:p>
        </w:tc>
      </w:tr>
    </w:tbl>
    <w:tbl>
      <w:tblPr>
        <w:tblpPr w:leftFromText="180" w:rightFromText="180" w:vertAnchor="text" w:horzAnchor="page" w:tblpX="5728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332"/>
        <w:gridCol w:w="2791"/>
      </w:tblGrid>
      <w:tr w:rsidR="00FE5AF3" w:rsidTr="00FE5AF3">
        <w:trPr>
          <w:gridAfter w:val="1"/>
          <w:wAfter w:w="2791" w:type="dxa"/>
          <w:trHeight w:val="37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AF3" w:rsidRPr="00CD5DAD" w:rsidRDefault="00FE5AF3" w:rsidP="00FE5AF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D5DAD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D5DAD">
              <w:rPr>
                <w:rFonts w:ascii="Times New Roman" w:hAnsi="Times New Roman" w:cs="Times New Roman"/>
                <w:b/>
              </w:rPr>
              <w:t>став</w:t>
            </w:r>
            <w:r>
              <w:rPr>
                <w:rFonts w:ascii="Times New Roman" w:hAnsi="Times New Roman" w:cs="Times New Roman"/>
                <w:b/>
              </w:rPr>
              <w:t>лены</w:t>
            </w:r>
          </w:p>
        </w:tc>
      </w:tr>
      <w:tr w:rsidR="00FE5AF3" w:rsidTr="00FE5AF3">
        <w:trPr>
          <w:gridBefore w:val="1"/>
          <w:wBefore w:w="1309" w:type="dxa"/>
          <w:trHeight w:val="224"/>
        </w:trPr>
        <w:tc>
          <w:tcPr>
            <w:tcW w:w="3123" w:type="dxa"/>
            <w:gridSpan w:val="2"/>
          </w:tcPr>
          <w:p w:rsidR="00FE5AF3" w:rsidRDefault="00BF4331" w:rsidP="00FE5AF3">
            <w:pPr>
              <w:pStyle w:val="ConsPlusNonformat"/>
            </w:pPr>
            <w:r>
              <w:rPr>
                <w:noProof/>
              </w:rPr>
              <w:pict>
                <v:shape id="_x0000_s1103" type="#_x0000_t32" style="position:absolute;margin-left:-68.65pt;margin-top:4.8pt;width:59.2pt;height:.05pt;z-index:251664896;mso-position-horizontal-relative:text;mso-position-vertical-relative:text" o:connectortype="straight">
                  <v:stroke startarrow="block"/>
                </v:shape>
              </w:pict>
            </w:r>
            <w:r w:rsidR="00FE5AF3" w:rsidRPr="00A4381F">
              <w:rPr>
                <w:rFonts w:ascii="Times New Roman" w:hAnsi="Times New Roman" w:cs="Times New Roman"/>
              </w:rPr>
              <w:t xml:space="preserve">Уведомление заявителю о необходимости </w:t>
            </w:r>
            <w:r w:rsidR="00FE5AF3">
              <w:rPr>
                <w:rFonts w:ascii="Times New Roman" w:hAnsi="Times New Roman" w:cs="Times New Roman"/>
              </w:rPr>
              <w:t xml:space="preserve"> </w:t>
            </w:r>
            <w:r w:rsidR="00FE5AF3" w:rsidRPr="00A4381F">
              <w:rPr>
                <w:rFonts w:ascii="Times New Roman" w:hAnsi="Times New Roman" w:cs="Times New Roman"/>
              </w:rPr>
              <w:t>предоставить документы</w:t>
            </w:r>
          </w:p>
        </w:tc>
      </w:tr>
    </w:tbl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</w:p>
    <w:p w:rsidR="00FE5AF3" w:rsidRPr="0072560D" w:rsidRDefault="00FE5AF3" w:rsidP="00FE5AF3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   </w:t>
      </w:r>
      <w:r w:rsidRPr="00CD5DAD">
        <w:rPr>
          <w:rFonts w:ascii="Times New Roman" w:hAnsi="Times New Roman" w:cs="Times New Roman"/>
          <w:b/>
        </w:rPr>
        <w:t>Не пред</w:t>
      </w:r>
      <w:r>
        <w:rPr>
          <w:rFonts w:ascii="Times New Roman" w:hAnsi="Times New Roman" w:cs="Times New Roman"/>
          <w:b/>
        </w:rPr>
        <w:t>о</w:t>
      </w:r>
      <w:r w:rsidRPr="00CD5DAD">
        <w:rPr>
          <w:rFonts w:ascii="Times New Roman" w:hAnsi="Times New Roman" w:cs="Times New Roman"/>
          <w:b/>
        </w:rPr>
        <w:t>став</w:t>
      </w:r>
      <w:r>
        <w:rPr>
          <w:rFonts w:ascii="Times New Roman" w:hAnsi="Times New Roman" w:cs="Times New Roman"/>
          <w:b/>
        </w:rPr>
        <w:t>лены</w:t>
      </w:r>
    </w:p>
    <w:p w:rsidR="00FE5AF3" w:rsidRDefault="00FE5AF3" w:rsidP="00FE5AF3">
      <w:pPr>
        <w:pStyle w:val="ConsPlusNonformat"/>
      </w:pPr>
    </w:p>
    <w:p w:rsidR="00FE5AF3" w:rsidRDefault="00BF4331" w:rsidP="00FE5AF3">
      <w:pPr>
        <w:pStyle w:val="ConsPlusNonformat"/>
      </w:pPr>
      <w:r>
        <w:rPr>
          <w:noProof/>
        </w:rPr>
        <w:pict>
          <v:rect id="_x0000_s1104" style="position:absolute;margin-left:257.3pt;margin-top:3.25pt;width:163.3pt;height:97.5pt;z-index:251665920">
            <v:textbox style="mso-next-textbox:#_x0000_s1104">
              <w:txbxContent>
                <w:p w:rsidR="00FE5AF3" w:rsidRDefault="00FE5AF3" w:rsidP="00FE5AF3">
                  <w:pPr>
                    <w:jc w:val="center"/>
                  </w:pPr>
                  <w:r>
                    <w:t>Подготовка письма заявителю об отказе в выдаче градостроительного плана земельного участка  с указанием причин такого отказа. Регистрация и выдача документа.</w:t>
                  </w:r>
                </w:p>
                <w:p w:rsidR="00FE5AF3" w:rsidRPr="0039320A" w:rsidRDefault="00FE5AF3" w:rsidP="00FE5AF3"/>
              </w:txbxContent>
            </v:textbox>
          </v:rect>
        </w:pict>
      </w:r>
    </w:p>
    <w:p w:rsidR="00FE5AF3" w:rsidRDefault="00FE5AF3" w:rsidP="00FE5AF3">
      <w:pPr>
        <w:pStyle w:val="ConsPlusNonformat"/>
      </w:pPr>
    </w:p>
    <w:p w:rsidR="00FE5AF3" w:rsidRDefault="00FE5AF3" w:rsidP="00FE5AF3">
      <w:pPr>
        <w:pStyle w:val="ConsPlusNonformat"/>
      </w:pPr>
      <w:r>
        <w:t xml:space="preserve">                </w:t>
      </w:r>
    </w:p>
    <w:p w:rsidR="001304C5" w:rsidRDefault="001304C5" w:rsidP="00FE5AF3">
      <w:pPr>
        <w:pStyle w:val="ConsPlusNonformat"/>
      </w:pPr>
    </w:p>
    <w:p w:rsidR="001304C5" w:rsidRDefault="001304C5" w:rsidP="00FE5AF3">
      <w:pPr>
        <w:pStyle w:val="ConsPlusNonformat"/>
      </w:pPr>
    </w:p>
    <w:p w:rsidR="001304C5" w:rsidRDefault="001304C5" w:rsidP="00FE5AF3">
      <w:pPr>
        <w:pStyle w:val="ConsPlusNonformat"/>
      </w:pPr>
    </w:p>
    <w:p w:rsidR="00FE5AF3" w:rsidRDefault="00FE5AF3" w:rsidP="00FE5AF3">
      <w:pPr>
        <w:pStyle w:val="ConsPlusNonformat"/>
      </w:pPr>
      <w:r>
        <w:t xml:space="preserve">                                                       </w:t>
      </w:r>
    </w:p>
    <w:p w:rsidR="00FE5AF3" w:rsidRDefault="00FE5AF3" w:rsidP="00FE5AF3">
      <w:pPr>
        <w:pStyle w:val="ConsPlusNonformat"/>
      </w:pPr>
    </w:p>
    <w:p w:rsidR="00FE5AF3" w:rsidRPr="003A0888" w:rsidRDefault="00FE5AF3" w:rsidP="00FE5AF3">
      <w:pPr>
        <w:pStyle w:val="ConsPlusNonformat"/>
        <w:tabs>
          <w:tab w:val="left" w:pos="4215"/>
        </w:tabs>
      </w:pPr>
      <w: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FE5AF3" w:rsidRPr="00CD5DAD" w:rsidRDefault="00FE5AF3" w:rsidP="00FE5AF3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 </w:t>
      </w:r>
    </w:p>
    <w:p w:rsidR="00FE5AF3" w:rsidRPr="003F5E5C" w:rsidRDefault="00FE5AF3" w:rsidP="00FE5AF3">
      <w:pPr>
        <w:pStyle w:val="ConsPlusNonformat"/>
        <w:rPr>
          <w:rFonts w:ascii="Times New Roman" w:hAnsi="Times New Roman" w:cs="Times New Roman"/>
        </w:rPr>
      </w:pPr>
    </w:p>
    <w:p w:rsidR="00DB68E9" w:rsidRPr="00C93B1E" w:rsidRDefault="00DB68E9" w:rsidP="00DB68E9">
      <w:pPr>
        <w:pStyle w:val="ConsPlusNormal"/>
        <w:widowControl/>
        <w:tabs>
          <w:tab w:val="left" w:pos="3969"/>
        </w:tabs>
        <w:ind w:left="4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Приложение № 3 к Административному регламенту по предоставлению муниципальной услуги «Выдача градостроительного плана земельного  участка (ГПЗУ) на территории Лежневского муниципального района Ивановской области».</w: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BF4331" w:rsidP="00DB6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52" style="position:absolute;left:0;text-align:left;margin-left:207pt;margin-top:-9pt;width:49.2pt;height:63.4pt;z-index:251652608" coordorigin="2411,851" coordsize="2760,4140">
            <v:shape id="_x0000_s1053" type="#_x0000_t75" style="position:absolute;left:2414;top:851;width:2757;height:3362">
              <v:imagedata r:id="rId5" o:title="кол"/>
            </v:shape>
            <v:group id="_x0000_s1054" style="position:absolute;left:2411;top:851;width:2760;height:4140" coordorigin="611,656" coordsize="3365,5774">
              <v:line id="_x0000_s1055" style="position:absolute;flip:y" from="611,671" to="611,5171" strokeweight="1.75pt"/>
              <v:line id="_x0000_s1056" style="position:absolute" from="611,671" to="3971,671" strokeweight="1.75pt"/>
              <v:line id="_x0000_s1057" style="position:absolute" from="3971,656" to="3971,5171" strokeweight="1.5pt"/>
              <v:shape id="_x0000_s1058" type="#_x0000_t87" style="position:absolute;left:1666;top:4120;width:1260;height:3360;rotation:270" adj="1672,10279" strokeweight="1.5pt"/>
            </v:group>
            <v:shape id="_x0000_s1059" type="#_x0000_t75" style="position:absolute;left:2651;top:4091;width:2400;height:392">
              <v:imagedata r:id="rId6" o:title="ветк" gain="69719f"/>
            </v:shape>
          </v:group>
        </w:pic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  <w:r w:rsidRPr="00C93B1E">
        <w:rPr>
          <w:rFonts w:ascii="Times New Roman" w:hAnsi="Times New Roman" w:cs="Times New Roman"/>
          <w:sz w:val="24"/>
          <w:szCs w:val="24"/>
        </w:rPr>
        <w:t xml:space="preserve"> </w:t>
      </w:r>
      <w:r w:rsidRPr="00C93B1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DB68E9" w:rsidRPr="004C33E2" w:rsidRDefault="00DB68E9" w:rsidP="004C33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33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33E2">
        <w:rPr>
          <w:rFonts w:ascii="Times New Roman" w:hAnsi="Times New Roman" w:cs="Times New Roman"/>
          <w:sz w:val="20"/>
          <w:szCs w:val="20"/>
        </w:rPr>
        <w:t>155120,пос. Лежнево,                                                                                                Тел./факс: (49357) 2-12-04</w:t>
      </w:r>
    </w:p>
    <w:p w:rsidR="00DB68E9" w:rsidRPr="004C33E2" w:rsidRDefault="00DB68E9" w:rsidP="004C33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C33E2">
        <w:rPr>
          <w:rFonts w:ascii="Times New Roman" w:hAnsi="Times New Roman" w:cs="Times New Roman"/>
          <w:sz w:val="20"/>
          <w:szCs w:val="20"/>
          <w:u w:val="single"/>
        </w:rPr>
        <w:t>ул. Октябрьская, 32</w:t>
      </w:r>
      <w:r w:rsidRPr="004C33E2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C33E2">
        <w:rPr>
          <w:rFonts w:ascii="Times New Roman" w:hAnsi="Times New Roman" w:cs="Times New Roman"/>
          <w:sz w:val="20"/>
          <w:szCs w:val="20"/>
        </w:rPr>
        <w:t>_____________</w:t>
      </w:r>
      <w:r w:rsidRPr="004C33E2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4C33E2">
        <w:rPr>
          <w:rFonts w:ascii="Times New Roman" w:hAnsi="Times New Roman" w:cs="Times New Roman"/>
          <w:sz w:val="20"/>
          <w:szCs w:val="20"/>
          <w:u w:val="single"/>
        </w:rPr>
        <w:t>е</w:t>
      </w:r>
      <w:proofErr w:type="gramEnd"/>
      <w:r w:rsidRPr="004C33E2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4C33E2"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 w:rsidRPr="004C33E2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4C33E2">
        <w:rPr>
          <w:rFonts w:ascii="Times New Roman" w:hAnsi="Times New Roman" w:cs="Times New Roman"/>
          <w:sz w:val="20"/>
          <w:szCs w:val="20"/>
          <w:u w:val="single"/>
          <w:lang w:val="en-US"/>
        </w:rPr>
        <w:t>info</w:t>
      </w:r>
      <w:r w:rsidRPr="004C33E2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 w:rsidRPr="004C33E2">
        <w:rPr>
          <w:rFonts w:ascii="Times New Roman" w:hAnsi="Times New Roman" w:cs="Times New Roman"/>
          <w:sz w:val="20"/>
          <w:szCs w:val="20"/>
          <w:u w:val="single"/>
          <w:lang w:val="en-US"/>
        </w:rPr>
        <w:t>lezhnevo</w:t>
      </w:r>
      <w:proofErr w:type="spellEnd"/>
      <w:r w:rsidRPr="004C33E2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4C33E2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4C33E2" w:rsidRDefault="004C33E2" w:rsidP="00DB6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8E9" w:rsidRPr="00C93B1E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DB68E9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>об отказе в выдаче градостроительного плана земельного участка</w:t>
      </w:r>
    </w:p>
    <w:p w:rsidR="004C33E2" w:rsidRPr="00C93B1E" w:rsidRDefault="004C33E2" w:rsidP="004C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 xml:space="preserve">        Администрацией Лежневского муниципального района Ивановской области рассмотрены документы, представленные для получения градостроительного плана земельного участка, находящегося по адресу: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93B1E">
        <w:rPr>
          <w:rFonts w:ascii="Times New Roman" w:hAnsi="Times New Roman" w:cs="Times New Roman"/>
          <w:sz w:val="24"/>
          <w:szCs w:val="24"/>
        </w:rPr>
        <w:t>____________________________</w:t>
      </w:r>
      <w:r w:rsidRPr="00C93B1E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полученные «_______»_________________________________20______г</w:t>
      </w:r>
      <w:r w:rsidR="00C93B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93B1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C93B1E">
        <w:rPr>
          <w:rFonts w:ascii="Times New Roman" w:hAnsi="Times New Roman" w:cs="Times New Roman"/>
          <w:sz w:val="24"/>
          <w:szCs w:val="24"/>
        </w:rPr>
        <w:t>. №__________</w:t>
      </w:r>
      <w:r w:rsidRPr="00C93B1E">
        <w:rPr>
          <w:rFonts w:ascii="Times New Roman" w:hAnsi="Times New Roman" w:cs="Times New Roman"/>
          <w:sz w:val="24"/>
          <w:szCs w:val="24"/>
        </w:rPr>
        <w:t>.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 xml:space="preserve">          Администрация приняла решение об отказе в выдаче градостроительного плана земельного участка в связи </w:t>
      </w:r>
      <w:proofErr w:type="gramStart"/>
      <w:r w:rsidRPr="00C93B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3B1E">
        <w:rPr>
          <w:rFonts w:ascii="Times New Roman" w:hAnsi="Times New Roman" w:cs="Times New Roman"/>
          <w:sz w:val="24"/>
          <w:szCs w:val="24"/>
        </w:rPr>
        <w:t>: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93B1E">
        <w:rPr>
          <w:rFonts w:ascii="Times New Roman" w:hAnsi="Times New Roman" w:cs="Times New Roman"/>
          <w:sz w:val="24"/>
          <w:szCs w:val="24"/>
        </w:rPr>
        <w:t>__________________</w:t>
      </w:r>
    </w:p>
    <w:p w:rsidR="00C93B1E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(указываются основания отказа в выдаче градостроительного плана земельного участка)</w:t>
      </w:r>
    </w:p>
    <w:p w:rsidR="00DB68E9" w:rsidRPr="00C93B1E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C93B1E">
        <w:rPr>
          <w:rFonts w:ascii="Times New Roman" w:hAnsi="Times New Roman" w:cs="Times New Roman"/>
          <w:sz w:val="24"/>
          <w:szCs w:val="24"/>
        </w:rPr>
        <w:t>____</w:t>
      </w:r>
    </w:p>
    <w:p w:rsidR="004C33E2" w:rsidRDefault="004C33E2" w:rsidP="004C3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 xml:space="preserve">Глава Лежневского </w:t>
      </w:r>
    </w:p>
    <w:p w:rsidR="004C33E2" w:rsidRDefault="00DB68E9" w:rsidP="004C3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          ________________ </w:t>
      </w:r>
    </w:p>
    <w:p w:rsidR="00DB68E9" w:rsidRPr="004C33E2" w:rsidRDefault="004C33E2" w:rsidP="004C3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DB68E9" w:rsidRPr="004C33E2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DB68E9" w:rsidRPr="004C33E2" w:rsidRDefault="004C33E2" w:rsidP="004C3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DB68E9" w:rsidRPr="004C33E2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Вместе с уведомление заявителю возвращаются прилагавшиеся к заявлению подлинные документы, за исключением документов, представленных в электронном виде, которые остаются на хранении в отделе архитектуры Администрации Лежневского муниципального района.</w:t>
      </w:r>
    </w:p>
    <w:p w:rsidR="004C33E2" w:rsidRDefault="004C33E2" w:rsidP="004C3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>Уведомление и комплект документов получил «_________»______________________20_____г.</w:t>
      </w:r>
    </w:p>
    <w:p w:rsidR="00DB68E9" w:rsidRPr="00C93B1E" w:rsidRDefault="00DB68E9" w:rsidP="004C33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B1E">
        <w:rPr>
          <w:rFonts w:ascii="Times New Roman" w:hAnsi="Times New Roman" w:cs="Times New Roman"/>
          <w:b/>
          <w:sz w:val="24"/>
          <w:szCs w:val="24"/>
        </w:rPr>
        <w:t xml:space="preserve">_____________________________                    ______________            </w:t>
      </w:r>
      <w:r w:rsidR="00C93B1E">
        <w:rPr>
          <w:rFonts w:ascii="Times New Roman" w:hAnsi="Times New Roman" w:cs="Times New Roman"/>
          <w:b/>
          <w:sz w:val="24"/>
          <w:szCs w:val="24"/>
        </w:rPr>
        <w:t xml:space="preserve">            ______________</w:t>
      </w:r>
      <w:r w:rsidRPr="00C93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B1E">
        <w:rPr>
          <w:rFonts w:ascii="Times New Roman" w:hAnsi="Times New Roman" w:cs="Times New Roman"/>
          <w:sz w:val="20"/>
          <w:szCs w:val="20"/>
        </w:rPr>
        <w:t xml:space="preserve">(заявитель)                       </w:t>
      </w:r>
      <w:r w:rsidR="00C93B1E" w:rsidRPr="00C93B1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93B1E">
        <w:rPr>
          <w:rFonts w:ascii="Times New Roman" w:hAnsi="Times New Roman" w:cs="Times New Roman"/>
          <w:sz w:val="20"/>
          <w:szCs w:val="20"/>
        </w:rPr>
        <w:t>(подпись)                                            (расшифровка подписи)</w:t>
      </w:r>
    </w:p>
    <w:p w:rsidR="00DB68E9" w:rsidRPr="00C93B1E" w:rsidRDefault="00DB68E9" w:rsidP="004C3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B1E" w:rsidRDefault="00C93B1E" w:rsidP="004C33E2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B1E" w:rsidRDefault="00C93B1E" w:rsidP="004C33E2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B1E" w:rsidRDefault="00C93B1E" w:rsidP="004C33E2">
      <w:pPr>
        <w:pStyle w:val="ConsPlusNormal"/>
        <w:widowControl/>
        <w:tabs>
          <w:tab w:val="left" w:pos="396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pStyle w:val="ConsPlusNormal"/>
        <w:widowControl/>
        <w:tabs>
          <w:tab w:val="left" w:pos="3969"/>
        </w:tabs>
        <w:ind w:left="4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Приложение № 4 к Административному регламенту по предоставлению муниципальной услуги «Выдача градостроительного плана земельного  участка (ГПЗУ) на территории Лежневского муниципального района Ивановской области».</w: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4C33E2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3E2">
        <w:rPr>
          <w:rFonts w:ascii="Times New Roman" w:hAnsi="Times New Roman" w:cs="Times New Roman"/>
          <w:b/>
          <w:sz w:val="24"/>
          <w:szCs w:val="24"/>
        </w:rPr>
        <w:t>Журнал регистрации заявлений</w:t>
      </w:r>
    </w:p>
    <w:p w:rsidR="00DB68E9" w:rsidRPr="004C33E2" w:rsidRDefault="00DB68E9" w:rsidP="004C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3E2">
        <w:rPr>
          <w:rFonts w:ascii="Times New Roman" w:hAnsi="Times New Roman" w:cs="Times New Roman"/>
          <w:b/>
          <w:sz w:val="24"/>
          <w:szCs w:val="24"/>
        </w:rPr>
        <w:t>и учета выданных градостроительных планов земельных участков</w:t>
      </w:r>
    </w:p>
    <w:tbl>
      <w:tblPr>
        <w:tblpPr w:leftFromText="180" w:rightFromText="180" w:vertAnchor="text" w:horzAnchor="margin" w:tblpY="123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310"/>
        <w:gridCol w:w="1801"/>
        <w:gridCol w:w="819"/>
        <w:gridCol w:w="983"/>
        <w:gridCol w:w="1310"/>
        <w:gridCol w:w="819"/>
        <w:gridCol w:w="1310"/>
        <w:gridCol w:w="1146"/>
      </w:tblGrid>
      <w:tr w:rsidR="004C33E2" w:rsidRPr="004C33E2" w:rsidTr="004C33E2">
        <w:trPr>
          <w:trHeight w:val="15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 с полным пактом необходимых документо</w:t>
            </w: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заявителя (фамилия и инициалы лица, представившего документы, документ </w:t>
            </w: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удостоверяющий личность)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земельного участка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земельного участк</w:t>
            </w: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организации, разработавшей чертеж ГПЗУ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Номер и дата выдачи ГПЗУ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Номер и дата выдачи уведомления об отказе в выдаче ГПЗУ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proofErr w:type="spellStart"/>
            <w:r w:rsidRPr="004C33E2">
              <w:rPr>
                <w:rFonts w:ascii="Times New Roman" w:hAnsi="Times New Roman" w:cs="Times New Roman"/>
                <w:sz w:val="24"/>
                <w:szCs w:val="24"/>
              </w:rPr>
              <w:t>полувшего</w:t>
            </w:r>
            <w:proofErr w:type="spellEnd"/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ГПЗУ</w:t>
            </w:r>
          </w:p>
        </w:tc>
      </w:tr>
      <w:tr w:rsidR="004C33E2" w:rsidRPr="004C33E2" w:rsidTr="004C33E2">
        <w:trPr>
          <w:trHeight w:val="1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E2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</w:tr>
      <w:tr w:rsidR="004C33E2" w:rsidRPr="004C33E2" w:rsidTr="004C33E2">
        <w:trPr>
          <w:trHeight w:val="3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E2" w:rsidRPr="004C33E2" w:rsidTr="004C33E2">
        <w:trPr>
          <w:trHeight w:val="3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2" w:rsidRPr="004C33E2" w:rsidRDefault="004C33E2" w:rsidP="004C3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Дата начала ведения журнала «_____»___________________20___г.</w: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Дата окончания ведения журнала «_____»___________________20___г.</w: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Срок хранения журнала___________</w:t>
      </w:r>
      <w:r w:rsidR="004C33E2">
        <w:rPr>
          <w:rFonts w:ascii="Times New Roman" w:hAnsi="Times New Roman" w:cs="Times New Roman"/>
          <w:sz w:val="24"/>
          <w:szCs w:val="24"/>
        </w:rPr>
        <w:t xml:space="preserve"> </w:t>
      </w:r>
      <w:r w:rsidRPr="00C93B1E">
        <w:rPr>
          <w:rFonts w:ascii="Times New Roman" w:hAnsi="Times New Roman" w:cs="Times New Roman"/>
          <w:sz w:val="24"/>
          <w:szCs w:val="24"/>
        </w:rPr>
        <w:t>лет</w:t>
      </w:r>
    </w:p>
    <w:p w:rsidR="00DB68E9" w:rsidRPr="00C93B1E" w:rsidRDefault="00DB68E9" w:rsidP="00DB68E9">
      <w:pPr>
        <w:rPr>
          <w:rFonts w:ascii="Times New Roman" w:hAnsi="Times New Roman" w:cs="Times New Roman"/>
          <w:sz w:val="24"/>
          <w:szCs w:val="24"/>
        </w:rPr>
      </w:pPr>
      <w:r w:rsidRPr="00C93B1E">
        <w:rPr>
          <w:rFonts w:ascii="Times New Roman" w:hAnsi="Times New Roman" w:cs="Times New Roman"/>
          <w:sz w:val="24"/>
          <w:szCs w:val="24"/>
        </w:rPr>
        <w:t>на ________________</w:t>
      </w:r>
      <w:r w:rsidR="004C33E2">
        <w:rPr>
          <w:rFonts w:ascii="Times New Roman" w:hAnsi="Times New Roman" w:cs="Times New Roman"/>
          <w:sz w:val="24"/>
          <w:szCs w:val="24"/>
        </w:rPr>
        <w:t xml:space="preserve"> </w:t>
      </w:r>
      <w:r w:rsidRPr="00C93B1E">
        <w:rPr>
          <w:rFonts w:ascii="Times New Roman" w:hAnsi="Times New Roman" w:cs="Times New Roman"/>
          <w:sz w:val="24"/>
          <w:szCs w:val="24"/>
        </w:rPr>
        <w:t>листах</w:t>
      </w:r>
      <w:r w:rsidR="004C33E2">
        <w:rPr>
          <w:rFonts w:ascii="Times New Roman" w:hAnsi="Times New Roman" w:cs="Times New Roman"/>
          <w:sz w:val="24"/>
          <w:szCs w:val="24"/>
        </w:rPr>
        <w:t>.</w:t>
      </w:r>
    </w:p>
    <w:sectPr w:rsidR="00DB68E9" w:rsidRPr="00C93B1E" w:rsidSect="000F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E9"/>
    <w:rsid w:val="0006177E"/>
    <w:rsid w:val="00062306"/>
    <w:rsid w:val="00077337"/>
    <w:rsid w:val="0008064F"/>
    <w:rsid w:val="00083AD2"/>
    <w:rsid w:val="000D02B5"/>
    <w:rsid w:val="000F0D90"/>
    <w:rsid w:val="00102442"/>
    <w:rsid w:val="0010685D"/>
    <w:rsid w:val="00126F09"/>
    <w:rsid w:val="001304C5"/>
    <w:rsid w:val="0018578D"/>
    <w:rsid w:val="00214A36"/>
    <w:rsid w:val="00234643"/>
    <w:rsid w:val="00301120"/>
    <w:rsid w:val="00304A18"/>
    <w:rsid w:val="00365FD9"/>
    <w:rsid w:val="003B5F7C"/>
    <w:rsid w:val="004A0A08"/>
    <w:rsid w:val="004B17C8"/>
    <w:rsid w:val="004C33E2"/>
    <w:rsid w:val="00537258"/>
    <w:rsid w:val="006B1C69"/>
    <w:rsid w:val="007862D7"/>
    <w:rsid w:val="008E7A5A"/>
    <w:rsid w:val="009D1C0B"/>
    <w:rsid w:val="00A2550F"/>
    <w:rsid w:val="00A55935"/>
    <w:rsid w:val="00A73D24"/>
    <w:rsid w:val="00AA3050"/>
    <w:rsid w:val="00AF57B1"/>
    <w:rsid w:val="00BF4331"/>
    <w:rsid w:val="00C004F9"/>
    <w:rsid w:val="00C11F60"/>
    <w:rsid w:val="00C93B1E"/>
    <w:rsid w:val="00CB2805"/>
    <w:rsid w:val="00CE3CFA"/>
    <w:rsid w:val="00DB68E9"/>
    <w:rsid w:val="00E00B10"/>
    <w:rsid w:val="00E23256"/>
    <w:rsid w:val="00EF1210"/>
    <w:rsid w:val="00FE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11" type="connector" idref="#_x0000_s1094"/>
        <o:r id="V:Rule12" type="connector" idref="#_x0000_s1089"/>
        <o:r id="V:Rule13" type="connector" idref="#_x0000_s1101"/>
        <o:r id="V:Rule14" type="connector" idref="#_x0000_s1081"/>
        <o:r id="V:Rule15" type="connector" idref="#_x0000_s1103"/>
        <o:r id="V:Rule16" type="connector" idref="#_x0000_s1083"/>
        <o:r id="V:Rule17" type="connector" idref="#_x0000_s1100"/>
        <o:r id="V:Rule18" type="connector" idref="#_x0000_s1087"/>
        <o:r id="V:Rule19" type="connector" idref="#_x0000_s1084"/>
        <o:r id="V:Rule20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68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DB68E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DB68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DB6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B6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semiHidden/>
    <w:rsid w:val="00DB68E9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uiPriority w:val="99"/>
    <w:semiHidden/>
    <w:rsid w:val="00DB68E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0F0D90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F0D90"/>
    <w:rPr>
      <w:rFonts w:ascii="Arial" w:eastAsia="Times New Roman" w:hAnsi="Arial" w:cs="Arial"/>
      <w:sz w:val="24"/>
      <w:szCs w:val="24"/>
      <w:shd w:val="clear" w:color="auto" w:fill="FFFFFF"/>
    </w:rPr>
  </w:style>
  <w:style w:type="table" w:styleId="a9">
    <w:name w:val="Table Grid"/>
    <w:basedOn w:val="a1"/>
    <w:uiPriority w:val="59"/>
    <w:rsid w:val="0006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A4AC6507DA87F9C28DC8723C28FD3A5801AC0E157A474857F7F10CD71E296C60ACD205C9F59E1231251TFh6M" TargetMode="External"/><Relationship Id="rId13" Type="http://schemas.openxmlformats.org/officeDocument/2006/relationships/hyperlink" Target="http://rosreestr.ru/" TargetMode="External"/><Relationship Id="rId18" Type="http://schemas.openxmlformats.org/officeDocument/2006/relationships/hyperlink" Target="consultantplus://offline/ref=2E71AEF616A45BFEA08DE11C032FBFB6E324F4E3C5E293DB1D7834FE17EBDF8A064361D13EFFF3D4F9H" TargetMode="External"/><Relationship Id="rId26" Type="http://schemas.openxmlformats.org/officeDocument/2006/relationships/hyperlink" Target="consultantplus://offline/ref=070A4AC6507DA87F9C28DC8723C28FD3A5801AC0E157A474857F7F10CD71E296C60ACD205C9F59E1231359TFh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71AEF616A45BFEA08DE11C032FBFB6E324F4E3C5E293DB1D7834FE17EBDF8A064361D13EFFF4D4FAH" TargetMode="External"/><Relationship Id="rId7" Type="http://schemas.openxmlformats.org/officeDocument/2006/relationships/hyperlink" Target="consultantplus://offline/ref=070A4AC6507DA87F9C28C28A35AED3DCA08946CAE754A927DF20244D9A78E8C1814594611ET9h6M" TargetMode="External"/><Relationship Id="rId12" Type="http://schemas.openxmlformats.org/officeDocument/2006/relationships/hyperlink" Target="http://www.rosreestr.ru/" TargetMode="External"/><Relationship Id="rId17" Type="http://schemas.openxmlformats.org/officeDocument/2006/relationships/hyperlink" Target="consultantplus://offline/ref=2E71AEF616A45BFEA08DE11C032FBFB6E324F4E3C5E293DB1D7834FE17EBDF8A064361D13EFFF2D4F4H" TargetMode="External"/><Relationship Id="rId25" Type="http://schemas.openxmlformats.org/officeDocument/2006/relationships/hyperlink" Target="consultantplus://offline/ref=2D2E575CF12CFFD3A29C17A073209D35C37CD91B90E7CDDA8C4F7897AD33D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1AEF616A45BFEA08DE11C032FBFB6E324F4E3C5E293DB1D7834FE17EBDF8A064361D13EFFF1D4FFH" TargetMode="External"/><Relationship Id="rId20" Type="http://schemas.openxmlformats.org/officeDocument/2006/relationships/hyperlink" Target="consultantplus://offline/ref=2E71AEF616A45BFEA08DE11C032FBFB6E324F4E3C5E293DB1D7834FE17EBDF8A064361D13EFFF4D4FE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ezhnevo.ru/" TargetMode="External"/><Relationship Id="rId24" Type="http://schemas.openxmlformats.org/officeDocument/2006/relationships/hyperlink" Target="consultantplus://offline/ref=B26B509F5CC61EBAFB918A46F17E422ADCFB7A824BECCE0357C7C869942C72FEEBC8E65E9FF13515U8m9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E71AEF616A45BFEA08DFF111543E3B9E02AA3EBCCEDC78F487E63A147ED8ACA464534927AF2F14D1A08E1D2F1H" TargetMode="External"/><Relationship Id="rId23" Type="http://schemas.openxmlformats.org/officeDocument/2006/relationships/hyperlink" Target="file:///C:\Users\U3\Documents\NetSpeakerphone\Received%20Files\&#1040;&#1083;&#1077;&#1082;&#1089;&#1077;&#1077;&#1074;&#1072;%20&#1054;&#1057;\&#1088;&#1077;&#1075;&#1083;&#1072;&#1084;&#1077;&#1085;&#1090;%20%20&#1087;&#1086;%20&#1074;&#1099;&#1076;&#1072;&#1095;&#1077;%20&#1043;&#1055;&#1047;&#1059;%20&#1089;%20&#1074;&#1085;&#1077;&#1089;&#1077;&#1085;&#1080;&#1077;&#1084;%20&#1080;&#1079;&#1084;&#1077;&#1085;&#1077;&#1085;&#1080;&#1081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tdarh@lezhnevo.ru" TargetMode="External"/><Relationship Id="rId19" Type="http://schemas.openxmlformats.org/officeDocument/2006/relationships/hyperlink" Target="consultantplus://offline/ref=2E71AEF616A45BFEA08DE11C032FBFB6E324F4E3C5E293DB1D7834FE17EBDF8A064361D13EFFF3D4F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DC8723C28FD3A5801AC0E157A474857F7F10CD71E296C60ACD205C9F59E1231251TFh6M" TargetMode="External"/><Relationship Id="rId14" Type="http://schemas.openxmlformats.org/officeDocument/2006/relationships/hyperlink" Target="http://www.lezhnevo.ru/" TargetMode="External"/><Relationship Id="rId22" Type="http://schemas.openxmlformats.org/officeDocument/2006/relationships/hyperlink" Target="file:///C:\Users\U3\Documents\NetSpeakerphone\Received%20Files\&#1040;&#1083;&#1077;&#1082;&#1089;&#1077;&#1077;&#1074;&#1072;%20&#1054;&#1057;\&#1088;&#1077;&#1075;&#1083;&#1072;&#1084;&#1077;&#1085;&#1090;%20%20&#1087;&#1086;%20&#1074;&#1099;&#1076;&#1072;&#1095;&#1077;%20&#1043;&#1055;&#1047;&#1059;%20&#1089;%20&#1074;&#1085;&#1077;&#1089;&#1077;&#1085;&#1080;&#1077;&#1084;%20&#1080;&#1079;&#1084;&#1077;&#1085;&#1077;&#1085;&#1080;&#1081;.doc" TargetMode="External"/><Relationship Id="rId27" Type="http://schemas.openxmlformats.org/officeDocument/2006/relationships/hyperlink" Target="consultantplus://offline/ref=41014335247BCBF6967ECD1F957FE583AB1BAB474CF30C06E2983B0F2C9EA99EE90B4683D157E6BA2A047CmD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8748</Words>
  <Characters>49865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22</cp:revision>
  <cp:lastPrinted>2016-08-26T06:11:00Z</cp:lastPrinted>
  <dcterms:created xsi:type="dcterms:W3CDTF">2015-04-14T09:59:00Z</dcterms:created>
  <dcterms:modified xsi:type="dcterms:W3CDTF">2019-04-04T07:36:00Z</dcterms:modified>
</cp:coreProperties>
</file>