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18" w:rsidRPr="00FF514C" w:rsidRDefault="00355D18" w:rsidP="00FF51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>
            <wp:extent cx="6000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14C" w:rsidRDefault="00FF514C" w:rsidP="00FF51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55D18" w:rsidRPr="00FF514C" w:rsidRDefault="00355D18" w:rsidP="00FF51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514C">
        <w:rPr>
          <w:rFonts w:ascii="Times New Roman" w:hAnsi="Times New Roman" w:cs="Times New Roman"/>
          <w:b/>
          <w:sz w:val="28"/>
          <w:szCs w:val="24"/>
        </w:rPr>
        <w:t>АДМИНИСТРАЦИЯ ЛЕЖНЕВСКОГО МУНИЦИПАЛЬНОГО  РАЙОНА</w:t>
      </w:r>
    </w:p>
    <w:p w:rsidR="00355D18" w:rsidRPr="00FF514C" w:rsidRDefault="00355D18" w:rsidP="00FF51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514C">
        <w:rPr>
          <w:rFonts w:ascii="Times New Roman" w:hAnsi="Times New Roman" w:cs="Times New Roman"/>
          <w:b/>
          <w:sz w:val="28"/>
          <w:szCs w:val="24"/>
        </w:rPr>
        <w:t xml:space="preserve"> ИВАНОВСКОЙ ОБЛАСТИ</w:t>
      </w:r>
    </w:p>
    <w:p w:rsidR="00355D18" w:rsidRPr="00FF514C" w:rsidRDefault="00355D18" w:rsidP="00FF51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55D18" w:rsidRPr="00FF514C" w:rsidRDefault="00355D18" w:rsidP="00FF51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514C">
        <w:rPr>
          <w:rFonts w:ascii="Times New Roman" w:hAnsi="Times New Roman" w:cs="Times New Roman"/>
          <w:b/>
          <w:sz w:val="28"/>
          <w:szCs w:val="24"/>
        </w:rPr>
        <w:t>ПОСТАНОВЛЕНИЕ</w:t>
      </w:r>
    </w:p>
    <w:p w:rsidR="00355D18" w:rsidRPr="00FF514C" w:rsidRDefault="00355D18" w:rsidP="00FF51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              14.08.2014                                                                                     №  495</w:t>
      </w:r>
    </w:p>
    <w:p w:rsidR="00355D18" w:rsidRPr="00FF514C" w:rsidRDefault="00355D18" w:rsidP="00FF51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55D18" w:rsidRPr="00FF514C" w:rsidRDefault="00355D18" w:rsidP="00FF51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514C">
        <w:rPr>
          <w:rFonts w:ascii="Times New Roman" w:hAnsi="Times New Roman" w:cs="Times New Roman"/>
          <w:b/>
          <w:sz w:val="28"/>
          <w:szCs w:val="24"/>
        </w:rPr>
        <w:t>Об утверждении Административного регламента Администрации         Лежневского муниципального района по предоставлению муниципальной услуги «Выдача копий правовых актов Администрации Лежневского   муниципального района»</w:t>
      </w:r>
      <w:r w:rsidR="00262543" w:rsidRPr="00FF514C">
        <w:rPr>
          <w:rFonts w:ascii="Times New Roman" w:hAnsi="Times New Roman" w:cs="Times New Roman"/>
          <w:b/>
          <w:sz w:val="28"/>
          <w:szCs w:val="24"/>
        </w:rPr>
        <w:t xml:space="preserve"> (в редакции </w:t>
      </w:r>
      <w:r w:rsidR="0031645A" w:rsidRPr="00FF514C">
        <w:rPr>
          <w:rFonts w:ascii="Times New Roman" w:hAnsi="Times New Roman" w:cs="Times New Roman"/>
          <w:b/>
          <w:sz w:val="28"/>
          <w:szCs w:val="24"/>
        </w:rPr>
        <w:t>п</w:t>
      </w:r>
      <w:r w:rsidR="00262543" w:rsidRPr="00FF514C">
        <w:rPr>
          <w:rFonts w:ascii="Times New Roman" w:hAnsi="Times New Roman" w:cs="Times New Roman"/>
          <w:b/>
          <w:sz w:val="28"/>
          <w:szCs w:val="24"/>
        </w:rPr>
        <w:t>остановлени</w:t>
      </w:r>
      <w:r w:rsidR="0031645A" w:rsidRPr="00FF514C">
        <w:rPr>
          <w:rFonts w:ascii="Times New Roman" w:hAnsi="Times New Roman" w:cs="Times New Roman"/>
          <w:b/>
          <w:sz w:val="28"/>
          <w:szCs w:val="24"/>
        </w:rPr>
        <w:t>й</w:t>
      </w:r>
      <w:r w:rsidR="00262543" w:rsidRPr="00FF514C">
        <w:rPr>
          <w:rFonts w:ascii="Times New Roman" w:hAnsi="Times New Roman" w:cs="Times New Roman"/>
          <w:b/>
          <w:sz w:val="28"/>
          <w:szCs w:val="24"/>
        </w:rPr>
        <w:t xml:space="preserve"> от 25.03.2015г. №230</w:t>
      </w:r>
      <w:r w:rsidR="00180716" w:rsidRPr="00FF514C">
        <w:rPr>
          <w:rFonts w:ascii="Times New Roman" w:hAnsi="Times New Roman" w:cs="Times New Roman"/>
          <w:b/>
          <w:sz w:val="28"/>
          <w:szCs w:val="24"/>
        </w:rPr>
        <w:t>, от 17.02.2016г. №43</w:t>
      </w:r>
      <w:r w:rsidR="0031645A" w:rsidRPr="00FF514C">
        <w:rPr>
          <w:rFonts w:ascii="Times New Roman" w:hAnsi="Times New Roman" w:cs="Times New Roman"/>
          <w:b/>
          <w:sz w:val="28"/>
          <w:szCs w:val="24"/>
        </w:rPr>
        <w:t xml:space="preserve">, от </w:t>
      </w:r>
      <w:r w:rsidR="00FF514C" w:rsidRPr="00FF514C">
        <w:rPr>
          <w:rFonts w:ascii="Times New Roman" w:hAnsi="Times New Roman" w:cs="Times New Roman"/>
          <w:b/>
          <w:sz w:val="28"/>
          <w:szCs w:val="24"/>
        </w:rPr>
        <w:t>27.07.2016 № 291</w:t>
      </w:r>
      <w:r w:rsidR="004A64D5">
        <w:rPr>
          <w:rFonts w:ascii="Times New Roman" w:hAnsi="Times New Roman" w:cs="Times New Roman"/>
          <w:b/>
          <w:sz w:val="28"/>
          <w:szCs w:val="24"/>
        </w:rPr>
        <w:t>, от 14.05.2020 № 162</w:t>
      </w:r>
      <w:r w:rsidR="00262543" w:rsidRPr="00FF514C">
        <w:rPr>
          <w:rFonts w:ascii="Times New Roman" w:hAnsi="Times New Roman" w:cs="Times New Roman"/>
          <w:b/>
          <w:sz w:val="28"/>
          <w:szCs w:val="24"/>
        </w:rPr>
        <w:t>)</w:t>
      </w:r>
    </w:p>
    <w:p w:rsidR="00355D18" w:rsidRPr="00FF514C" w:rsidRDefault="00355D18" w:rsidP="00FF51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 Администрация Лежневского муниципального  района   </w:t>
      </w:r>
      <w:r w:rsidRPr="00FF514C">
        <w:rPr>
          <w:rFonts w:ascii="Times New Roman" w:hAnsi="Times New Roman" w:cs="Times New Roman"/>
          <w:b/>
          <w:sz w:val="28"/>
          <w:szCs w:val="24"/>
        </w:rPr>
        <w:t>постановляет:</w:t>
      </w:r>
    </w:p>
    <w:p w:rsidR="00355D18" w:rsidRPr="00FF514C" w:rsidRDefault="00355D18" w:rsidP="00FF51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1. Утвердить Административный регламент Администрации Лежневского муниципального района  по предоставлению муниципальной услуги «Выдача копий правовых актов Администрации Лежневского   муниципального района» (прилагается).</w:t>
      </w:r>
    </w:p>
    <w:p w:rsidR="00355D18" w:rsidRPr="00FF514C" w:rsidRDefault="00355D18" w:rsidP="00FF51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2. Разместить настоящее постановление на официальном сайте Администрации Лежневского муниципального  района в сети интернет. </w:t>
      </w:r>
    </w:p>
    <w:p w:rsidR="00355D18" w:rsidRPr="00FF514C" w:rsidRDefault="00355D18" w:rsidP="00FF51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3. Контроль за исполнением  настоящего постановления возложить на руководителя аппарата Администрации Лежневского муниципального района Березину Г.В.</w:t>
      </w:r>
    </w:p>
    <w:p w:rsidR="00355D18" w:rsidRPr="00FF514C" w:rsidRDefault="00355D18" w:rsidP="00FF51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4. Настоящее постановление вступает в силу с даты подписания.</w:t>
      </w:r>
    </w:p>
    <w:p w:rsidR="00355D18" w:rsidRPr="00FF514C" w:rsidRDefault="00355D18" w:rsidP="00FF5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F514C" w:rsidRDefault="00355D18" w:rsidP="00FF5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F514C">
        <w:rPr>
          <w:rFonts w:ascii="Times New Roman" w:hAnsi="Times New Roman" w:cs="Times New Roman"/>
          <w:b/>
          <w:sz w:val="28"/>
          <w:szCs w:val="24"/>
        </w:rPr>
        <w:t xml:space="preserve">Глава Администрации </w:t>
      </w:r>
    </w:p>
    <w:p w:rsidR="00355D18" w:rsidRPr="00FF514C" w:rsidRDefault="00355D18" w:rsidP="00FF5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F514C">
        <w:rPr>
          <w:rFonts w:ascii="Times New Roman" w:hAnsi="Times New Roman" w:cs="Times New Roman"/>
          <w:b/>
          <w:sz w:val="28"/>
          <w:szCs w:val="24"/>
        </w:rPr>
        <w:t xml:space="preserve">Лежневского муниципального района                                   О.С. Кузьмичева      </w:t>
      </w:r>
    </w:p>
    <w:p w:rsidR="00355D18" w:rsidRPr="00FF514C" w:rsidRDefault="00355D18" w:rsidP="00FF51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F514C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55D18" w:rsidRPr="00FF514C" w:rsidRDefault="00355D18" w:rsidP="00FF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4"/>
        </w:rPr>
      </w:pPr>
    </w:p>
    <w:p w:rsidR="00355D18" w:rsidRDefault="00355D18" w:rsidP="00FF514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4"/>
        </w:rPr>
      </w:pPr>
    </w:p>
    <w:p w:rsidR="00FF514C" w:rsidRDefault="00FF514C" w:rsidP="00FF514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4"/>
        </w:rPr>
      </w:pPr>
    </w:p>
    <w:p w:rsidR="00FF514C" w:rsidRPr="00FF514C" w:rsidRDefault="00FF514C" w:rsidP="00FF514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F514C" w:rsidRPr="00FF514C" w:rsidTr="00FF514C">
        <w:tc>
          <w:tcPr>
            <w:tcW w:w="4927" w:type="dxa"/>
            <w:shd w:val="clear" w:color="auto" w:fill="auto"/>
          </w:tcPr>
          <w:p w:rsidR="00FF514C" w:rsidRPr="00FF514C" w:rsidRDefault="00FF514C" w:rsidP="00FF5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FF514C" w:rsidRPr="00FF514C" w:rsidRDefault="00FF514C" w:rsidP="00FF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4C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FF514C" w:rsidRPr="00FF514C" w:rsidRDefault="00FF514C" w:rsidP="00FF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4C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Лежневского муниципального района</w:t>
            </w:r>
          </w:p>
          <w:p w:rsidR="00FF514C" w:rsidRPr="00FF514C" w:rsidRDefault="00FF514C" w:rsidP="00FF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4C">
              <w:rPr>
                <w:rFonts w:ascii="Times New Roman" w:hAnsi="Times New Roman" w:cs="Times New Roman"/>
                <w:sz w:val="24"/>
                <w:szCs w:val="24"/>
              </w:rPr>
              <w:t xml:space="preserve">от  14.08.2014 № 495 </w:t>
            </w:r>
          </w:p>
          <w:p w:rsidR="00FF514C" w:rsidRPr="00FF514C" w:rsidRDefault="00FF514C" w:rsidP="00FF5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D18" w:rsidRPr="00FF514C" w:rsidRDefault="00355D18" w:rsidP="00FF514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АДМИНИСТРАТИВНЫЙ РЕГЛАМЕНТ</w:t>
      </w:r>
    </w:p>
    <w:p w:rsidR="00F23AEF" w:rsidRPr="00FF514C" w:rsidRDefault="00355D18" w:rsidP="00FF514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514C">
        <w:rPr>
          <w:rFonts w:ascii="Times New Roman" w:hAnsi="Times New Roman" w:cs="Times New Roman"/>
          <w:b/>
          <w:sz w:val="28"/>
          <w:szCs w:val="24"/>
        </w:rPr>
        <w:t>Администрации Лежневского муниципального района по предоставлению муниципальной услуги «Выдача копий правовых актов Администрации Лежневского муниципального района»</w:t>
      </w:r>
    </w:p>
    <w:p w:rsidR="00F23AEF" w:rsidRPr="00FF514C" w:rsidRDefault="00F23AEF" w:rsidP="00FF514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514C">
        <w:rPr>
          <w:rFonts w:ascii="Times New Roman" w:hAnsi="Times New Roman" w:cs="Times New Roman"/>
          <w:b/>
          <w:sz w:val="28"/>
          <w:szCs w:val="24"/>
        </w:rPr>
        <w:t xml:space="preserve"> (в редакции </w:t>
      </w:r>
      <w:r w:rsidR="0031645A" w:rsidRPr="00FF514C">
        <w:rPr>
          <w:rFonts w:ascii="Times New Roman" w:hAnsi="Times New Roman" w:cs="Times New Roman"/>
          <w:b/>
          <w:sz w:val="28"/>
          <w:szCs w:val="24"/>
        </w:rPr>
        <w:t>п</w:t>
      </w:r>
      <w:r w:rsidRPr="00FF514C">
        <w:rPr>
          <w:rFonts w:ascii="Times New Roman" w:hAnsi="Times New Roman" w:cs="Times New Roman"/>
          <w:b/>
          <w:sz w:val="28"/>
          <w:szCs w:val="24"/>
        </w:rPr>
        <w:t>остановлени</w:t>
      </w:r>
      <w:r w:rsidR="0031645A" w:rsidRPr="00FF514C">
        <w:rPr>
          <w:rFonts w:ascii="Times New Roman" w:hAnsi="Times New Roman" w:cs="Times New Roman"/>
          <w:b/>
          <w:sz w:val="28"/>
          <w:szCs w:val="24"/>
        </w:rPr>
        <w:t>й</w:t>
      </w:r>
      <w:r w:rsidRPr="00FF514C">
        <w:rPr>
          <w:rFonts w:ascii="Times New Roman" w:hAnsi="Times New Roman" w:cs="Times New Roman"/>
          <w:b/>
          <w:sz w:val="28"/>
          <w:szCs w:val="24"/>
        </w:rPr>
        <w:t xml:space="preserve"> от 25.03.2015</w:t>
      </w:r>
      <w:r w:rsidR="0031645A" w:rsidRPr="00FF514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F514C">
        <w:rPr>
          <w:rFonts w:ascii="Times New Roman" w:hAnsi="Times New Roman" w:cs="Times New Roman"/>
          <w:b/>
          <w:sz w:val="28"/>
          <w:szCs w:val="24"/>
        </w:rPr>
        <w:t>г. №230, от 17.02.2016</w:t>
      </w:r>
      <w:r w:rsidR="0031645A" w:rsidRPr="00FF514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F514C">
        <w:rPr>
          <w:rFonts w:ascii="Times New Roman" w:hAnsi="Times New Roman" w:cs="Times New Roman"/>
          <w:b/>
          <w:sz w:val="28"/>
          <w:szCs w:val="24"/>
        </w:rPr>
        <w:t>г. №43</w:t>
      </w:r>
      <w:r w:rsidR="0031645A" w:rsidRPr="00FF514C">
        <w:rPr>
          <w:rFonts w:ascii="Times New Roman" w:hAnsi="Times New Roman" w:cs="Times New Roman"/>
          <w:b/>
          <w:sz w:val="28"/>
          <w:szCs w:val="24"/>
        </w:rPr>
        <w:t>, от</w:t>
      </w:r>
      <w:r w:rsidR="00FF514C" w:rsidRPr="00FF514C">
        <w:rPr>
          <w:rFonts w:ascii="Times New Roman" w:hAnsi="Times New Roman" w:cs="Times New Roman"/>
          <w:b/>
          <w:sz w:val="28"/>
          <w:szCs w:val="24"/>
        </w:rPr>
        <w:t xml:space="preserve"> 27.07.2016 № 291</w:t>
      </w:r>
      <w:r w:rsidR="009679C5">
        <w:rPr>
          <w:rFonts w:ascii="Times New Roman" w:hAnsi="Times New Roman" w:cs="Times New Roman"/>
          <w:b/>
          <w:sz w:val="28"/>
          <w:szCs w:val="24"/>
        </w:rPr>
        <w:t>, от 14.05.2020 № 162</w:t>
      </w:r>
      <w:r w:rsidRPr="00FF514C">
        <w:rPr>
          <w:rFonts w:ascii="Times New Roman" w:hAnsi="Times New Roman" w:cs="Times New Roman"/>
          <w:b/>
          <w:sz w:val="28"/>
          <w:szCs w:val="24"/>
        </w:rPr>
        <w:t>)</w:t>
      </w:r>
    </w:p>
    <w:p w:rsidR="00355D18" w:rsidRPr="00FF514C" w:rsidRDefault="00355D18" w:rsidP="00FF514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55D18" w:rsidRDefault="00355D18" w:rsidP="00FF514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FF514C">
        <w:rPr>
          <w:rFonts w:ascii="Times New Roman" w:hAnsi="Times New Roman" w:cs="Times New Roman"/>
          <w:sz w:val="28"/>
          <w:szCs w:val="24"/>
        </w:rPr>
        <w:t>. Общие положения</w:t>
      </w:r>
    </w:p>
    <w:p w:rsidR="00FF514C" w:rsidRPr="00FF514C" w:rsidRDefault="00FF514C" w:rsidP="00FF514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FF514C">
        <w:rPr>
          <w:rFonts w:ascii="Times New Roman" w:hAnsi="Times New Roman" w:cs="Times New Roman"/>
          <w:b w:val="0"/>
          <w:sz w:val="28"/>
          <w:szCs w:val="24"/>
        </w:rPr>
        <w:t xml:space="preserve">                                    1.1. Предмет регулирования регламента</w:t>
      </w:r>
    </w:p>
    <w:p w:rsidR="00355D18" w:rsidRPr="00FF514C" w:rsidRDefault="00355D18" w:rsidP="00FF514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FF514C">
        <w:rPr>
          <w:rFonts w:ascii="Times New Roman" w:hAnsi="Times New Roman" w:cs="Times New Roman"/>
          <w:b w:val="0"/>
          <w:sz w:val="28"/>
          <w:szCs w:val="24"/>
        </w:rPr>
        <w:t xml:space="preserve">1.1.1. Предметом регулирования настоящего административного регламента являются отношения, возникающие между физическими, юридическими лицами, либо их уполномоченными представителями и </w:t>
      </w:r>
      <w:r w:rsidRPr="00FF514C">
        <w:rPr>
          <w:rFonts w:ascii="Times New Roman" w:hAnsi="Times New Roman" w:cs="Times New Roman"/>
          <w:b w:val="0"/>
          <w:bCs w:val="0"/>
          <w:sz w:val="28"/>
          <w:szCs w:val="24"/>
        </w:rPr>
        <w:t>Администрацией Лежневского муниципального района</w:t>
      </w:r>
      <w:r w:rsidRPr="00FF514C">
        <w:rPr>
          <w:rFonts w:ascii="Times New Roman" w:hAnsi="Times New Roman" w:cs="Times New Roman"/>
          <w:b w:val="0"/>
          <w:sz w:val="28"/>
          <w:szCs w:val="24"/>
        </w:rPr>
        <w:t xml:space="preserve"> Ивановской области (далее – Администрация), связанные с предоставлением Администрацией муниципальной услуги «</w:t>
      </w:r>
      <w:r w:rsidRPr="00FF514C">
        <w:rPr>
          <w:rFonts w:ascii="Times New Roman" w:hAnsi="Times New Roman" w:cs="Times New Roman"/>
          <w:b w:val="0"/>
          <w:bCs w:val="0"/>
          <w:sz w:val="28"/>
          <w:szCs w:val="24"/>
        </w:rPr>
        <w:t>Выдача копий правовых актов Администрации Лежневского муниципального района</w:t>
      </w:r>
      <w:r w:rsidRPr="00FF514C">
        <w:rPr>
          <w:rFonts w:ascii="Times New Roman" w:hAnsi="Times New Roman" w:cs="Times New Roman"/>
          <w:b w:val="0"/>
          <w:sz w:val="28"/>
          <w:szCs w:val="24"/>
        </w:rPr>
        <w:t>».</w:t>
      </w:r>
    </w:p>
    <w:p w:rsidR="00355D18" w:rsidRPr="00FF514C" w:rsidRDefault="00355D18" w:rsidP="00FF514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FF514C">
        <w:rPr>
          <w:rFonts w:ascii="Times New Roman" w:hAnsi="Times New Roman" w:cs="Times New Roman"/>
          <w:b w:val="0"/>
          <w:sz w:val="28"/>
          <w:szCs w:val="24"/>
        </w:rPr>
        <w:t>1.1.2. Настоящий административный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</w:p>
    <w:p w:rsidR="00355D18" w:rsidRPr="00FF514C" w:rsidRDefault="00355D18" w:rsidP="00FF514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355D18" w:rsidRPr="00FF514C" w:rsidRDefault="00355D18" w:rsidP="00FF514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1.2. Круг заявителей</w:t>
      </w:r>
    </w:p>
    <w:p w:rsidR="00355D18" w:rsidRPr="00FF514C" w:rsidRDefault="00355D18" w:rsidP="00FF514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1.2.1. Заявитель - получатель муниципальной услуги либо его уполномоченный представитель, действующий на основании доверенности, оформленной в установленном законом порядке.</w:t>
      </w:r>
    </w:p>
    <w:p w:rsidR="00355D18" w:rsidRPr="00FF514C" w:rsidRDefault="00355D18" w:rsidP="00FF514C">
      <w:pPr>
        <w:pStyle w:val="ConsPlusNormal"/>
        <w:widowControl/>
        <w:tabs>
          <w:tab w:val="left" w:pos="993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1.2.2. Заявителями на получение муниципальной услуги являются физические и (или) юридические лица. </w:t>
      </w:r>
    </w:p>
    <w:p w:rsidR="00355D18" w:rsidRPr="00FF514C" w:rsidRDefault="00355D18" w:rsidP="00FF514C">
      <w:pPr>
        <w:pStyle w:val="ConsPlusNormal"/>
        <w:widowControl/>
        <w:tabs>
          <w:tab w:val="left" w:pos="993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1.3. Требования к порядку информирования о предоставлении             муниципальной услуги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1.3.1. Информации о месте нахождения и графике работы органов местного самоуправления, предоставляющих муниципальную услугу, их структурных подразделений. 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1.3.1.1. Местонахождение - Администрация Лежневского муниципального района: 155120, Ивановская область, Лежневский район, </w:t>
      </w:r>
      <w:r w:rsidRPr="00FF514C">
        <w:rPr>
          <w:rFonts w:ascii="Times New Roman" w:hAnsi="Times New Roman" w:cs="Times New Roman"/>
          <w:sz w:val="28"/>
          <w:szCs w:val="24"/>
        </w:rPr>
        <w:lastRenderedPageBreak/>
        <w:t xml:space="preserve">поселок Лежнево,  улица Октябрьская, д. 32, кабинет № 42, тел. 8(49357) 2-12-04, тел/факс 8(49357) 2-18-95,  адрес электронной почты – </w:t>
      </w:r>
      <w:hyperlink r:id="rId8" w:history="1">
        <w:r w:rsidRPr="00FF514C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  <w:lang w:val="en-US"/>
          </w:rPr>
          <w:t>info</w:t>
        </w:r>
        <w:r w:rsidRPr="00FF514C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@</w:t>
        </w:r>
        <w:r w:rsidRPr="00FF514C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  <w:lang w:val="en-US"/>
          </w:rPr>
          <w:t>lezhnevo</w:t>
        </w:r>
        <w:r w:rsidRPr="00FF514C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.</w:t>
        </w:r>
        <w:r w:rsidRPr="00FF514C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  <w:lang w:val="en-US"/>
          </w:rPr>
          <w:t>ru</w:t>
        </w:r>
      </w:hyperlink>
      <w:r w:rsidRPr="00FF514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адрес официального сайта Администрации Лежневского муниципального района - </w:t>
      </w:r>
      <w:hyperlink r:id="rId9" w:history="1">
        <w:r w:rsidRPr="00FF514C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www</w:t>
        </w:r>
        <w:r w:rsidRPr="00FF514C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r w:rsidRPr="00FF514C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lezhnevo</w:t>
        </w:r>
        <w:r w:rsidRPr="00FF514C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r w:rsidRPr="00FF514C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ru</w:t>
        </w:r>
      </w:hyperlink>
      <w:r w:rsidRPr="00FF514C">
        <w:rPr>
          <w:rFonts w:ascii="Times New Roman" w:hAnsi="Times New Roman" w:cs="Times New Roman"/>
          <w:sz w:val="28"/>
          <w:szCs w:val="24"/>
        </w:rPr>
        <w:t>.</w:t>
      </w:r>
    </w:p>
    <w:p w:rsidR="00355D18" w:rsidRPr="00FF514C" w:rsidRDefault="00355D18" w:rsidP="00FF514C">
      <w:pPr>
        <w:tabs>
          <w:tab w:val="left" w:pos="1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Отдел управления делами Администрации Лежневского муниципального района: кабинет № 51 и 65, тел. 8(49357) 2-18-31, 2-15-83, адрес электронной почты – </w:t>
      </w:r>
      <w:hyperlink r:id="rId10" w:history="1">
        <w:r w:rsidRPr="00FF514C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  <w:lang w:val="en-US"/>
          </w:rPr>
          <w:t>info</w:t>
        </w:r>
        <w:r w:rsidRPr="00FF514C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@</w:t>
        </w:r>
        <w:r w:rsidRPr="00FF514C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  <w:lang w:val="en-US"/>
          </w:rPr>
          <w:t>lezhnevo</w:t>
        </w:r>
        <w:r w:rsidRPr="00FF514C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.</w:t>
        </w:r>
        <w:r w:rsidRPr="00FF514C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  <w:lang w:val="en-US"/>
          </w:rPr>
          <w:t>ru</w:t>
        </w:r>
      </w:hyperlink>
      <w:r w:rsidRPr="00FF514C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Ответственный исполнитель Отдела управления делами осуществляет прием, консультирование заинтересованных в предоставлении муниципальной услуги лиц в соответствии со следующим графиком приема граждан: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понедельник:  8.00 - 16.00;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вторник:   8.00-16.00;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среда:  8.00-16.00;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четверг:  8.00-16.00;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(суббота, воскресенье - выходные дни).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Обеденный перерыв с 12.00-13.00.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Ответственным за предоставление муниципальной услуги является должностное лицо отдела – руководитель аппарата  Администрации Лежневского муниципального района Ивановской области.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1.3.2. Предоставление муниципальной услуги «</w:t>
      </w:r>
      <w:r w:rsidRPr="00FF514C">
        <w:rPr>
          <w:rFonts w:ascii="Times New Roman" w:hAnsi="Times New Roman" w:cs="Times New Roman"/>
          <w:bCs/>
          <w:sz w:val="28"/>
          <w:szCs w:val="24"/>
        </w:rPr>
        <w:t>Выдача копий правовых актов Администрации Лежневского муниципального района»</w:t>
      </w:r>
      <w:r w:rsidRPr="00FF514C">
        <w:rPr>
          <w:rFonts w:ascii="Times New Roman" w:hAnsi="Times New Roman" w:cs="Times New Roman"/>
          <w:sz w:val="28"/>
          <w:szCs w:val="24"/>
        </w:rPr>
        <w:t xml:space="preserve"> осуществляет только Администрация Лежневского муниципального района, другие ведомства в предоставлении услуги не участвуют.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1.3.3. Порядок получения информации заявителями по вопросам предоставления муниципальной услуги.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 Информация о порядке предоставления муниципальной услуги, о местонахождении Администрации, графике работы и телефонах для справок является открытой и предоставляется путем:</w:t>
      </w:r>
    </w:p>
    <w:p w:rsidR="00355D18" w:rsidRPr="00FF514C" w:rsidRDefault="00355D18" w:rsidP="00FF514C">
      <w:pPr>
        <w:numPr>
          <w:ilvl w:val="0"/>
          <w:numId w:val="1"/>
        </w:numPr>
        <w:tabs>
          <w:tab w:val="left" w:pos="567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размещения на едином портале государственных и муниципальных услуг и (или) региональном портале государственных и муниципальных услуг (далее – Порталы)</w:t>
      </w:r>
    </w:p>
    <w:p w:rsidR="00355D18" w:rsidRPr="00FF514C" w:rsidRDefault="00355D18" w:rsidP="00FF514C">
      <w:pPr>
        <w:numPr>
          <w:ilvl w:val="0"/>
          <w:numId w:val="1"/>
        </w:numPr>
        <w:autoSpaceDE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размещения на Интернет-сайте администрации (</w:t>
      </w:r>
      <w:hyperlink r:id="rId11" w:history="1">
        <w:r w:rsidRPr="00FF514C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www</w:t>
        </w:r>
        <w:r w:rsidRPr="00FF514C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r w:rsidRPr="00FF514C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lezhnevo</w:t>
        </w:r>
        <w:r w:rsidRPr="00FF514C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r w:rsidRPr="00FF514C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ru</w:t>
        </w:r>
      </w:hyperlink>
      <w:r w:rsidRPr="00FF514C">
        <w:rPr>
          <w:rFonts w:ascii="Times New Roman" w:hAnsi="Times New Roman" w:cs="Times New Roman"/>
          <w:sz w:val="28"/>
          <w:szCs w:val="24"/>
        </w:rPr>
        <w:t>);</w:t>
      </w:r>
    </w:p>
    <w:p w:rsidR="00355D18" w:rsidRPr="00FF514C" w:rsidRDefault="00355D18" w:rsidP="00FF514C">
      <w:pPr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размещения на информационном стенде, расположенном в здании Администрации, многофункциональном центре (при наличии);</w:t>
      </w:r>
    </w:p>
    <w:p w:rsidR="00355D18" w:rsidRPr="00FF514C" w:rsidRDefault="00355D18" w:rsidP="00FF514C">
      <w:pPr>
        <w:numPr>
          <w:ilvl w:val="0"/>
          <w:numId w:val="1"/>
        </w:numPr>
        <w:autoSpaceDE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использования средств телефонной связи по номеру (49357) 2-15-83, 2-18-31;</w:t>
      </w:r>
    </w:p>
    <w:p w:rsidR="00355D18" w:rsidRPr="00FF514C" w:rsidRDefault="00355D18" w:rsidP="00FF514C">
      <w:pPr>
        <w:numPr>
          <w:ilvl w:val="0"/>
          <w:numId w:val="1"/>
        </w:numPr>
        <w:autoSpaceDE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проведения консультаций работниками Администрации.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Прием при личном обращении осуществляется руководителем аппарата Администрации Лежневского муниципального района.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В случае изменения режима работы Отдела  может быть установлен иной режим приема граждан.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 Информация (консультация) по вопросам предоставления муниципальной услуги может быть получена заявителем:</w:t>
      </w:r>
    </w:p>
    <w:p w:rsidR="00355D18" w:rsidRPr="00FF514C" w:rsidRDefault="00355D18" w:rsidP="00FF514C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lastRenderedPageBreak/>
        <w:t>в устной форме на личном приеме или посредством телефонной связи;</w:t>
      </w:r>
    </w:p>
    <w:p w:rsidR="00355D18" w:rsidRPr="00FF514C" w:rsidRDefault="00355D18" w:rsidP="00FF514C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в письменном виде по письменному запросу заявителя;</w:t>
      </w:r>
    </w:p>
    <w:p w:rsidR="00355D18" w:rsidRPr="00FF514C" w:rsidRDefault="00355D18" w:rsidP="00FF514C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посредством размещения информации на информационном стенде, в средствах массовой информации.</w:t>
      </w:r>
    </w:p>
    <w:p w:rsidR="00355D18" w:rsidRPr="00FF514C" w:rsidRDefault="00355D18" w:rsidP="00FF51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4"/>
          <w:lang w:eastAsia="ja-JP"/>
        </w:rPr>
      </w:pPr>
      <w:r w:rsidRPr="00FF514C">
        <w:rPr>
          <w:rFonts w:ascii="Times New Roman" w:hAnsi="Times New Roman" w:cs="Times New Roman"/>
          <w:bCs/>
          <w:sz w:val="28"/>
          <w:szCs w:val="24"/>
          <w:lang w:eastAsia="ja-JP"/>
        </w:rPr>
        <w:t>1.3.4. Порядок информирования о ходе рассмотрения заявления о предоставлении муниципальной услуги и о результатах предоставления муниципальной услуги</w:t>
      </w:r>
    </w:p>
    <w:p w:rsidR="00355D18" w:rsidRPr="00FF514C" w:rsidRDefault="00355D18" w:rsidP="00FF51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FF514C">
        <w:rPr>
          <w:rFonts w:ascii="Times New Roman" w:hAnsi="Times New Roman" w:cs="Times New Roman"/>
          <w:sz w:val="28"/>
          <w:szCs w:val="24"/>
          <w:lang w:eastAsia="ja-JP"/>
        </w:rPr>
        <w:t>В любое время с момента приема документов на предоставление муниципальной услуги заявитель имеет право на получение сведений о ходе предоставления муниципальной услуги по телефону, электронной почте, или на личном приеме.</w:t>
      </w:r>
    </w:p>
    <w:p w:rsidR="00355D18" w:rsidRPr="00FF514C" w:rsidRDefault="00355D18" w:rsidP="00FF51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FF514C">
        <w:rPr>
          <w:rFonts w:ascii="Times New Roman" w:hAnsi="Times New Roman" w:cs="Times New Roman"/>
          <w:sz w:val="28"/>
          <w:szCs w:val="24"/>
          <w:lang w:eastAsia="ja-JP"/>
        </w:rPr>
        <w:t xml:space="preserve"> Для получения сведений о ходе предоставления муниципальной услуги заявителем указываются </w:t>
      </w:r>
      <w:r w:rsidRPr="00FF514C">
        <w:rPr>
          <w:rFonts w:ascii="Times New Roman" w:hAnsi="Times New Roman" w:cs="Times New Roman"/>
          <w:sz w:val="28"/>
          <w:szCs w:val="24"/>
        </w:rPr>
        <w:t>(сообщаются устно) полное наименование (для юридического лица) или фамилия, имя, отчество (если имеется) (для физического лица) заявителя,  а также дата представления запроса.</w:t>
      </w:r>
    </w:p>
    <w:p w:rsidR="00355D18" w:rsidRPr="00FF514C" w:rsidRDefault="00355D18" w:rsidP="00FF51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FF514C">
        <w:rPr>
          <w:rFonts w:ascii="Times New Roman" w:hAnsi="Times New Roman" w:cs="Times New Roman"/>
          <w:sz w:val="28"/>
          <w:szCs w:val="24"/>
          <w:lang w:eastAsia="ja-JP"/>
        </w:rPr>
        <w:t> Заявители, представившие документы для получения муниципальной услуги, в обязательном порядке информируются:</w:t>
      </w:r>
    </w:p>
    <w:p w:rsidR="00355D18" w:rsidRPr="00FF514C" w:rsidRDefault="00355D18" w:rsidP="00FF514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FF514C">
        <w:rPr>
          <w:rFonts w:ascii="Times New Roman" w:hAnsi="Times New Roman" w:cs="Times New Roman"/>
          <w:sz w:val="28"/>
          <w:szCs w:val="24"/>
          <w:lang w:eastAsia="ja-JP"/>
        </w:rPr>
        <w:t>об оставлении без рассмотрения заявления;</w:t>
      </w:r>
    </w:p>
    <w:p w:rsidR="00355D18" w:rsidRPr="00FF514C" w:rsidRDefault="00355D18" w:rsidP="00FF514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FF514C">
        <w:rPr>
          <w:rFonts w:ascii="Times New Roman" w:hAnsi="Times New Roman" w:cs="Times New Roman"/>
          <w:sz w:val="28"/>
          <w:szCs w:val="24"/>
          <w:lang w:eastAsia="ja-JP"/>
        </w:rPr>
        <w:t>о приостановлении рассмотрения заявления;</w:t>
      </w:r>
    </w:p>
    <w:p w:rsidR="00355D18" w:rsidRPr="00FF514C" w:rsidRDefault="00355D18" w:rsidP="00FF514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FF514C">
        <w:rPr>
          <w:rFonts w:ascii="Times New Roman" w:hAnsi="Times New Roman" w:cs="Times New Roman"/>
          <w:sz w:val="28"/>
          <w:szCs w:val="24"/>
          <w:lang w:eastAsia="ja-JP"/>
        </w:rPr>
        <w:t>о продлении срока рассмотрения заявления;</w:t>
      </w:r>
    </w:p>
    <w:p w:rsidR="00355D18" w:rsidRPr="00FF514C" w:rsidRDefault="00355D18" w:rsidP="00FF514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FF514C">
        <w:rPr>
          <w:rFonts w:ascii="Times New Roman" w:hAnsi="Times New Roman" w:cs="Times New Roman"/>
          <w:sz w:val="28"/>
          <w:szCs w:val="24"/>
          <w:lang w:eastAsia="ja-JP"/>
        </w:rPr>
        <w:t>об отказе в предоставлении услуги.</w:t>
      </w:r>
    </w:p>
    <w:p w:rsidR="00355D18" w:rsidRPr="00FF514C" w:rsidRDefault="00355D18" w:rsidP="00FF51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FF514C">
        <w:rPr>
          <w:rFonts w:ascii="Times New Roman" w:hAnsi="Times New Roman" w:cs="Times New Roman"/>
          <w:sz w:val="28"/>
          <w:szCs w:val="24"/>
          <w:lang w:eastAsia="ja-JP"/>
        </w:rPr>
        <w:t>Информирование заявителей производится посредством направления уведомления в письменной форме в порядке, установленном Административным регламентом.</w:t>
      </w:r>
    </w:p>
    <w:p w:rsidR="00355D18" w:rsidRPr="00FF514C" w:rsidRDefault="00355D18" w:rsidP="00FF51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</w:p>
    <w:p w:rsidR="00355D18" w:rsidRDefault="00355D18" w:rsidP="00FF514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II. Стандарт предоставления муниципальной услуги</w:t>
      </w:r>
    </w:p>
    <w:p w:rsidR="00FF514C" w:rsidRPr="00FF514C" w:rsidRDefault="00FF514C" w:rsidP="00FF514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2.1. Наименование муниципальной услуги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Наименование муниципальной услуги, порядок исполнения которой определяется настоящим регламентом: «</w:t>
      </w:r>
      <w:r w:rsidRPr="00FF514C">
        <w:rPr>
          <w:rFonts w:ascii="Times New Roman" w:hAnsi="Times New Roman" w:cs="Times New Roman"/>
          <w:bCs/>
          <w:sz w:val="28"/>
          <w:szCs w:val="24"/>
        </w:rPr>
        <w:t>Выдача копий правовых актов Администрации Лежневского муниципального района</w:t>
      </w:r>
      <w:r w:rsidRPr="00FF514C">
        <w:rPr>
          <w:rFonts w:ascii="Times New Roman" w:hAnsi="Times New Roman" w:cs="Times New Roman"/>
          <w:sz w:val="28"/>
          <w:szCs w:val="24"/>
        </w:rPr>
        <w:t>» (далее - муниципальная услуга).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2.2. Наименование органа местного самоуправления,                      предоставляющего муниципальную услугу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Органом, предоставляющим муниципальную услугу, является Администрация Лежневского муниципального района. Структурным подразделением, ответственным за предоставление муниципальной услуги, является отдел управления делами Администрации Лежневского муниципального района (далее - Отдел).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При предоставлении муниципальной услуги не допускается требовать от заявителя действий (согласований), связанных с обращением в иные органы и организации  которые не предусмотрены нормативными правовыми актами, </w:t>
      </w:r>
      <w:r w:rsidRPr="00FF514C">
        <w:rPr>
          <w:rFonts w:ascii="Times New Roman" w:hAnsi="Times New Roman" w:cs="Times New Roman"/>
          <w:sz w:val="28"/>
          <w:szCs w:val="24"/>
        </w:rPr>
        <w:lastRenderedPageBreak/>
        <w:t>регулирующими отношения, возникающие в связи с предоставлением муниципальной услуги.</w:t>
      </w:r>
    </w:p>
    <w:p w:rsidR="00355D18" w:rsidRPr="00FF514C" w:rsidRDefault="00355D18" w:rsidP="00FF514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2.3.Результат предоставления муниципальной услуги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Результат предоставления муниципальной услуги: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2.3.1. Выдача копий правовых актов Администрации Лежневского муниципального района;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2.3.2. Письменный отказ в выдаче копий правовых актов Администрации Лежневского муниципального района.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napToGrid w:val="0"/>
          <w:sz w:val="28"/>
          <w:szCs w:val="24"/>
        </w:rPr>
      </w:pPr>
      <w:r w:rsidRPr="00FF514C">
        <w:rPr>
          <w:rFonts w:ascii="Times New Roman" w:hAnsi="Times New Roman" w:cs="Times New Roman"/>
          <w:snapToGrid w:val="0"/>
          <w:sz w:val="28"/>
          <w:szCs w:val="24"/>
        </w:rPr>
        <w:t>2.4.Сроки предоставления муниципальной услуги</w:t>
      </w:r>
    </w:p>
    <w:p w:rsidR="00355D18" w:rsidRPr="00FF514C" w:rsidRDefault="00355D18" w:rsidP="00FF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2.4.1.Общий срок рассмотрения заявления по предоставлению муниципальной услуги не должен превышать 30 календарных  дней с даты регистрации  заявления в Администрации Лежневского муниципального района.</w:t>
      </w:r>
    </w:p>
    <w:p w:rsidR="00355D18" w:rsidRPr="00FF514C" w:rsidRDefault="00355D18" w:rsidP="00FF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2.4.2.Срок приостановления предоставления муниципальной услуги не предусмотрен.</w:t>
      </w:r>
    </w:p>
    <w:p w:rsidR="00355D18" w:rsidRPr="00FF514C" w:rsidRDefault="00355D18" w:rsidP="00FF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2.4.3. Специалист не позднее чем через 3 рабочих дня со дня принятия решения выдает или направляет по адресу, указанному в заявлении, заявителю документ, подтверждающий принятие такого решения или отказ в выдаче копий правовых актов Администрации Лежневского муниципального района.</w:t>
      </w:r>
    </w:p>
    <w:p w:rsidR="00355D18" w:rsidRPr="00FF514C" w:rsidRDefault="00355D18" w:rsidP="00FF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2.5. Перечень нормативно правовых актов, регулирующих отношения, возникающие с предоставлением муниципальной услуги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Правовые основания предоставления муниципальной услуги на территории Лежневского муниципального района Ивановской области:</w:t>
      </w:r>
    </w:p>
    <w:p w:rsidR="00355D18" w:rsidRPr="00FF514C" w:rsidRDefault="00355D18" w:rsidP="00FF514C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Конституция Российской Федерации 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 (источник публикации  «Российская газета» № 4831 - 21.01.2009 г.);</w:t>
      </w:r>
    </w:p>
    <w:p w:rsidR="00355D18" w:rsidRPr="00FF514C" w:rsidRDefault="00355D18" w:rsidP="00FF514C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Федеральный закон от 06.10.2003 N 131-ФЗ "Об общих принципах организации местного самоуправления в Российской Федерации». (источник публикации «Российская газета» № 3316 - 08.10.2003 г.);</w:t>
      </w:r>
    </w:p>
    <w:p w:rsidR="00355D18" w:rsidRPr="00FF514C" w:rsidRDefault="00355D18" w:rsidP="00FF514C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Федеральный закон от 02.05.2006 №59-ФЗ «О порядке рассмотрения обращений граждан Российской Федерации»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 (источник публикации «Российская газета» № 4061 - 05.05.2006г.);</w:t>
      </w:r>
    </w:p>
    <w:p w:rsidR="00355D18" w:rsidRPr="00FF514C" w:rsidRDefault="00355D18" w:rsidP="00FF514C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Федеральный закон от 27.07.2010 N 210-ФЗ "Об организации предоставления муниципальных услуг"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(источник публикации «Российская газета» №5247- 30.07.2010г.).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2.6. Документы, предъявляемые для получения муниципальной услуги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2.6.1. Перечень документов, необходимых для предоставления муниципальной услуги.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Перечень документов, необходимых для выдачи копий правовых актов Администрации Лежневского муниципального района: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а) заявление о выдаче копий правовых актов Администрации Лежневского муниципального района (Приложение № 1);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lastRenderedPageBreak/>
        <w:t>б) доверенность, оформленная надлежащим образом (в случае подачи заявления представителем заявителя).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Для предоставления муниципальной услуги заявители предоставляют (направляют) заявление, в котором указываются: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- наименование органа, в который (которое) обращается заявитель;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- фамилия, имя, отчество (при наличии) заявителя, сведения о почтовом адресе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заявителю должен быть направлен ответ или уведомление о направлении заявления в другую организацию по принадлежности;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- суть заявления;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- подпись и дата.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Бланк заявления приводится в приложении № 1 к настоящему Административному регламенту.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При предоставлении (направлении) заявления к нему прилагаются: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- физическими лицами – копии документов, удостоверяющих личность заявителя;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- юридическими лицами – копии документов, подтверждающих полномочия физического лица на осуществление действий от имени заявителя (решения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Для истребования сведений, содержащие персональные данные о третьих лицах, дополнительно предоставляются документы, подтверждающие полномочия заявителя, предусмотренные законодательством.</w:t>
      </w:r>
    </w:p>
    <w:p w:rsidR="00727BA3" w:rsidRPr="00FF514C" w:rsidRDefault="0017108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Все документы, предусмотренные настоящим пунктом Заявитель  должен предоставить самостоятельно.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2.6.2. Заявитель может направить заявление и прилагаемые к нему документы, одним из следующих способов:</w:t>
      </w:r>
    </w:p>
    <w:p w:rsidR="00355D18" w:rsidRPr="00FF514C" w:rsidRDefault="00355D18" w:rsidP="00FF514C">
      <w:pPr>
        <w:pStyle w:val="21"/>
        <w:numPr>
          <w:ilvl w:val="0"/>
          <w:numId w:val="5"/>
        </w:numPr>
        <w:tabs>
          <w:tab w:val="clear" w:pos="878"/>
          <w:tab w:val="left" w:pos="1134"/>
        </w:tabs>
        <w:ind w:left="0" w:firstLine="709"/>
      </w:pPr>
      <w:r w:rsidRPr="00FF514C">
        <w:t>почтовым отправлением;</w:t>
      </w:r>
    </w:p>
    <w:p w:rsidR="00355D18" w:rsidRPr="00FF514C" w:rsidRDefault="00355D18" w:rsidP="00FF514C">
      <w:pPr>
        <w:pStyle w:val="21"/>
        <w:numPr>
          <w:ilvl w:val="0"/>
          <w:numId w:val="5"/>
        </w:numPr>
        <w:tabs>
          <w:tab w:val="clear" w:pos="878"/>
          <w:tab w:val="left" w:pos="1134"/>
        </w:tabs>
        <w:ind w:left="0" w:firstLine="709"/>
      </w:pPr>
      <w:r w:rsidRPr="00FF514C">
        <w:t>при личном обращении;</w:t>
      </w:r>
    </w:p>
    <w:p w:rsidR="00355D18" w:rsidRPr="00FF514C" w:rsidRDefault="00355D18" w:rsidP="00FF514C">
      <w:pPr>
        <w:numPr>
          <w:ilvl w:val="0"/>
          <w:numId w:val="5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в электронном виде через Единый или региональный портал государственных и муниципальных услуг.</w:t>
      </w:r>
    </w:p>
    <w:p w:rsidR="00355D18" w:rsidRPr="00FF514C" w:rsidRDefault="00355D18" w:rsidP="00FF514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FF514C">
        <w:rPr>
          <w:rFonts w:ascii="Times New Roman" w:hAnsi="Times New Roman" w:cs="Times New Roman"/>
          <w:sz w:val="28"/>
          <w:szCs w:val="24"/>
        </w:rPr>
        <w:t>2.6.3.Заявление и необходимые для получения муниципальной услуги документы, предусмотренные пунктом 2.6.1 настоящего Регламента,  предоставленные заявителем в электронном виде, удостоверяются электронной подписью</w:t>
      </w:r>
      <w:r w:rsidRPr="00FF514C">
        <w:rPr>
          <w:rFonts w:ascii="Times New Roman" w:hAnsi="Times New Roman" w:cs="Times New Roman"/>
          <w:sz w:val="28"/>
          <w:szCs w:val="24"/>
          <w:lang w:eastAsia="en-US"/>
        </w:rPr>
        <w:t>:</w:t>
      </w:r>
    </w:p>
    <w:p w:rsidR="00355D18" w:rsidRPr="00FF514C" w:rsidRDefault="00355D18" w:rsidP="00FF514C">
      <w:pPr>
        <w:numPr>
          <w:ilvl w:val="0"/>
          <w:numId w:val="6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zh-CN"/>
        </w:rPr>
      </w:pPr>
      <w:r w:rsidRPr="00FF514C">
        <w:rPr>
          <w:rFonts w:ascii="Times New Roman" w:hAnsi="Times New Roman" w:cs="Times New Roman"/>
          <w:sz w:val="28"/>
          <w:szCs w:val="24"/>
          <w:lang w:eastAsia="en-US"/>
        </w:rPr>
        <w:t xml:space="preserve">заявление удостоверяется </w:t>
      </w:r>
      <w:r w:rsidRPr="00FF514C">
        <w:rPr>
          <w:rFonts w:ascii="Times New Roman" w:hAnsi="Times New Roman" w:cs="Times New Roman"/>
          <w:iCs/>
          <w:sz w:val="28"/>
          <w:szCs w:val="24"/>
          <w:lang w:eastAsia="en-US"/>
        </w:rPr>
        <w:t>простой электронной подписью</w:t>
      </w:r>
      <w:r w:rsidRPr="00FF514C">
        <w:rPr>
          <w:rFonts w:ascii="Times New Roman" w:hAnsi="Times New Roman" w:cs="Times New Roman"/>
          <w:sz w:val="28"/>
          <w:szCs w:val="24"/>
          <w:lang w:eastAsia="en-US"/>
        </w:rPr>
        <w:t xml:space="preserve"> Заявителя;</w:t>
      </w:r>
    </w:p>
    <w:p w:rsidR="00355D18" w:rsidRPr="00FF514C" w:rsidRDefault="00355D18" w:rsidP="00FF514C">
      <w:pPr>
        <w:numPr>
          <w:ilvl w:val="0"/>
          <w:numId w:val="6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доверенность, подтверждающая правомочие на обращение за получением муниципальной услуги, выданная организацией, удостоверяется </w:t>
      </w:r>
      <w:r w:rsidRPr="00FF514C">
        <w:rPr>
          <w:rFonts w:ascii="Times New Roman" w:hAnsi="Times New Roman" w:cs="Times New Roman"/>
          <w:iCs/>
          <w:sz w:val="28"/>
          <w:szCs w:val="24"/>
        </w:rPr>
        <w:t>усиленной квалифицированной электронной подписью</w:t>
      </w:r>
      <w:r w:rsidRPr="00FF514C">
        <w:rPr>
          <w:rFonts w:ascii="Times New Roman" w:hAnsi="Times New Roman" w:cs="Times New Roman"/>
          <w:sz w:val="28"/>
          <w:szCs w:val="24"/>
        </w:rPr>
        <w:t xml:space="preserve"> правомочного </w:t>
      </w:r>
      <w:r w:rsidRPr="00FF514C">
        <w:rPr>
          <w:rFonts w:ascii="Times New Roman" w:hAnsi="Times New Roman" w:cs="Times New Roman"/>
          <w:sz w:val="28"/>
          <w:szCs w:val="24"/>
        </w:rPr>
        <w:lastRenderedPageBreak/>
        <w:t xml:space="preserve">должностного лица организации, а доверенность, выданная физическим лицом, - </w:t>
      </w:r>
      <w:r w:rsidRPr="00FF514C">
        <w:rPr>
          <w:rFonts w:ascii="Times New Roman" w:hAnsi="Times New Roman" w:cs="Times New Roman"/>
          <w:iCs/>
          <w:sz w:val="28"/>
          <w:szCs w:val="24"/>
        </w:rPr>
        <w:t xml:space="preserve">усиленной квалифицированной электронной подписью </w:t>
      </w:r>
      <w:r w:rsidRPr="00FF514C">
        <w:rPr>
          <w:rFonts w:ascii="Times New Roman" w:hAnsi="Times New Roman" w:cs="Times New Roman"/>
          <w:sz w:val="28"/>
          <w:szCs w:val="24"/>
        </w:rPr>
        <w:t>нотариуса</w:t>
      </w:r>
      <w:r w:rsidRPr="00FF514C">
        <w:rPr>
          <w:rFonts w:ascii="Times New Roman" w:hAnsi="Times New Roman" w:cs="Times New Roman"/>
          <w:iCs/>
          <w:sz w:val="28"/>
          <w:szCs w:val="24"/>
        </w:rPr>
        <w:t>;</w:t>
      </w:r>
    </w:p>
    <w:p w:rsidR="00355D18" w:rsidRPr="00FF514C" w:rsidRDefault="00355D18" w:rsidP="00FF514C">
      <w:pPr>
        <w:numPr>
          <w:ilvl w:val="0"/>
          <w:numId w:val="6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FF514C">
        <w:rPr>
          <w:rFonts w:ascii="Times New Roman" w:hAnsi="Times New Roman" w:cs="Times New Roman"/>
          <w:iCs/>
          <w:sz w:val="28"/>
          <w:szCs w:val="24"/>
        </w:rPr>
        <w:t xml:space="preserve">иные документы, прилагаемые к заявлению в форме электронных образов бумажных документов (сканированных копий), удостоверяются электронной подписью </w:t>
      </w:r>
      <w:r w:rsidRPr="00FF514C">
        <w:rPr>
          <w:rFonts w:ascii="Times New Roman" w:hAnsi="Times New Roman" w:cs="Times New Roman"/>
          <w:sz w:val="28"/>
          <w:szCs w:val="24"/>
          <w:lang w:eastAsia="en-US"/>
        </w:rPr>
        <w:t>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55D18" w:rsidRPr="00FF514C" w:rsidRDefault="00355D18" w:rsidP="00FF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FF514C">
        <w:rPr>
          <w:rFonts w:ascii="Times New Roman" w:hAnsi="Times New Roman" w:cs="Times New Roman"/>
          <w:sz w:val="28"/>
          <w:szCs w:val="24"/>
        </w:rPr>
        <w:t>2.6.4.Совершение Заявителем юридически значимых действий в электронной форме осуществляется посредством универсальной электронной карты, которая содержит информацию о Заявителе.</w:t>
      </w:r>
    </w:p>
    <w:p w:rsidR="00355D18" w:rsidRPr="00FF514C" w:rsidRDefault="00355D18" w:rsidP="00FF514C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FF514C">
        <w:rPr>
          <w:rFonts w:ascii="Times New Roman" w:hAnsi="Times New Roman" w:cs="Times New Roman"/>
          <w:sz w:val="28"/>
          <w:szCs w:val="24"/>
          <w:lang w:eastAsia="en-US"/>
        </w:rPr>
        <w:t xml:space="preserve">При личном обращении за муниципальной услугой и при обращении в электронном виде через Порталы </w:t>
      </w:r>
      <w:r w:rsidRPr="00FF514C">
        <w:rPr>
          <w:rFonts w:ascii="Times New Roman" w:hAnsi="Times New Roman" w:cs="Times New Roman"/>
          <w:sz w:val="28"/>
          <w:szCs w:val="24"/>
        </w:rPr>
        <w:t>Заявитель – физическое лицо имеет возможность получения муниципальной услуги с использованием универсальной электронной карты</w:t>
      </w:r>
      <w:r w:rsidRPr="00FF514C">
        <w:rPr>
          <w:rFonts w:ascii="Times New Roman" w:eastAsia="Calibri" w:hAnsi="Times New Roman" w:cs="Times New Roman"/>
          <w:sz w:val="28"/>
          <w:szCs w:val="24"/>
          <w:lang w:eastAsia="en-US"/>
        </w:rPr>
        <w:t>.</w:t>
      </w:r>
    </w:p>
    <w:p w:rsidR="00355D18" w:rsidRPr="00FF514C" w:rsidRDefault="00355D18" w:rsidP="00FF514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2.7. Запрещается требовать от заявителя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Запрещается требовать от заявителя:</w:t>
      </w:r>
    </w:p>
    <w:p w:rsidR="00355D18" w:rsidRPr="00FF514C" w:rsidRDefault="00355D18" w:rsidP="00FF514C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предоставления документов и информации предоставление или осуществление,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55D18" w:rsidRPr="00FF514C" w:rsidRDefault="00355D18" w:rsidP="00FF514C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355D18" w:rsidRPr="00FF514C" w:rsidRDefault="00355D18" w:rsidP="00FF51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a4"/>
        <w:spacing w:before="0" w:beforeAutospacing="0" w:after="0" w:afterAutospacing="0"/>
        <w:ind w:firstLine="709"/>
        <w:jc w:val="center"/>
        <w:rPr>
          <w:sz w:val="28"/>
        </w:rPr>
      </w:pPr>
      <w:r w:rsidRPr="00FF514C">
        <w:rPr>
          <w:sz w:val="28"/>
        </w:rPr>
        <w:t xml:space="preserve">2.8. Основания для отказа в приеме документов, необходимых для предоставления муниципальной услуги </w:t>
      </w:r>
    </w:p>
    <w:p w:rsidR="00355D18" w:rsidRPr="00FF514C" w:rsidRDefault="00355D18" w:rsidP="00FF514C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FF514C">
        <w:rPr>
          <w:sz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355D18" w:rsidRPr="00FF514C" w:rsidRDefault="00355D18" w:rsidP="00FF514C">
      <w:pPr>
        <w:numPr>
          <w:ilvl w:val="0"/>
          <w:numId w:val="8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Отсутствие или недостаточность в заявлении о предоставлении муниципальной услуги информации, указанной в форме заявления о предоставлении муниципальной услуги (приложение № 1 к настоящему Регламенту);</w:t>
      </w:r>
    </w:p>
    <w:p w:rsidR="00355D18" w:rsidRPr="00FF514C" w:rsidRDefault="00355D18" w:rsidP="00FF514C">
      <w:pPr>
        <w:numPr>
          <w:ilvl w:val="0"/>
          <w:numId w:val="8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Текст письменного обращения не поддается прочтению, в том числе фамилия/наименование юридического лица и почтовый адрес Заявителя;</w:t>
      </w:r>
    </w:p>
    <w:p w:rsidR="00355D18" w:rsidRPr="00FF514C" w:rsidRDefault="00355D18" w:rsidP="00FF514C">
      <w:pPr>
        <w:numPr>
          <w:ilvl w:val="0"/>
          <w:numId w:val="8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Заявление анонимного характера;</w:t>
      </w:r>
    </w:p>
    <w:p w:rsidR="00355D18" w:rsidRPr="00FF514C" w:rsidRDefault="00355D18" w:rsidP="00FF514C">
      <w:pPr>
        <w:numPr>
          <w:ilvl w:val="0"/>
          <w:numId w:val="8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Заявление, направленное в электронном виде, не подписанное электронной подписью в соответствии с действующим законодательством либо не подтверждена ее подлинность;</w:t>
      </w:r>
    </w:p>
    <w:p w:rsidR="00355D18" w:rsidRPr="00FF514C" w:rsidRDefault="00355D18" w:rsidP="00FF514C">
      <w:pPr>
        <w:numPr>
          <w:ilvl w:val="0"/>
          <w:numId w:val="8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lastRenderedPageBreak/>
        <w:t xml:space="preserve">Подача  заявления о предоставлении муниципальной услуги представителем Заявителя, чьи полномочия не подтверждены; </w:t>
      </w:r>
    </w:p>
    <w:p w:rsidR="00355D18" w:rsidRPr="00FF514C" w:rsidRDefault="00355D18" w:rsidP="00FF514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Несоответствие предоставленных заявителем копий документов их подлинникам.</w:t>
      </w:r>
    </w:p>
    <w:p w:rsidR="00355D18" w:rsidRPr="00FF514C" w:rsidRDefault="00355D18" w:rsidP="00FF514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a4"/>
        <w:spacing w:before="0" w:beforeAutospacing="0" w:after="0" w:afterAutospacing="0"/>
        <w:ind w:firstLine="709"/>
        <w:jc w:val="center"/>
        <w:rPr>
          <w:sz w:val="28"/>
        </w:rPr>
      </w:pPr>
      <w:r w:rsidRPr="00FF514C">
        <w:rPr>
          <w:sz w:val="28"/>
        </w:rPr>
        <w:t>2.9. Основания для приостановления или отказа в предоставлении муниципальной услуги</w:t>
      </w:r>
    </w:p>
    <w:p w:rsidR="00355D18" w:rsidRPr="00FF514C" w:rsidRDefault="00355D18" w:rsidP="00FF514C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FF514C">
        <w:rPr>
          <w:sz w:val="28"/>
        </w:rPr>
        <w:t>Основаниями для отказа в предоставлении муниципальной услуги являются:</w:t>
      </w:r>
    </w:p>
    <w:p w:rsidR="00355D18" w:rsidRPr="00FF514C" w:rsidRDefault="00355D18" w:rsidP="00FF514C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несоответствие документов, необходимых для предоставления муниципальной услуги, требованиям действующего законодательства;</w:t>
      </w:r>
    </w:p>
    <w:p w:rsidR="00355D18" w:rsidRPr="00FF514C" w:rsidRDefault="00355D18" w:rsidP="00FF514C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наличие противоречий между сведениями, содержащимися в документах, необходимых для предоставления муниципальной услуги;</w:t>
      </w:r>
    </w:p>
    <w:p w:rsidR="00355D18" w:rsidRPr="00FF514C" w:rsidRDefault="00355D18" w:rsidP="00FF514C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в случае обращения заявителя о выдаче копии документов, не затрагивающих его права и свободы (с целью соблюдения прав других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репутации);</w:t>
      </w:r>
    </w:p>
    <w:p w:rsidR="00355D18" w:rsidRPr="00FF514C" w:rsidRDefault="00355D18" w:rsidP="00FF514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в случае,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355D18" w:rsidRPr="00FF514C" w:rsidRDefault="00355D18" w:rsidP="00FF5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2.10. Размер платы, взимаемой с заявителя при предоставлении      муниципальной услуги</w:t>
      </w:r>
    </w:p>
    <w:p w:rsidR="00355D18" w:rsidRDefault="00355D18" w:rsidP="00FF5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2.10.1 Муниципальная услуга предоставляется на бесплатной основе.</w:t>
      </w:r>
    </w:p>
    <w:p w:rsidR="00FF514C" w:rsidRPr="00FF514C" w:rsidRDefault="00FF514C" w:rsidP="00FF5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2.11. Срок ожидания  предоставления муниципальной услуги</w:t>
      </w:r>
    </w:p>
    <w:p w:rsidR="00355D18" w:rsidRPr="00FF514C" w:rsidRDefault="00355D18" w:rsidP="00FF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2.11.1.Ожидание в очереди при подаче заявления </w:t>
      </w:r>
      <w:r w:rsidRPr="00FF514C">
        <w:rPr>
          <w:rFonts w:ascii="Times New Roman" w:hAnsi="Times New Roman" w:cs="Times New Roman"/>
          <w:sz w:val="28"/>
          <w:szCs w:val="24"/>
        </w:rPr>
        <w:sym w:font="Symbol" w:char="002D"/>
      </w:r>
      <w:r w:rsidRPr="00FF514C">
        <w:rPr>
          <w:rFonts w:ascii="Times New Roman" w:hAnsi="Times New Roman" w:cs="Times New Roman"/>
          <w:sz w:val="28"/>
          <w:szCs w:val="24"/>
        </w:rPr>
        <w:t xml:space="preserve"> не более 15 минут. Прием заявителей  ведется без предварительной записи;</w:t>
      </w:r>
    </w:p>
    <w:p w:rsidR="00355D18" w:rsidRPr="00FF514C" w:rsidRDefault="00355D18" w:rsidP="00FF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2.11.2. Прием одного заявителя для подачи документов </w:t>
      </w:r>
      <w:r w:rsidRPr="00FF514C">
        <w:rPr>
          <w:rFonts w:ascii="Times New Roman" w:hAnsi="Times New Roman" w:cs="Times New Roman"/>
          <w:sz w:val="28"/>
          <w:szCs w:val="24"/>
        </w:rPr>
        <w:sym w:font="Symbol" w:char="002D"/>
      </w:r>
      <w:r w:rsidRPr="00FF514C">
        <w:rPr>
          <w:rFonts w:ascii="Times New Roman" w:hAnsi="Times New Roman" w:cs="Times New Roman"/>
          <w:sz w:val="28"/>
          <w:szCs w:val="24"/>
        </w:rPr>
        <w:t xml:space="preserve"> не более 15 минут.</w:t>
      </w:r>
    </w:p>
    <w:p w:rsidR="00355D18" w:rsidRPr="00FF514C" w:rsidRDefault="00355D18" w:rsidP="00FF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2.11.3. Срок ожидания в очереди для получения результата предоставления муниципальной услуги – не более 15 минут.</w:t>
      </w:r>
    </w:p>
    <w:p w:rsidR="00355D18" w:rsidRPr="00FF514C" w:rsidRDefault="00355D18" w:rsidP="00FF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2.12. Срок регистрации заявления о предоставлении муниципальной услуги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2.12.1 Обращения заявителей о предоставлении муниципальной услуги, поступившие в Администрацию, регистрируются в течение 3 дней с момента поступления.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tabs>
          <w:tab w:val="left" w:pos="1800"/>
          <w:tab w:val="left" w:pos="84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2.13. Требования к помещениям, в которых предоставляется            муниципальная услуга, залу ожидания, местам для заполнения         заявления, информационным стендам</w:t>
      </w:r>
      <w:r w:rsidR="0052525C" w:rsidRPr="00FF514C">
        <w:rPr>
          <w:rFonts w:ascii="Times New Roman" w:hAnsi="Times New Roman" w:cs="Times New Roman"/>
          <w:sz w:val="28"/>
          <w:szCs w:val="24"/>
        </w:rPr>
        <w:t xml:space="preserve"> в том числе к обеспечению доступности для инвалидов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lastRenderedPageBreak/>
        <w:t>213.1. Прием граждан осуществляется в помещениях, оборудованных в соответствии с требованиями санитарных норм и правил.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2.13.2. Рабочие места специалистов, предоставляющих муниципальную услугу, оборудуются средствами вычислительной техники с установленными справочно-информационными системами и оргтехникой.</w:t>
      </w:r>
    </w:p>
    <w:p w:rsidR="00355D18" w:rsidRPr="00FF514C" w:rsidRDefault="00355D18" w:rsidP="00FF514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2.13.3.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стульями, столами, обеспечиваться канцелярскими принадлежностями для написания заявления. Количество мест ожидания определяется исходя из фактической нагрузки и возможностей  для их размещения в здании.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2.13.4. На видном месте, в непосредственной близости к месту приема заявлений размещается информационный стенд, содержащий информацию о режиме работы Администрации, телефонах для справок,  порядке предоставления муниципальной услуги, праве и порядке обжалования действий (бездействия) органа, предоставляющего муниципальную услугу, а также их должностных лиц, приведены образцы заявлений и </w:t>
      </w:r>
      <w:r w:rsidRPr="00FF514C">
        <w:rPr>
          <w:rFonts w:ascii="Times New Roman" w:hAnsi="Times New Roman" w:cs="Times New Roman"/>
          <w:bCs/>
          <w:sz w:val="28"/>
          <w:szCs w:val="24"/>
        </w:rPr>
        <w:t xml:space="preserve">перечень документов, предоставляемых Заявителем, для получения </w:t>
      </w:r>
      <w:r w:rsidRPr="00FF514C">
        <w:rPr>
          <w:rFonts w:ascii="Times New Roman" w:hAnsi="Times New Roman" w:cs="Times New Roman"/>
          <w:sz w:val="28"/>
          <w:szCs w:val="24"/>
        </w:rPr>
        <w:t>муниципальной</w:t>
      </w:r>
      <w:r w:rsidRPr="00FF514C">
        <w:rPr>
          <w:rFonts w:ascii="Times New Roman" w:hAnsi="Times New Roman" w:cs="Times New Roman"/>
          <w:bCs/>
          <w:sz w:val="28"/>
          <w:szCs w:val="24"/>
        </w:rPr>
        <w:t xml:space="preserve"> услуги.</w:t>
      </w:r>
    </w:p>
    <w:p w:rsidR="00355D18" w:rsidRPr="00FF514C" w:rsidRDefault="00355D18" w:rsidP="00FF514C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FF514C">
        <w:rPr>
          <w:sz w:val="28"/>
        </w:rPr>
        <w:t>2.13.5. Здание, в котором предоставляется муниципальная услуга, должно быть оборудовано средствами пожаротушения, средствами оказания первой медицинской помощи (аптечкой), охранно-пожарной сигнализацией. Доступ Заявителей в Администрацию должен быть беспрепятственным.</w:t>
      </w:r>
    </w:p>
    <w:p w:rsidR="0052525C" w:rsidRPr="00FF514C" w:rsidRDefault="0052525C" w:rsidP="00FF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2.13.6. В здании, в котором предоставляется муниципальная услуга должны быть обеспечены инвалидам:</w:t>
      </w:r>
    </w:p>
    <w:p w:rsidR="0052525C" w:rsidRPr="00FF514C" w:rsidRDefault="0052525C" w:rsidP="00FF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а) условия беспрепятственного доступа к объекту (зданию, помещению), в котором предоставляется муниципальная услуга, а также средствам связи и информации;</w:t>
      </w:r>
    </w:p>
    <w:p w:rsidR="0052525C" w:rsidRPr="00FF514C" w:rsidRDefault="0052525C" w:rsidP="00FF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б) возможность самостоятельного передвижения по территории, на которой расположен объект (здание, помещение), в котором предоставляется  муниципальная услуга, а также входа  в такой  объект и выхода из него, в том числе с использованием кресла-коляски;</w:t>
      </w:r>
    </w:p>
    <w:p w:rsidR="0052525C" w:rsidRPr="00FF514C" w:rsidRDefault="0052525C" w:rsidP="00FF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в) сопровождение инвалидов, имеющих  стойкие расстройства функции зрения и самостоятельного передвижения;</w:t>
      </w:r>
    </w:p>
    <w:p w:rsidR="0052525C" w:rsidRPr="00FF514C" w:rsidRDefault="0052525C" w:rsidP="00FF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г) надлежащее размещение оборудования и носителей информации, необходимых  для обеспечения беспрепятственного доступа  инвалидов к объекту (зданию, помещению), в  котором предоставляется муниципальная услуга, и к услуге с учетом ограничений их жизнедеятельности;</w:t>
      </w:r>
    </w:p>
    <w:p w:rsidR="0052525C" w:rsidRPr="00FF514C" w:rsidRDefault="0052525C" w:rsidP="00FF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д) дублирование необходимой для инвалидов звуковой и зрительной информации, а также 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2525C" w:rsidRPr="00FF514C" w:rsidRDefault="0052525C" w:rsidP="00FF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е) допуск собаки-проводника на объект (здание, помещение), в котором предоставляется муниципальная услуга;</w:t>
      </w:r>
    </w:p>
    <w:p w:rsidR="0052525C" w:rsidRPr="00FF514C" w:rsidRDefault="0052525C" w:rsidP="00FF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ж) оказание инвалидам помощи в преодолении барьеров, мешающих получению ими муниципальной услуги наравне с другими лицами.</w:t>
      </w:r>
    </w:p>
    <w:p w:rsidR="00355D18" w:rsidRPr="00FF514C" w:rsidRDefault="00355D18" w:rsidP="00FF51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2.14. Показатели доступности и качества муниципальной услуги</w:t>
      </w:r>
    </w:p>
    <w:p w:rsidR="00355D18" w:rsidRPr="00FF514C" w:rsidRDefault="00355D18" w:rsidP="00FF51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F514C">
        <w:rPr>
          <w:rFonts w:ascii="Times New Roman" w:hAnsi="Times New Roman" w:cs="Times New Roman"/>
          <w:bCs/>
          <w:sz w:val="28"/>
          <w:szCs w:val="24"/>
        </w:rPr>
        <w:t>2.14.1. Показателями доступности муниципальной услуги являются:</w:t>
      </w:r>
    </w:p>
    <w:p w:rsidR="00355D18" w:rsidRPr="00FF514C" w:rsidRDefault="00355D18" w:rsidP="00FF51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F514C">
        <w:rPr>
          <w:rFonts w:ascii="Times New Roman" w:hAnsi="Times New Roman" w:cs="Times New Roman"/>
          <w:bCs/>
          <w:sz w:val="28"/>
          <w:szCs w:val="24"/>
        </w:rPr>
        <w:t>а) транспортная доступность к местам предоставления муниципальной услуги;</w:t>
      </w:r>
    </w:p>
    <w:p w:rsidR="00355D18" w:rsidRPr="00FF514C" w:rsidRDefault="00355D18" w:rsidP="00FF51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F514C">
        <w:rPr>
          <w:rFonts w:ascii="Times New Roman" w:hAnsi="Times New Roman" w:cs="Times New Roman"/>
          <w:bCs/>
          <w:sz w:val="28"/>
          <w:szCs w:val="24"/>
        </w:rPr>
        <w:t>б)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355D18" w:rsidRPr="00FF514C" w:rsidRDefault="00355D18" w:rsidP="00FF514C">
      <w:pP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в) обеспечение возможности направления заявления в Администрацию по различным каналам связи, в т.ч. в электронной форме;</w:t>
      </w:r>
    </w:p>
    <w:p w:rsidR="00355D18" w:rsidRPr="00FF514C" w:rsidRDefault="00355D18" w:rsidP="00FF514C">
      <w:pP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г) наличие различных каналов получения информации о предоставлении муниципальной услуги.</w:t>
      </w:r>
    </w:p>
    <w:p w:rsidR="00355D18" w:rsidRPr="00FF514C" w:rsidRDefault="00355D18" w:rsidP="00FF51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F514C">
        <w:rPr>
          <w:rFonts w:ascii="Times New Roman" w:hAnsi="Times New Roman" w:cs="Times New Roman"/>
          <w:bCs/>
          <w:sz w:val="28"/>
          <w:szCs w:val="24"/>
        </w:rPr>
        <w:t>2.14.2. Показателями качества муниципальной услуги являются:</w:t>
      </w:r>
    </w:p>
    <w:p w:rsidR="00355D18" w:rsidRPr="00FF514C" w:rsidRDefault="00355D18" w:rsidP="00FF51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F514C">
        <w:rPr>
          <w:rFonts w:ascii="Times New Roman" w:hAnsi="Times New Roman" w:cs="Times New Roman"/>
          <w:bCs/>
          <w:sz w:val="28"/>
          <w:szCs w:val="24"/>
        </w:rPr>
        <w:t>а) соблюдение срока предоставления муниципальной услуги;</w:t>
      </w:r>
    </w:p>
    <w:p w:rsidR="00355D18" w:rsidRPr="00FF514C" w:rsidRDefault="00355D18" w:rsidP="00FF51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F514C">
        <w:rPr>
          <w:rFonts w:ascii="Times New Roman" w:hAnsi="Times New Roman" w:cs="Times New Roman"/>
          <w:bCs/>
          <w:sz w:val="28"/>
          <w:szCs w:val="24"/>
        </w:rPr>
        <w:t>б) соблюдение сроков ожидания в очереди при предоставлении муниципальной услуги;</w:t>
      </w:r>
    </w:p>
    <w:p w:rsidR="00355D18" w:rsidRPr="00FF514C" w:rsidRDefault="00355D18" w:rsidP="00FF51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F514C">
        <w:rPr>
          <w:rFonts w:ascii="Times New Roman" w:hAnsi="Times New Roman" w:cs="Times New Roman"/>
          <w:bCs/>
          <w:sz w:val="28"/>
          <w:szCs w:val="24"/>
        </w:rPr>
        <w:t>в)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услуги;</w:t>
      </w:r>
    </w:p>
    <w:p w:rsidR="00355D18" w:rsidRPr="00FF514C" w:rsidRDefault="00355D18" w:rsidP="00FF51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F514C">
        <w:rPr>
          <w:rFonts w:ascii="Times New Roman" w:hAnsi="Times New Roman" w:cs="Times New Roman"/>
          <w:bCs/>
          <w:sz w:val="28"/>
          <w:szCs w:val="24"/>
        </w:rPr>
        <w:t>г) количество взаимодействий заявителя с должностными лицами при предоставлении муниципальной услуги и их продолжительность – 2 (два) раза по 15 (пятнадцать) минут.</w:t>
      </w:r>
    </w:p>
    <w:p w:rsidR="00355D18" w:rsidRPr="00FF514C" w:rsidRDefault="00355D18" w:rsidP="00FF51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355D18" w:rsidRPr="00FF514C" w:rsidRDefault="00355D18" w:rsidP="00FF514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Pr="00FF514C">
        <w:rPr>
          <w:rFonts w:ascii="Times New Roman" w:hAnsi="Times New Roman" w:cs="Times New Roman"/>
          <w:sz w:val="28"/>
          <w:szCs w:val="24"/>
        </w:rPr>
        <w:t>. Состав, последовательность и сроки выполнения административных процедур, требование к порядку их выполнения, в том числе      особенности выполнения административных процедур    в электронной форме</w:t>
      </w:r>
      <w:r w:rsidR="00171088" w:rsidRPr="00FF514C">
        <w:rPr>
          <w:rFonts w:ascii="Times New Roman" w:hAnsi="Times New Roman" w:cs="Times New Roman"/>
          <w:sz w:val="28"/>
          <w:szCs w:val="24"/>
        </w:rPr>
        <w:t>, а также особенности выполнения административных процедур в многофункциональных центрах</w:t>
      </w:r>
    </w:p>
    <w:p w:rsidR="00355D18" w:rsidRPr="00FF514C" w:rsidRDefault="00355D18" w:rsidP="00FF514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3.1. </w:t>
      </w:r>
      <w:r w:rsidRPr="00FF514C">
        <w:rPr>
          <w:rFonts w:ascii="Times New Roman" w:hAnsi="Times New Roman" w:cs="Times New Roman"/>
          <w:bCs/>
          <w:sz w:val="28"/>
          <w:szCs w:val="24"/>
        </w:rPr>
        <w:t>Последовательность административных  процедур при предоставлении муниципальной услуги</w:t>
      </w:r>
    </w:p>
    <w:p w:rsidR="00355D18" w:rsidRPr="00FF514C" w:rsidRDefault="00355D18" w:rsidP="00FF514C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FF514C">
        <w:rPr>
          <w:sz w:val="28"/>
        </w:rPr>
        <w:t>3.1.1. Организация предоставления муниципальной услуги включает в себя следующие административные процедуры:</w:t>
      </w:r>
    </w:p>
    <w:p w:rsidR="00355D18" w:rsidRPr="00FF514C" w:rsidRDefault="00355D18" w:rsidP="00FF514C">
      <w:pPr>
        <w:pStyle w:val="ConsPlu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прием и регистрация заявления и прилагаемых к нему документов;</w:t>
      </w:r>
    </w:p>
    <w:p w:rsidR="00355D18" w:rsidRPr="00FF514C" w:rsidRDefault="00355D18" w:rsidP="00FF514C">
      <w:pPr>
        <w:pStyle w:val="ConsPlu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проверка зарегистрированных документов об оказании муниципальной услуги;</w:t>
      </w:r>
    </w:p>
    <w:p w:rsidR="00355D18" w:rsidRPr="00FF514C" w:rsidRDefault="00355D18" w:rsidP="00FF514C">
      <w:pPr>
        <w:pStyle w:val="ConsPlu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подготовка и выдача копии запрашиваемого правового акта Администрации Лежневского муниципального района или письменного уведомления об отказе в выдаче копии правового документа. </w:t>
      </w:r>
    </w:p>
    <w:p w:rsidR="00355D18" w:rsidRPr="00FF514C" w:rsidRDefault="000E6815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hyperlink r:id="rId12" w:history="1">
        <w:r w:rsidR="00355D18" w:rsidRPr="00FF514C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Блок-схем</w:t>
        </w:r>
      </w:hyperlink>
      <w:r w:rsidR="00355D18" w:rsidRPr="00FF514C">
        <w:rPr>
          <w:rFonts w:ascii="Times New Roman" w:hAnsi="Times New Roman" w:cs="Times New Roman"/>
          <w:sz w:val="28"/>
          <w:szCs w:val="24"/>
        </w:rPr>
        <w:t>а, описывающая последовательность административных процедур при предоставлении муниципальной услуги, приведена в приложении № 2 к настоящему административному регламенту.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3.2. Прием и регистрация документов, и передача их на исполнение</w:t>
      </w:r>
    </w:p>
    <w:p w:rsidR="00355D18" w:rsidRPr="00FF514C" w:rsidRDefault="00355D18" w:rsidP="00FF514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lastRenderedPageBreak/>
        <w:t>3.2.1. Основанием для начала административной процедуры является подача в Администрацию Лежневского муниципального района заявления с комплектом документов, предусмотренных п.п. 2.6.1 настоящего Административного регламента, Заявителем либо уполномоченным лицом, при наличии надлежаще оформленных документов, устанавливающих такое право.</w:t>
      </w:r>
    </w:p>
    <w:p w:rsidR="00355D18" w:rsidRPr="00FF514C" w:rsidRDefault="00355D18" w:rsidP="00FF514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3.2.2.Прием и первичная обработка заявлений, поступивших по почте,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документов.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Прием документов осуществляется работником, ответственным за прием документов, поступающих на имя главы </w:t>
      </w:r>
      <w:r w:rsidR="00FF514C">
        <w:rPr>
          <w:rFonts w:ascii="Times New Roman" w:hAnsi="Times New Roman" w:cs="Times New Roman"/>
          <w:sz w:val="28"/>
          <w:szCs w:val="24"/>
        </w:rPr>
        <w:t>Лежневского муниципального района</w:t>
      </w:r>
      <w:r w:rsidRPr="00FF514C">
        <w:rPr>
          <w:rFonts w:ascii="Times New Roman" w:hAnsi="Times New Roman" w:cs="Times New Roman"/>
          <w:sz w:val="28"/>
          <w:szCs w:val="24"/>
        </w:rPr>
        <w:t xml:space="preserve">, в день поступления документов с последующим представлением главе </w:t>
      </w:r>
      <w:r w:rsidR="00FF514C">
        <w:rPr>
          <w:rFonts w:ascii="Times New Roman" w:hAnsi="Times New Roman" w:cs="Times New Roman"/>
          <w:sz w:val="28"/>
          <w:szCs w:val="24"/>
        </w:rPr>
        <w:t>Лежневского муниципального района</w:t>
      </w:r>
      <w:r w:rsidRPr="00FF514C">
        <w:rPr>
          <w:rFonts w:ascii="Times New Roman" w:hAnsi="Times New Roman" w:cs="Times New Roman"/>
          <w:sz w:val="28"/>
          <w:szCs w:val="24"/>
        </w:rPr>
        <w:t xml:space="preserve"> для резолюции.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Сформированный пакет документов с резолюцией, проставленной на заявлении главой </w:t>
      </w:r>
      <w:r w:rsidR="00FF514C">
        <w:rPr>
          <w:rFonts w:ascii="Times New Roman" w:hAnsi="Times New Roman" w:cs="Times New Roman"/>
          <w:sz w:val="28"/>
          <w:szCs w:val="24"/>
        </w:rPr>
        <w:t>Лежневского муниципального района</w:t>
      </w:r>
      <w:r w:rsidRPr="00FF514C">
        <w:rPr>
          <w:rFonts w:ascii="Times New Roman" w:hAnsi="Times New Roman" w:cs="Times New Roman"/>
          <w:sz w:val="28"/>
          <w:szCs w:val="24"/>
        </w:rPr>
        <w:t>, поступает на исполнение в отдел управления делами.</w:t>
      </w:r>
    </w:p>
    <w:p w:rsidR="00355D18" w:rsidRPr="00FF514C" w:rsidRDefault="00355D18" w:rsidP="00FF514C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3.2.3.</w:t>
      </w:r>
      <w:r w:rsidRPr="00FF514C">
        <w:rPr>
          <w:rFonts w:ascii="Times New Roman" w:hAnsi="Times New Roman" w:cs="Times New Roman"/>
          <w:sz w:val="28"/>
          <w:szCs w:val="24"/>
          <w:lang w:eastAsia="en-US"/>
        </w:rPr>
        <w:t xml:space="preserve">Прием и первичная обработка заявлений, поступивших в электронном виде через Портал, состоит в проверке подлинности электронной подписи через установленный федеральный информационный ресурс, ее соответствия </w:t>
      </w:r>
      <w:r w:rsidRPr="00FF514C">
        <w:rPr>
          <w:rFonts w:ascii="Times New Roman" w:hAnsi="Times New Roman" w:cs="Times New Roman"/>
          <w:sz w:val="28"/>
          <w:szCs w:val="24"/>
        </w:rPr>
        <w:t>требованиям действующего законодательства, полноты информации, содержащейся в заявлении, необходимой для его исполнения.</w:t>
      </w:r>
    </w:p>
    <w:p w:rsidR="00355D18" w:rsidRPr="00FF514C" w:rsidRDefault="00355D18" w:rsidP="00FF514C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3.2.4.В случае,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либо электронная подпись не подтверждена, Заявителю направляется уведомление об отказе в приеме документов.  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3.2.5.В случае, если заявление о получении муниципальной услуги в электронном виде и прилагаемые к нему документы подписаны электронной подписью, в соответствии с требованиями действующего законодательства, и электронная подпись, подтверждена, документы распечатываются, регистрируются и передаются на рассмотрение уполномоченному лицу. 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3.2.6.Дата регистрации заявления является началом отсчета срока исполнения поступившего документа.</w:t>
      </w:r>
    </w:p>
    <w:p w:rsidR="00355D18" w:rsidRPr="00FF514C" w:rsidRDefault="00355D18" w:rsidP="00FF514C">
      <w:pPr>
        <w:pStyle w:val="Style4"/>
        <w:widowControl/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</w:rPr>
      </w:pPr>
      <w:r w:rsidRPr="00FF514C">
        <w:rPr>
          <w:rFonts w:ascii="Times New Roman" w:hAnsi="Times New Roman"/>
          <w:sz w:val="28"/>
        </w:rPr>
        <w:t>3.2.7. Результатом административной процедуры является регистрация запрашиваемых документов.</w:t>
      </w:r>
    </w:p>
    <w:p w:rsidR="00355D18" w:rsidRPr="00FF514C" w:rsidRDefault="00355D18" w:rsidP="00FF514C">
      <w:pPr>
        <w:pStyle w:val="Style4"/>
        <w:widowControl/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</w:rPr>
      </w:pPr>
      <w:r w:rsidRPr="00FF514C">
        <w:rPr>
          <w:rFonts w:ascii="Times New Roman" w:hAnsi="Times New Roman"/>
          <w:sz w:val="28"/>
        </w:rPr>
        <w:t>3.2.8. Срок исполнения данной административной процедуры составляет 3 дня.</w:t>
      </w:r>
    </w:p>
    <w:p w:rsidR="00355D18" w:rsidRPr="00FF514C" w:rsidRDefault="00355D18" w:rsidP="00FF514C">
      <w:pPr>
        <w:pStyle w:val="Style4"/>
        <w:widowControl/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</w:rPr>
      </w:pPr>
      <w:r w:rsidRPr="00FF514C">
        <w:rPr>
          <w:rFonts w:ascii="Times New Roman" w:hAnsi="Times New Roman"/>
          <w:sz w:val="28"/>
        </w:rPr>
        <w:t xml:space="preserve">3.2.9. Способом фиксации является отметка в журнале регистрации входящих документов. </w:t>
      </w:r>
    </w:p>
    <w:p w:rsidR="00355D18" w:rsidRPr="00FF514C" w:rsidRDefault="00355D18" w:rsidP="00FF514C">
      <w:pPr>
        <w:pStyle w:val="Style4"/>
        <w:widowControl/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355D18" w:rsidRPr="00FF514C" w:rsidRDefault="00355D18" w:rsidP="00FF514C">
      <w:pPr>
        <w:pStyle w:val="Style4"/>
        <w:widowControl/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355D18" w:rsidRPr="00FF514C" w:rsidRDefault="00355D18" w:rsidP="00FF514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3.3. Порядок формирования и направления межведомственного запроса в органы, участвующие в предоставлении муниципальной услуги</w:t>
      </w:r>
    </w:p>
    <w:p w:rsidR="00355D18" w:rsidRPr="00FF514C" w:rsidRDefault="00355D18" w:rsidP="00FF514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lastRenderedPageBreak/>
        <w:t>3.3.1 Предоставление муниципальной услуги «Выдача копий правовых актов Администрации Лежневского муниципального района» осуществляет только Администрация Лежневского муниципального района, другие ведомства в данной услуге не участвуют.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3.4. Подготовка, утверждение и выдача копий правовых актов            Администрации Лежневского муниципального района, либо выдача     отказа в предоставлении муниципальной услуги</w:t>
      </w:r>
    </w:p>
    <w:p w:rsidR="00355D18" w:rsidRPr="00FF514C" w:rsidRDefault="00355D18" w:rsidP="00FF514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3.4.1. Основанием для начала административной процедуры является решение о  выдаче копий правовых актов Администрации Лежневского муниципального района, либо мотивированный отказ в выдаче копий правовых актов Администрации Лежневского муниципального района.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3.4.2. На копии правового акта ниже реквизита «подпись» проставляют заверительную надпись «копия верна», указывается должность лица, заверившего копию, личная подпись и расшифровка подписи.</w:t>
      </w:r>
    </w:p>
    <w:p w:rsidR="00355D18" w:rsidRPr="00FF514C" w:rsidRDefault="00355D18" w:rsidP="00FF514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3.4.3.В случае принятия решения об отказе в выдаче копий правовых актов Администрации Лежневского муниципального района уполномоченный сотрудник отдела управления делами не позднее одного рабочего дня после принятия указанного решения осуществляет подготовку мотивированного отказа в выдаче копий правовых актов Администрации Лежневского муниципального района.</w:t>
      </w:r>
    </w:p>
    <w:p w:rsidR="00355D18" w:rsidRPr="00FF514C" w:rsidRDefault="00355D18" w:rsidP="00FF514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Мотивированный отказ в выдаче копий правовых актов Администрации Лежневского муниципального района  оформляется в форме письма на бланке Администрации, подготавливается в трех экземплярах, имеющих равную юридическую силу, каждый из которых подписывается главой </w:t>
      </w:r>
      <w:r w:rsidR="00FF514C">
        <w:rPr>
          <w:rFonts w:ascii="Times New Roman" w:hAnsi="Times New Roman" w:cs="Times New Roman"/>
          <w:sz w:val="28"/>
          <w:szCs w:val="24"/>
        </w:rPr>
        <w:t>Лежневского муниципального района</w:t>
      </w:r>
      <w:r w:rsidRPr="00FF514C">
        <w:rPr>
          <w:rFonts w:ascii="Times New Roman" w:hAnsi="Times New Roman" w:cs="Times New Roman"/>
          <w:sz w:val="28"/>
          <w:szCs w:val="24"/>
        </w:rPr>
        <w:t>.</w:t>
      </w:r>
    </w:p>
    <w:p w:rsidR="00355D18" w:rsidRPr="00FF514C" w:rsidRDefault="00355D18" w:rsidP="00FF514C">
      <w:pPr>
        <w:pStyle w:val="Style4"/>
        <w:widowControl/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</w:rPr>
      </w:pPr>
      <w:r w:rsidRPr="00FF514C">
        <w:rPr>
          <w:rFonts w:ascii="Times New Roman" w:hAnsi="Times New Roman"/>
          <w:sz w:val="28"/>
        </w:rPr>
        <w:t>3.4.4.Результатом административной процедуры является выдача копий правовых актов Администрации Лежневского муниципального района, либо отказ  Заявителю в выдаче копий правовых актов Администрации Лежневского муниципального района.</w:t>
      </w:r>
    </w:p>
    <w:p w:rsidR="00355D18" w:rsidRDefault="00355D18" w:rsidP="00FF514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3.4.5. Срок исполнения данной административной процедуры составляет 10 рабочих дней.</w:t>
      </w:r>
    </w:p>
    <w:p w:rsidR="00FF514C" w:rsidRPr="00FF514C" w:rsidRDefault="00FF514C" w:rsidP="00FF514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71088" w:rsidRPr="00FF514C" w:rsidRDefault="00171088" w:rsidP="00FF514C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4"/>
        </w:rPr>
      </w:pPr>
      <w:r w:rsidRPr="00FF514C">
        <w:rPr>
          <w:sz w:val="28"/>
          <w:szCs w:val="24"/>
        </w:rPr>
        <w:t xml:space="preserve">     3.5. Предоставление муниципальной услуги в многофункциональных центрах.</w:t>
      </w:r>
    </w:p>
    <w:p w:rsidR="00171088" w:rsidRPr="00FF514C" w:rsidRDefault="00171088" w:rsidP="00FF514C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4"/>
        </w:rPr>
      </w:pPr>
      <w:r w:rsidRPr="00FF514C">
        <w:rPr>
          <w:sz w:val="28"/>
          <w:szCs w:val="24"/>
        </w:rPr>
        <w:t xml:space="preserve">3.5.1. Предоставление муниципальной услуги может осуществляться в многофункциональных центрах в соответствии с Федеральным законом от 27.07.2010 N 210-ФЗ "Об организации предоставления государственных и муниципальных услуг", иными нормативными правовыми актами Российской Федерации, нормативными правовыми актами Ивановской области, муниципальными правовыми актами Лежневского муниципального района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</w:t>
      </w:r>
      <w:r w:rsidRPr="00FF514C">
        <w:rPr>
          <w:sz w:val="28"/>
          <w:szCs w:val="24"/>
        </w:rPr>
        <w:lastRenderedPageBreak/>
        <w:t>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171088" w:rsidRPr="00FF514C" w:rsidRDefault="00171088" w:rsidP="00FF514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  <w:lang w:val="en-US"/>
        </w:rPr>
        <w:t>IV</w:t>
      </w:r>
      <w:r w:rsidRPr="00FF514C">
        <w:rPr>
          <w:rFonts w:ascii="Times New Roman" w:hAnsi="Times New Roman" w:cs="Times New Roman"/>
          <w:sz w:val="28"/>
          <w:szCs w:val="24"/>
        </w:rPr>
        <w:t>. Формы контроля за исполнением административного регламента</w:t>
      </w:r>
    </w:p>
    <w:p w:rsidR="00355D18" w:rsidRPr="00FF514C" w:rsidRDefault="00355D18" w:rsidP="00FF514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FF514C">
        <w:rPr>
          <w:rFonts w:ascii="Times New Roman" w:hAnsi="Times New Roman" w:cs="Times New Roman"/>
          <w:bCs/>
          <w:sz w:val="28"/>
          <w:szCs w:val="24"/>
        </w:rPr>
        <w:t>4.1. Порядок осуществления текущего контроля за соблюдением и       исполнением д</w:t>
      </w:r>
      <w:r w:rsidR="00F134B9" w:rsidRPr="00FF514C">
        <w:rPr>
          <w:rFonts w:ascii="Times New Roman" w:hAnsi="Times New Roman" w:cs="Times New Roman"/>
          <w:bCs/>
          <w:sz w:val="28"/>
          <w:szCs w:val="24"/>
        </w:rPr>
        <w:t xml:space="preserve">олжностными лицами положений </w:t>
      </w:r>
      <w:r w:rsidRPr="00FF514C">
        <w:rPr>
          <w:rFonts w:ascii="Times New Roman" w:hAnsi="Times New Roman" w:cs="Times New Roman"/>
          <w:bCs/>
          <w:sz w:val="28"/>
          <w:szCs w:val="24"/>
        </w:rPr>
        <w:t xml:space="preserve">   административного регламента </w:t>
      </w:r>
    </w:p>
    <w:p w:rsidR="00355D18" w:rsidRPr="00FF514C" w:rsidRDefault="00355D18" w:rsidP="00FF51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4.1.1.</w:t>
      </w:r>
      <w:r w:rsidRPr="00FF514C">
        <w:rPr>
          <w:rFonts w:ascii="Times New Roman" w:hAnsi="Times New Roman" w:cs="Times New Roman"/>
          <w:bCs/>
          <w:iCs/>
          <w:sz w:val="28"/>
          <w:szCs w:val="24"/>
        </w:rPr>
        <w:t xml:space="preserve"> Текущий контроль за соблюдением последовательности действий, определенных настоящим административным регламентом, принятием решений должностными лицами, муниципальными служащими, участвующими в предоставлении муниципальной услуги, осуществляется руководителем аппарата</w:t>
      </w:r>
      <w:r w:rsidRPr="00FF514C">
        <w:rPr>
          <w:rFonts w:ascii="Times New Roman" w:hAnsi="Times New Roman" w:cs="Times New Roman"/>
          <w:sz w:val="28"/>
          <w:szCs w:val="24"/>
        </w:rPr>
        <w:t xml:space="preserve"> Администрации Лежневского муниципального района</w:t>
      </w:r>
      <w:r w:rsidRPr="00FF514C">
        <w:rPr>
          <w:rFonts w:ascii="Times New Roman" w:hAnsi="Times New Roman" w:cs="Times New Roman"/>
          <w:bCs/>
          <w:iCs/>
          <w:sz w:val="28"/>
          <w:szCs w:val="24"/>
        </w:rPr>
        <w:t>.</w:t>
      </w:r>
    </w:p>
    <w:p w:rsidR="00355D18" w:rsidRPr="00FF514C" w:rsidRDefault="00355D18" w:rsidP="00FF514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FF514C">
        <w:rPr>
          <w:rFonts w:ascii="Times New Roman" w:hAnsi="Times New Roman" w:cs="Times New Roman"/>
          <w:bCs/>
          <w:sz w:val="28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355D18" w:rsidRPr="00FF514C" w:rsidRDefault="00355D18" w:rsidP="00FF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4.2.1. Контроль за полнотой и качеством предоставления муниципальной услуги включает в себя выявление и устранение нарушений порядка предоставления муниципальной услуги.</w:t>
      </w:r>
    </w:p>
    <w:p w:rsidR="00355D18" w:rsidRPr="00FF514C" w:rsidRDefault="00355D18" w:rsidP="00FF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4.2.2. Периодичность проведения проверок носит плановый характер и внеплановый характер (по конкретному обращению заявителей).</w:t>
      </w:r>
    </w:p>
    <w:p w:rsidR="00355D18" w:rsidRPr="00FF514C" w:rsidRDefault="00355D18" w:rsidP="00FF514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FF514C">
        <w:rPr>
          <w:rFonts w:ascii="Times New Roman" w:hAnsi="Times New Roman" w:cs="Times New Roman"/>
          <w:bCs/>
          <w:iCs/>
          <w:sz w:val="28"/>
          <w:szCs w:val="24"/>
        </w:rPr>
        <w:t>Плановые проверки полноты и качества исполнения регламента проводятся ежеквартально в соответствии с квартальным планом работы отдела управления делами Администрации Лежневского муниципального района, ответственного за предоставление муниципальной услуги.</w:t>
      </w:r>
    </w:p>
    <w:p w:rsidR="00355D18" w:rsidRPr="00FF514C" w:rsidRDefault="00355D18" w:rsidP="00FF514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FF514C">
        <w:rPr>
          <w:rFonts w:ascii="Times New Roman" w:hAnsi="Times New Roman" w:cs="Times New Roman"/>
          <w:bCs/>
          <w:iCs/>
          <w:sz w:val="28"/>
          <w:szCs w:val="24"/>
        </w:rPr>
        <w:t>Внеплановые проверки полноты и качества исполнения регламента проводятся по конкретному обращению заявителя.</w:t>
      </w:r>
    </w:p>
    <w:p w:rsidR="00355D18" w:rsidRPr="00FF514C" w:rsidRDefault="00355D18" w:rsidP="00FF514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</w:p>
    <w:p w:rsidR="00355D18" w:rsidRPr="00FF514C" w:rsidRDefault="00355D18" w:rsidP="00FF514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FF514C">
        <w:rPr>
          <w:rFonts w:ascii="Times New Roman" w:hAnsi="Times New Roman" w:cs="Times New Roman"/>
          <w:bCs/>
          <w:sz w:val="28"/>
          <w:szCs w:val="24"/>
        </w:rPr>
        <w:t>4.3. Ответственность муниципальных служащих за решения  и действия (бездействия), принимаемые (осуществляемые) ими в ходе предоставления муниципальной услуги</w:t>
      </w:r>
    </w:p>
    <w:p w:rsidR="00355D18" w:rsidRPr="00FF514C" w:rsidRDefault="00355D18" w:rsidP="00FF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4.3.1.Уполномоченные должностные лица Администрации в случае ненадлежащего исполнения (неисполнения) своих функций и служебных обязанностей при предоставлении муниципальной услуги  несут ответственность в соответствии с законодательством Российской Федерации.</w:t>
      </w:r>
    </w:p>
    <w:p w:rsidR="00355D18" w:rsidRPr="00FF514C" w:rsidRDefault="00355D18" w:rsidP="00FF514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FF514C">
        <w:rPr>
          <w:rFonts w:ascii="Times New Roman" w:hAnsi="Times New Roman" w:cs="Times New Roman"/>
          <w:bCs/>
          <w:sz w:val="28"/>
          <w:szCs w:val="24"/>
        </w:rPr>
        <w:t>4.4. Требования к порядку и формам контроля за предоставлением муниципальной услуги</w:t>
      </w:r>
    </w:p>
    <w:p w:rsidR="00355D18" w:rsidRPr="00FF514C" w:rsidRDefault="00355D18" w:rsidP="00FF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4.4.1. В рамках контроля соблюдения порядка предоставления муниципальной услуги проводится анализ содержания поступающих заявлений, оснований предоставления муниципальной услуги и порядка ее проведения, ознакомления с результатами.</w:t>
      </w:r>
    </w:p>
    <w:p w:rsidR="00355D18" w:rsidRPr="00FF514C" w:rsidRDefault="00355D18" w:rsidP="00FF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Принимаются меры по своевременному выявлению и устранению причин нарушения прав, свобод и законных интересов юридических лиц, индивидуальных предпринимателей и физических лиц. </w:t>
      </w:r>
    </w:p>
    <w:p w:rsidR="00355D18" w:rsidRPr="00FF514C" w:rsidRDefault="00355D18" w:rsidP="00FF514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      </w:t>
      </w:r>
    </w:p>
    <w:p w:rsidR="00355D18" w:rsidRPr="00FF514C" w:rsidRDefault="00355D18" w:rsidP="00FF514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  <w:lang w:val="en-US"/>
        </w:rPr>
        <w:lastRenderedPageBreak/>
        <w:t>V</w:t>
      </w:r>
      <w:r w:rsidRPr="00FF514C">
        <w:rPr>
          <w:rFonts w:ascii="Times New Roman" w:hAnsi="Times New Roman" w:cs="Times New Roman"/>
          <w:sz w:val="28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     также должностных лиц и муниципальных служащих</w:t>
      </w:r>
    </w:p>
    <w:p w:rsidR="00355D18" w:rsidRPr="00FF514C" w:rsidRDefault="00355D18" w:rsidP="00FF514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5.1. Право заявителя на досудебное (внесудебное) обжалование  решений и действий (бездействия) уполномоченного органа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Заявитель может обратиться с жалобой на решение или действие (бездействие), осуществляемое (принятое) на основании настоящего Административного регламента, письменно на имя Главы </w:t>
      </w:r>
      <w:r w:rsidR="00FF514C">
        <w:rPr>
          <w:rFonts w:ascii="Times New Roman" w:hAnsi="Times New Roman" w:cs="Times New Roman"/>
          <w:sz w:val="28"/>
          <w:szCs w:val="24"/>
        </w:rPr>
        <w:t>Лежневского муниципального района</w:t>
      </w:r>
      <w:r w:rsidR="00FF514C" w:rsidRPr="00FF514C">
        <w:rPr>
          <w:rFonts w:ascii="Times New Roman" w:hAnsi="Times New Roman" w:cs="Times New Roman"/>
          <w:sz w:val="28"/>
          <w:szCs w:val="24"/>
        </w:rPr>
        <w:t xml:space="preserve"> </w:t>
      </w:r>
      <w:r w:rsidRPr="00FF514C">
        <w:rPr>
          <w:rFonts w:ascii="Times New Roman" w:hAnsi="Times New Roman" w:cs="Times New Roman"/>
          <w:sz w:val="28"/>
          <w:szCs w:val="24"/>
        </w:rPr>
        <w:t xml:space="preserve"> Ивановской области.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  В письменном обращении указываются:</w:t>
      </w:r>
    </w:p>
    <w:p w:rsidR="00355D18" w:rsidRPr="00FF514C" w:rsidRDefault="00355D18" w:rsidP="00FF5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55D18" w:rsidRPr="00FF514C" w:rsidRDefault="00355D18" w:rsidP="00FF5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55D18" w:rsidRPr="00FF514C" w:rsidRDefault="00355D18" w:rsidP="00FF5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55D18" w:rsidRPr="00FF514C" w:rsidRDefault="00355D18" w:rsidP="00FF5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55D18" w:rsidRPr="00FF514C" w:rsidRDefault="00355D18" w:rsidP="00FF514C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5.2. Предмет досудебного (внесудебного) обжалования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 Предметом досудебного (внесудебного) обжалования могут являться действия (бездействие) и решения, принятые (осуществляемые) муниципальными служащими Администрации Лежневского муниципального района при предоставлении муниципальной услуги, в том числе: </w:t>
      </w:r>
    </w:p>
    <w:p w:rsidR="00355D18" w:rsidRPr="00FF514C" w:rsidRDefault="00355D18" w:rsidP="00FF5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1) нарушение срока регистрации запроса заявителя о предоставлении муниципальной услуги;</w:t>
      </w:r>
    </w:p>
    <w:p w:rsidR="00355D18" w:rsidRPr="00FF514C" w:rsidRDefault="00355D18" w:rsidP="00FF5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2) нарушение срока предоставления  муниципальной услуги;</w:t>
      </w:r>
    </w:p>
    <w:p w:rsidR="004A64D5" w:rsidRDefault="00355D18" w:rsidP="00FF5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3)</w:t>
      </w:r>
      <w:r w:rsidR="004A64D5" w:rsidRPr="0022295D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4A64D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ED75B3">
        <w:rPr>
          <w:rFonts w:ascii="Times New Roman" w:hAnsi="Times New Roman" w:cs="Times New Roman"/>
          <w:sz w:val="28"/>
          <w:szCs w:val="28"/>
        </w:rPr>
        <w:t>;</w:t>
      </w:r>
    </w:p>
    <w:p w:rsidR="004A64D5" w:rsidRDefault="004A64D5" w:rsidP="00FF5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55D18" w:rsidRPr="00FF514C" w:rsidRDefault="00355D18" w:rsidP="00FF5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55D18" w:rsidRPr="00FF514C" w:rsidRDefault="00355D18" w:rsidP="00FF5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A64D5" w:rsidRDefault="00355D18" w:rsidP="004A6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A64D5" w:rsidRDefault="004A64D5" w:rsidP="004A6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A6A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4A64D5" w:rsidRDefault="004A64D5" w:rsidP="004A6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</w:t>
      </w:r>
      <w:r w:rsidRPr="00716A6A">
        <w:rPr>
          <w:rFonts w:ascii="Times New Roman" w:hAnsi="Times New Roman" w:cs="Times New Roman"/>
          <w:sz w:val="28"/>
          <w:szCs w:val="28"/>
        </w:rPr>
        <w:t>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</w:t>
      </w:r>
      <w:r w:rsidR="00ED75B3">
        <w:rPr>
          <w:rFonts w:ascii="Times New Roman" w:hAnsi="Times New Roman" w:cs="Times New Roman"/>
          <w:sz w:val="28"/>
          <w:szCs w:val="28"/>
        </w:rPr>
        <w:t>униципальными правовыми актами;</w:t>
      </w:r>
    </w:p>
    <w:p w:rsidR="004A64D5" w:rsidRPr="004A64D5" w:rsidRDefault="004A64D5" w:rsidP="004A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6A6A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</w:t>
      </w:r>
      <w:r>
        <w:rPr>
          <w:rFonts w:ascii="Times New Roman" w:hAnsi="Times New Roman" w:cs="Times New Roman"/>
          <w:sz w:val="28"/>
          <w:szCs w:val="28"/>
        </w:rPr>
        <w:t xml:space="preserve">уги, либо в предоставлении </w:t>
      </w:r>
      <w:r w:rsidRPr="00716A6A">
        <w:rPr>
          <w:rFonts w:ascii="Times New Roman" w:hAnsi="Times New Roman" w:cs="Times New Roman"/>
          <w:sz w:val="28"/>
          <w:szCs w:val="28"/>
        </w:rPr>
        <w:t xml:space="preserve"> муниципальной услуги, за исключением случаев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64D5" w:rsidRPr="00707D5D" w:rsidRDefault="004A64D5" w:rsidP="004A6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D5D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муниципальной услуги;</w:t>
      </w:r>
    </w:p>
    <w:p w:rsidR="004A64D5" w:rsidRPr="00707D5D" w:rsidRDefault="004A64D5" w:rsidP="004A6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D5D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A64D5" w:rsidRPr="00707D5D" w:rsidRDefault="004A64D5" w:rsidP="004A6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D5D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A64D5" w:rsidRPr="00707D5D" w:rsidRDefault="004A64D5" w:rsidP="004A6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D5D">
        <w:rPr>
          <w:rFonts w:ascii="Times New Roman" w:hAnsi="Times New Roman" w:cs="Times New Roman"/>
          <w:sz w:val="28"/>
          <w:szCs w:val="28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07D5D">
        <w:rPr>
          <w:rFonts w:ascii="Times New Roman" w:hAnsi="Times New Roman" w:cs="Times New Roman"/>
          <w:sz w:val="28"/>
          <w:szCs w:val="28"/>
        </w:rPr>
        <w:t xml:space="preserve"> услугу, или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4A64D5" w:rsidRDefault="004A64D5" w:rsidP="00FF514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4A64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5.3. Органы местного самоуправления, должностные лица,   которым   может быть адресована жалоба заявителя в     досудебном (внесудебном)  порядке</w:t>
      </w:r>
    </w:p>
    <w:p w:rsidR="00355D18" w:rsidRPr="00FF514C" w:rsidRDefault="00355D18" w:rsidP="00FF514C">
      <w:pPr>
        <w:shd w:val="clear" w:color="auto" w:fill="FFFFFF"/>
        <w:tabs>
          <w:tab w:val="left" w:pos="1084"/>
          <w:tab w:val="left" w:pos="12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Органом местного самоуправления, рассматривающим и принимающим решения по жалобам является Администрация Лежневского муниципального района, находящаяся по адресу: 155120, Ивановская область, Лежневский  район, п. Лежнево, ул. Октябрьская, д.32. Заявитель может обратиться с соответствующим обращением к Главе Лежневского муниципального района Ивановской области (подается в произвольной форме). </w:t>
      </w:r>
    </w:p>
    <w:p w:rsidR="00FF514C" w:rsidRDefault="00FF514C" w:rsidP="00FF514C">
      <w:pPr>
        <w:shd w:val="clear" w:color="auto" w:fill="FFFFFF"/>
        <w:tabs>
          <w:tab w:val="left" w:pos="1084"/>
          <w:tab w:val="left" w:pos="124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shd w:val="clear" w:color="auto" w:fill="FFFFFF"/>
        <w:tabs>
          <w:tab w:val="left" w:pos="1084"/>
          <w:tab w:val="left" w:pos="124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5.4.Порядок подачи и рассмотрения жалобы</w:t>
      </w:r>
    </w:p>
    <w:p w:rsidR="00355D18" w:rsidRPr="00FF514C" w:rsidRDefault="00355D18" w:rsidP="00FF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 Основанием для начала процедуры досудебного (внесудебного) обжалования является поступление в письменной форме на бумажном носителе, в электронной форме жалобы на действия (бездействие) и решения, принятые (осуществляемые) в ходе предоставления муниципальной услуги. </w:t>
      </w:r>
    </w:p>
    <w:p w:rsidR="00355D18" w:rsidRPr="00FF514C" w:rsidRDefault="00355D18" w:rsidP="00FF5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 Жалоба должна содержать:</w:t>
      </w:r>
    </w:p>
    <w:p w:rsidR="00355D18" w:rsidRPr="00FF514C" w:rsidRDefault="00355D18" w:rsidP="00FF5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55D18" w:rsidRPr="00FF514C" w:rsidRDefault="00355D18" w:rsidP="00FF5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55D18" w:rsidRPr="00FF514C" w:rsidRDefault="00355D18" w:rsidP="00FF5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55D18" w:rsidRPr="00FF514C" w:rsidRDefault="00355D18" w:rsidP="00FF5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lastRenderedPageBreak/>
        <w:t>К обращению могут быть приложены копии документов, подтверждающих изложенные в обращении обстоятельства. В таком случае в обращении приводится перечень прилагаемых документов.</w:t>
      </w:r>
    </w:p>
    <w:p w:rsidR="00355D18" w:rsidRPr="00FF514C" w:rsidRDefault="00355D18" w:rsidP="00FF514C">
      <w:pPr>
        <w:shd w:val="clear" w:color="auto" w:fill="FFFFFF"/>
        <w:tabs>
          <w:tab w:val="left" w:pos="1084"/>
          <w:tab w:val="left" w:pos="12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Исчерпывающий перечень оснований для отказа в направлении ответа по существу на обращение (жалобу): </w:t>
      </w:r>
    </w:p>
    <w:p w:rsidR="00355D18" w:rsidRPr="00FF514C" w:rsidRDefault="00355D18" w:rsidP="00FF514C">
      <w:pPr>
        <w:numPr>
          <w:ilvl w:val="0"/>
          <w:numId w:val="12"/>
        </w:numPr>
        <w:shd w:val="clear" w:color="auto" w:fill="FFFFFF"/>
        <w:tabs>
          <w:tab w:val="left" w:pos="349"/>
          <w:tab w:val="left" w:pos="1084"/>
          <w:tab w:val="left" w:pos="124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в обращении (жалобе) отсутствуют данные о заявителе, направившем обращение, или почтовый адрес, по которому должен быть направлен ответ; </w:t>
      </w:r>
    </w:p>
    <w:p w:rsidR="00355D18" w:rsidRPr="00FF514C" w:rsidRDefault="00355D18" w:rsidP="00FF514C">
      <w:pPr>
        <w:numPr>
          <w:ilvl w:val="0"/>
          <w:numId w:val="12"/>
        </w:numPr>
        <w:shd w:val="clear" w:color="auto" w:fill="FFFFFF"/>
        <w:tabs>
          <w:tab w:val="left" w:pos="349"/>
          <w:tab w:val="left" w:pos="1084"/>
          <w:tab w:val="left" w:pos="124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наличие в обращении (жалобе) нецензурных либо оскорбительных выражений, угрозы жизни, здоровью и имуществу должностного лица, а также членов его семьи; </w:t>
      </w:r>
    </w:p>
    <w:p w:rsidR="00355D18" w:rsidRPr="00FF514C" w:rsidRDefault="00355D18" w:rsidP="00FF514C">
      <w:pPr>
        <w:numPr>
          <w:ilvl w:val="0"/>
          <w:numId w:val="12"/>
        </w:numPr>
        <w:shd w:val="clear" w:color="auto" w:fill="FFFFFF"/>
        <w:tabs>
          <w:tab w:val="left" w:pos="349"/>
          <w:tab w:val="left" w:pos="1084"/>
          <w:tab w:val="left" w:pos="124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текст обращения (жалобы) не поддается прочтению; </w:t>
      </w:r>
    </w:p>
    <w:p w:rsidR="00355D18" w:rsidRPr="00FF514C" w:rsidRDefault="00355D18" w:rsidP="00FF514C">
      <w:pPr>
        <w:numPr>
          <w:ilvl w:val="0"/>
          <w:numId w:val="12"/>
        </w:numPr>
        <w:shd w:val="clear" w:color="auto" w:fill="FFFFFF"/>
        <w:tabs>
          <w:tab w:val="left" w:pos="349"/>
          <w:tab w:val="left" w:pos="1084"/>
          <w:tab w:val="left" w:pos="124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в случае если в обращении (жалобе) содержатся претензии, на которые ему многократно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обстоятельства. </w:t>
      </w:r>
    </w:p>
    <w:p w:rsidR="00355D18" w:rsidRPr="00FF514C" w:rsidRDefault="00355D18" w:rsidP="00FF51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Если  в результате рассмотрения обращения доводы заявителя признаны обоснованными, то принимается решение о привлечении к ответственности должностного лица, допустившего нарушение в ходе исполнения муниципальной услуги требований действующего законодательства, настоящего административного регламента и повлекшее за собой обращение. </w:t>
      </w:r>
    </w:p>
    <w:p w:rsidR="00355D18" w:rsidRPr="00FF514C" w:rsidRDefault="00355D18" w:rsidP="00FF51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необоснованным. </w:t>
      </w:r>
    </w:p>
    <w:p w:rsidR="00355D18" w:rsidRPr="00FF514C" w:rsidRDefault="00355D18" w:rsidP="00FF514C">
      <w:pPr>
        <w:shd w:val="clear" w:color="auto" w:fill="FFFFFF"/>
        <w:tabs>
          <w:tab w:val="left" w:pos="12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Обращение считается разрешенным, если рассмотрены все поставленные в нем вопросы, приняты необходимые меры и даны письменные ответы по существу всех поставленных в обращении вопросов.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Ответ на жалобу подписывается Главой </w:t>
      </w:r>
      <w:r w:rsidR="00FF514C">
        <w:rPr>
          <w:rFonts w:ascii="Times New Roman" w:hAnsi="Times New Roman" w:cs="Times New Roman"/>
          <w:sz w:val="28"/>
          <w:szCs w:val="24"/>
        </w:rPr>
        <w:t>Лежневского муниципального района</w:t>
      </w:r>
      <w:r w:rsidRPr="00FF514C">
        <w:rPr>
          <w:rFonts w:ascii="Times New Roman" w:hAnsi="Times New Roman" w:cs="Times New Roman"/>
          <w:sz w:val="28"/>
          <w:szCs w:val="24"/>
        </w:rPr>
        <w:t>, либо его заместителем.</w:t>
      </w:r>
    </w:p>
    <w:p w:rsidR="00355D18" w:rsidRPr="00FF514C" w:rsidRDefault="00355D18" w:rsidP="00FF514C">
      <w:pPr>
        <w:shd w:val="clear" w:color="auto" w:fill="FFFFFF"/>
        <w:tabs>
          <w:tab w:val="left" w:pos="1095"/>
          <w:tab w:val="left" w:pos="125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shd w:val="clear" w:color="auto" w:fill="FFFFFF"/>
        <w:tabs>
          <w:tab w:val="left" w:pos="1095"/>
          <w:tab w:val="left" w:pos="125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5.5. Сроки рассмотрения жалобы</w:t>
      </w:r>
    </w:p>
    <w:p w:rsidR="00355D18" w:rsidRPr="00FF514C" w:rsidRDefault="00355D18" w:rsidP="00FF514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Должностное лицо Администрации Лежневского муниципального района, рассмотревшее жалобу, направляет лицу, заявителю, сообщение о принятом решении в течение 15 рабочих дней со дня регистрации жалобы по почтовому и (или) электронному адресу, указанному заявителем в жалобе. </w:t>
      </w:r>
    </w:p>
    <w:p w:rsidR="00355D18" w:rsidRPr="00FF514C" w:rsidRDefault="00355D18" w:rsidP="00FF514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А в случае обжалования отказа органа, предоставляющей муниципальную услугу, должностного лица органа, предоставляющую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FF514C" w:rsidRDefault="00FF514C" w:rsidP="00FF514C">
      <w:pPr>
        <w:pStyle w:val="ConsPlusNormal"/>
        <w:widowControl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ConsPlusNormal"/>
        <w:widowControl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5.6.Основания для приостановления рассмотрения жалобы</w:t>
      </w:r>
    </w:p>
    <w:p w:rsidR="00355D18" w:rsidRPr="00FF514C" w:rsidRDefault="00355D18" w:rsidP="00FF51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Основания для приостановления жалобы не предусмотрены.</w:t>
      </w:r>
    </w:p>
    <w:p w:rsidR="00355D18" w:rsidRPr="00FF514C" w:rsidRDefault="00355D18" w:rsidP="00FF514C">
      <w:pPr>
        <w:shd w:val="clear" w:color="auto" w:fill="FFFFFF"/>
        <w:tabs>
          <w:tab w:val="left" w:pos="124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5.7. Результат рассмотрения жалобы</w:t>
      </w:r>
    </w:p>
    <w:p w:rsidR="00355D18" w:rsidRPr="00FF514C" w:rsidRDefault="00355D18" w:rsidP="00FF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По результатам рассмотрения жалобы принимается решение: </w:t>
      </w:r>
    </w:p>
    <w:p w:rsidR="00FF514C" w:rsidRDefault="00FF514C" w:rsidP="00FF51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C21C58" w:rsidRPr="007D04E7" w:rsidRDefault="00C21C58" w:rsidP="00C21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7D04E7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21C58" w:rsidRDefault="00C21C58" w:rsidP="00C21C5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Pr="007D04E7">
        <w:rPr>
          <w:rFonts w:ascii="Times New Roman" w:hAnsi="Times New Roman" w:cs="Times New Roman"/>
          <w:sz w:val="28"/>
          <w:szCs w:val="28"/>
        </w:rPr>
        <w:t xml:space="preserve"> в удовлетворении жалобы отказывается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1C58" w:rsidRDefault="00C21C58" w:rsidP="00C21C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C21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5.8. Порядок информирования заявителя о результатах</w:t>
      </w:r>
    </w:p>
    <w:p w:rsidR="00355D18" w:rsidRPr="00FF514C" w:rsidRDefault="00355D18" w:rsidP="00FF51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рассмотрения жалобы</w:t>
      </w:r>
    </w:p>
    <w:p w:rsidR="00355D18" w:rsidRPr="00FF514C" w:rsidRDefault="00355D18" w:rsidP="00FF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F514C" w:rsidRDefault="00FF514C" w:rsidP="009679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9679C5" w:rsidRPr="004B73CB" w:rsidRDefault="009679C5" w:rsidP="00967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2C64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679C5" w:rsidRPr="00E12C64" w:rsidRDefault="009679C5" w:rsidP="00967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9C5" w:rsidRDefault="009679C5" w:rsidP="00967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04E7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4E7">
        <w:rPr>
          <w:rFonts w:ascii="Times New Roman" w:hAnsi="Times New Roman" w:cs="Times New Roman"/>
          <w:sz w:val="28"/>
          <w:szCs w:val="28"/>
        </w:rPr>
        <w:t xml:space="preserve">дается информация о действиях, осуществляемых органом,  предоставляющим муниципальную услугу, </w:t>
      </w:r>
      <w:r>
        <w:rPr>
          <w:rFonts w:ascii="Times New Roman" w:hAnsi="Times New Roman" w:cs="Times New Roman"/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</w:t>
      </w:r>
      <w:r w:rsidRPr="007D04E7">
        <w:rPr>
          <w:rFonts w:ascii="Times New Roman" w:hAnsi="Times New Roman" w:cs="Times New Roman"/>
          <w:sz w:val="28"/>
          <w:szCs w:val="28"/>
        </w:rPr>
        <w:t xml:space="preserve">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9679C5" w:rsidRDefault="009679C5" w:rsidP="009679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C58" w:rsidRDefault="009679C5" w:rsidP="009679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04E7">
        <w:rPr>
          <w:rFonts w:ascii="Times New Roman" w:hAnsi="Times New Roman" w:cs="Times New Roman"/>
          <w:sz w:val="28"/>
          <w:szCs w:val="28"/>
        </w:rPr>
        <w:t xml:space="preserve">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C21C58" w:rsidRDefault="00C21C58" w:rsidP="00FF51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967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5.9. Порядок обжалования решения по жалобе</w:t>
      </w:r>
    </w:p>
    <w:p w:rsidR="00355D18" w:rsidRPr="00FF514C" w:rsidRDefault="00355D18" w:rsidP="00FF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Отказ в выдаче копий правовых актов Администрации Лежневского муниципального района может быть обжалован в судебном порядке путем подачи заявления об оспаривании решения органа местного самоуправления в установленные законодательством сроки, когда Заявителю стало известно о нарушении его прав и свобод.</w:t>
      </w:r>
    </w:p>
    <w:p w:rsidR="00FF514C" w:rsidRDefault="00FF514C" w:rsidP="00FF51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5.10. Получение информации и документов, необходимых </w:t>
      </w:r>
    </w:p>
    <w:p w:rsidR="00355D18" w:rsidRPr="00FF514C" w:rsidRDefault="00355D18" w:rsidP="00FF51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для рассмотрения жалобы</w:t>
      </w:r>
    </w:p>
    <w:p w:rsidR="00355D18" w:rsidRPr="00FF514C" w:rsidRDefault="00355D18" w:rsidP="00FF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Заявитель имеет право на получение информации и документов, необходимых для обоснования и</w:t>
      </w:r>
      <w:r w:rsidR="00FF514C">
        <w:rPr>
          <w:rFonts w:ascii="Times New Roman" w:hAnsi="Times New Roman" w:cs="Times New Roman"/>
          <w:sz w:val="28"/>
          <w:szCs w:val="24"/>
        </w:rPr>
        <w:t xml:space="preserve"> рассмотрения жалобы</w:t>
      </w:r>
      <w:r w:rsidRPr="00FF514C">
        <w:rPr>
          <w:rFonts w:ascii="Times New Roman" w:hAnsi="Times New Roman" w:cs="Times New Roman"/>
          <w:sz w:val="28"/>
          <w:szCs w:val="24"/>
        </w:rPr>
        <w:t>, если иное не предусмотрено законом.</w:t>
      </w:r>
    </w:p>
    <w:p w:rsidR="00FF514C" w:rsidRDefault="00FF514C" w:rsidP="00FF51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lastRenderedPageBreak/>
        <w:t>5.11. Способы информирования заявителя о порядке подачи и             рассмотрения жалобы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      Информация о порядке подачи и рассмотрения жалобы размещается на стендах в здании Администрации Лежневского муниципального района, а также может быть сообщена Заявителю специалистами Отдела управления делами при личном контакте, почтовой, телефонной связью, посредством электронной почты.</w:t>
      </w:r>
    </w:p>
    <w:p w:rsidR="00355D18" w:rsidRPr="00FF514C" w:rsidRDefault="00355D18" w:rsidP="00FF514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4"/>
        </w:rPr>
      </w:pPr>
    </w:p>
    <w:p w:rsidR="006651FF" w:rsidRPr="00FF514C" w:rsidRDefault="006651FF" w:rsidP="00FF514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4"/>
        </w:rPr>
      </w:pPr>
    </w:p>
    <w:p w:rsidR="006651FF" w:rsidRPr="00FF514C" w:rsidRDefault="006651FF" w:rsidP="00FF514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4"/>
        </w:rPr>
      </w:pPr>
    </w:p>
    <w:p w:rsidR="006651FF" w:rsidRPr="00FF514C" w:rsidRDefault="006651FF" w:rsidP="00FF514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4"/>
        </w:rPr>
      </w:pPr>
    </w:p>
    <w:p w:rsidR="006651FF" w:rsidRPr="00FF514C" w:rsidRDefault="006651FF" w:rsidP="00FF514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4"/>
        </w:rPr>
      </w:pPr>
    </w:p>
    <w:p w:rsidR="006651FF" w:rsidRPr="00FF514C" w:rsidRDefault="006651FF" w:rsidP="00FF514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4"/>
        </w:rPr>
      </w:pPr>
    </w:p>
    <w:p w:rsidR="006651FF" w:rsidRPr="00FF514C" w:rsidRDefault="006651FF" w:rsidP="00FF514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4"/>
        </w:rPr>
      </w:pPr>
    </w:p>
    <w:p w:rsidR="006651FF" w:rsidRPr="00FF514C" w:rsidRDefault="006651FF" w:rsidP="00FF514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4"/>
        </w:rPr>
      </w:pPr>
    </w:p>
    <w:p w:rsidR="00E57A98" w:rsidRPr="00FF514C" w:rsidRDefault="00E57A98" w:rsidP="00FF514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4"/>
        </w:rPr>
      </w:pPr>
    </w:p>
    <w:p w:rsidR="00E57A98" w:rsidRPr="00FF514C" w:rsidRDefault="00E57A98" w:rsidP="00FF514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4"/>
        </w:rPr>
      </w:pPr>
    </w:p>
    <w:p w:rsidR="00FF514C" w:rsidRPr="00FF514C" w:rsidRDefault="00355D18" w:rsidP="00FF514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                                 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F514C" w:rsidRPr="00FF514C" w:rsidTr="009679C5">
        <w:tc>
          <w:tcPr>
            <w:tcW w:w="4927" w:type="dxa"/>
          </w:tcPr>
          <w:p w:rsidR="00FF514C" w:rsidRPr="00FF514C" w:rsidRDefault="00FF514C" w:rsidP="00FF5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679C5" w:rsidRDefault="009679C5" w:rsidP="00FF5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C5" w:rsidRDefault="009679C5" w:rsidP="00FF5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C5" w:rsidRDefault="009679C5" w:rsidP="00FF5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C5" w:rsidRDefault="009679C5" w:rsidP="00FF5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C5" w:rsidRDefault="009679C5" w:rsidP="00FF5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C5" w:rsidRDefault="009679C5" w:rsidP="00FF5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C5" w:rsidRDefault="009679C5" w:rsidP="00FF5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C5" w:rsidRDefault="009679C5" w:rsidP="00FF5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C5" w:rsidRDefault="009679C5" w:rsidP="00FF5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C5" w:rsidRDefault="009679C5" w:rsidP="00FF5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C5" w:rsidRDefault="009679C5" w:rsidP="00FF5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C5" w:rsidRDefault="009679C5" w:rsidP="00FF5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C5" w:rsidRDefault="009679C5" w:rsidP="00FF5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C5" w:rsidRDefault="009679C5" w:rsidP="00FF5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C5" w:rsidRDefault="009679C5" w:rsidP="00FF5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C5" w:rsidRDefault="009679C5" w:rsidP="00FF5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C5" w:rsidRDefault="009679C5" w:rsidP="00FF5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C5" w:rsidRDefault="009679C5" w:rsidP="00FF5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C5" w:rsidRDefault="009679C5" w:rsidP="00FF5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C5" w:rsidRDefault="009679C5" w:rsidP="00FF5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C5" w:rsidRDefault="009679C5" w:rsidP="00FF5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C5" w:rsidRDefault="009679C5" w:rsidP="00FF5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C5" w:rsidRDefault="009679C5" w:rsidP="00FF5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C5" w:rsidRDefault="009679C5" w:rsidP="00FF5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C5" w:rsidRDefault="009679C5" w:rsidP="00FF5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C5" w:rsidRDefault="009679C5" w:rsidP="00FF5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C5" w:rsidRDefault="009679C5" w:rsidP="00FF5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C5" w:rsidRDefault="009679C5" w:rsidP="00FF5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C5" w:rsidRDefault="009679C5" w:rsidP="00FF5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C5" w:rsidRDefault="009679C5" w:rsidP="00FF5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14C" w:rsidRPr="00FF514C" w:rsidRDefault="00FF514C" w:rsidP="00FF5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№1</w:t>
            </w:r>
          </w:p>
          <w:p w:rsidR="00FF514C" w:rsidRPr="00FF514C" w:rsidRDefault="00FF514C" w:rsidP="00FF5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14C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FF514C" w:rsidRPr="00FF514C" w:rsidRDefault="00FF514C" w:rsidP="00FF5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14C">
              <w:rPr>
                <w:rFonts w:ascii="Times New Roman" w:hAnsi="Times New Roman" w:cs="Times New Roman"/>
                <w:sz w:val="24"/>
                <w:szCs w:val="24"/>
              </w:rPr>
              <w:t>«Выдача копий правовых актов       Администрацией Лежневского муниципального района»</w:t>
            </w:r>
          </w:p>
          <w:p w:rsidR="00FF514C" w:rsidRPr="00FF514C" w:rsidRDefault="00FF514C" w:rsidP="00FF5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14C" w:rsidRDefault="00355D18" w:rsidP="00FF514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lastRenderedPageBreak/>
        <w:t xml:space="preserve"> </w:t>
      </w:r>
    </w:p>
    <w:p w:rsidR="00355D18" w:rsidRPr="00FF514C" w:rsidRDefault="00355D18" w:rsidP="00FF514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                                       </w:t>
      </w:r>
    </w:p>
    <w:p w:rsidR="00FF514C" w:rsidRDefault="00355D18" w:rsidP="00FF514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 w:rsidR="00FF514C"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Pr="00FF514C">
        <w:rPr>
          <w:rFonts w:ascii="Times New Roman" w:hAnsi="Times New Roman" w:cs="Times New Roman"/>
          <w:sz w:val="28"/>
          <w:szCs w:val="24"/>
        </w:rPr>
        <w:t xml:space="preserve">В Администрацию </w:t>
      </w:r>
    </w:p>
    <w:p w:rsidR="00355D18" w:rsidRPr="00FF514C" w:rsidRDefault="00FF514C" w:rsidP="00FF514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</w:t>
      </w:r>
      <w:r w:rsidR="00355D18" w:rsidRPr="00FF514C">
        <w:rPr>
          <w:rFonts w:ascii="Times New Roman" w:hAnsi="Times New Roman" w:cs="Times New Roman"/>
          <w:sz w:val="28"/>
          <w:szCs w:val="24"/>
        </w:rPr>
        <w:t xml:space="preserve">Лежневского муниципального района </w:t>
      </w:r>
    </w:p>
    <w:p w:rsidR="00355D18" w:rsidRPr="00FF514C" w:rsidRDefault="00355D18" w:rsidP="00FF514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 w:rsidR="00FF514C"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Pr="00FF514C">
        <w:rPr>
          <w:rFonts w:ascii="Times New Roman" w:hAnsi="Times New Roman" w:cs="Times New Roman"/>
          <w:sz w:val="28"/>
          <w:szCs w:val="24"/>
        </w:rPr>
        <w:t>Ивановской области</w:t>
      </w:r>
    </w:p>
    <w:p w:rsidR="00355D18" w:rsidRPr="00FF514C" w:rsidRDefault="00355D18" w:rsidP="00FF514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 w:rsidR="00FF514C"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Pr="00FF514C">
        <w:rPr>
          <w:rFonts w:ascii="Times New Roman" w:hAnsi="Times New Roman" w:cs="Times New Roman"/>
          <w:sz w:val="28"/>
          <w:szCs w:val="24"/>
        </w:rPr>
        <w:t>от ______________</w:t>
      </w:r>
      <w:r w:rsidR="00FF514C">
        <w:rPr>
          <w:rFonts w:ascii="Times New Roman" w:hAnsi="Times New Roman" w:cs="Times New Roman"/>
          <w:sz w:val="28"/>
          <w:szCs w:val="24"/>
        </w:rPr>
        <w:t>_________________</w:t>
      </w:r>
    </w:p>
    <w:p w:rsidR="00355D18" w:rsidRPr="00FF514C" w:rsidRDefault="00355D18" w:rsidP="00FF514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F514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F514C" w:rsidRPr="00FF51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F514C">
        <w:rPr>
          <w:rFonts w:ascii="Times New Roman" w:hAnsi="Times New Roman" w:cs="Times New Roman"/>
          <w:sz w:val="24"/>
          <w:szCs w:val="24"/>
        </w:rPr>
        <w:t xml:space="preserve">       </w:t>
      </w:r>
      <w:r w:rsidRPr="00FF514C">
        <w:rPr>
          <w:rFonts w:ascii="Times New Roman" w:hAnsi="Times New Roman" w:cs="Times New Roman"/>
          <w:sz w:val="24"/>
          <w:szCs w:val="24"/>
        </w:rPr>
        <w:t xml:space="preserve">   </w:t>
      </w:r>
      <w:r w:rsidRPr="00FF514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заявителя – физического лица</w:t>
      </w:r>
    </w:p>
    <w:p w:rsidR="00355D18" w:rsidRPr="00FF514C" w:rsidRDefault="00355D18" w:rsidP="00FF514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                                                </w:t>
      </w:r>
      <w:r w:rsidR="00D537E1"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FF514C">
        <w:rPr>
          <w:rFonts w:ascii="Times New Roman" w:hAnsi="Times New Roman" w:cs="Times New Roman"/>
          <w:sz w:val="28"/>
          <w:szCs w:val="24"/>
        </w:rPr>
        <w:t>____________</w:t>
      </w:r>
      <w:r w:rsidR="00D537E1">
        <w:rPr>
          <w:rFonts w:ascii="Times New Roman" w:hAnsi="Times New Roman" w:cs="Times New Roman"/>
          <w:sz w:val="28"/>
          <w:szCs w:val="24"/>
        </w:rPr>
        <w:t>______________________</w:t>
      </w:r>
    </w:p>
    <w:p w:rsidR="00D537E1" w:rsidRDefault="00355D18" w:rsidP="00FF514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37E1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D537E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Pr="00D537E1">
        <w:rPr>
          <w:rFonts w:ascii="Times New Roman" w:hAnsi="Times New Roman" w:cs="Times New Roman"/>
          <w:sz w:val="24"/>
          <w:szCs w:val="24"/>
          <w:vertAlign w:val="superscript"/>
        </w:rPr>
        <w:t>либо наименование заявителя – организации)</w:t>
      </w:r>
      <w:r w:rsidR="00D537E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D537E1" w:rsidRDefault="00D537E1" w:rsidP="00FF514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D537E1">
        <w:rPr>
          <w:rFonts w:ascii="Times New Roman" w:hAnsi="Times New Roman" w:cs="Times New Roman"/>
          <w:sz w:val="28"/>
          <w:szCs w:val="28"/>
        </w:rPr>
        <w:t xml:space="preserve">проживающего (расположенного) </w:t>
      </w:r>
      <w:r w:rsidR="00355D18" w:rsidRPr="00D537E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537E1" w:rsidRDefault="00D537E1" w:rsidP="00FF514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55D18" w:rsidRPr="00D537E1">
        <w:rPr>
          <w:rFonts w:ascii="Times New Roman" w:hAnsi="Times New Roman" w:cs="Times New Roman"/>
          <w:sz w:val="28"/>
          <w:szCs w:val="28"/>
        </w:rPr>
        <w:t>адресу:</w:t>
      </w:r>
      <w:r w:rsidR="00355D18" w:rsidRPr="00FF514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___________________________</w:t>
      </w:r>
    </w:p>
    <w:p w:rsidR="00D537E1" w:rsidRDefault="00355D18" w:rsidP="00FF514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           </w:t>
      </w:r>
      <w:r w:rsidR="00D537E1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</w:t>
      </w:r>
      <w:r w:rsidRPr="00D537E1">
        <w:rPr>
          <w:rFonts w:ascii="Times New Roman" w:hAnsi="Times New Roman" w:cs="Times New Roman"/>
          <w:sz w:val="24"/>
          <w:szCs w:val="24"/>
          <w:vertAlign w:val="superscript"/>
        </w:rPr>
        <w:t xml:space="preserve"> (почтовый адрес заявителя – физического лица)   </w:t>
      </w:r>
      <w:r w:rsidRPr="00FF514C">
        <w:rPr>
          <w:rFonts w:ascii="Times New Roman" w:hAnsi="Times New Roman" w:cs="Times New Roman"/>
          <w:sz w:val="28"/>
          <w:szCs w:val="24"/>
        </w:rPr>
        <w:t xml:space="preserve">                                      </w:t>
      </w:r>
      <w:r w:rsidR="00D537E1">
        <w:rPr>
          <w:rFonts w:ascii="Times New Roman" w:hAnsi="Times New Roman" w:cs="Times New Roman"/>
          <w:sz w:val="28"/>
          <w:szCs w:val="24"/>
        </w:rPr>
        <w:t xml:space="preserve">                          </w:t>
      </w:r>
    </w:p>
    <w:p w:rsidR="00355D18" w:rsidRPr="00FF514C" w:rsidRDefault="00D537E1" w:rsidP="00FF514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__</w:t>
      </w:r>
      <w:r w:rsidR="00355D18" w:rsidRPr="00FF514C">
        <w:rPr>
          <w:rFonts w:ascii="Times New Roman" w:hAnsi="Times New Roman" w:cs="Times New Roman"/>
          <w:sz w:val="28"/>
          <w:szCs w:val="24"/>
        </w:rPr>
        <w:t>_______________________________</w:t>
      </w:r>
      <w:r>
        <w:rPr>
          <w:rFonts w:ascii="Times New Roman" w:hAnsi="Times New Roman" w:cs="Times New Roman"/>
          <w:sz w:val="28"/>
          <w:szCs w:val="24"/>
        </w:rPr>
        <w:t>_</w:t>
      </w:r>
    </w:p>
    <w:p w:rsidR="00D537E1" w:rsidRDefault="00355D18" w:rsidP="00FF514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    </w:t>
      </w:r>
      <w:r w:rsidR="00D537E1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</w:t>
      </w:r>
      <w:r w:rsidRPr="00D537E1">
        <w:rPr>
          <w:rFonts w:ascii="Times New Roman" w:hAnsi="Times New Roman" w:cs="Times New Roman"/>
          <w:sz w:val="24"/>
          <w:szCs w:val="24"/>
          <w:vertAlign w:val="superscript"/>
        </w:rPr>
        <w:t>либо адрес места нахождения заявителя – организации)</w:t>
      </w:r>
      <w:r w:rsidRPr="00FF514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55D18" w:rsidRPr="00FF514C" w:rsidRDefault="00D537E1" w:rsidP="00FF514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</w:t>
      </w:r>
      <w:r w:rsidR="00355D18" w:rsidRPr="00FF514C">
        <w:rPr>
          <w:rFonts w:ascii="Times New Roman" w:hAnsi="Times New Roman" w:cs="Times New Roman"/>
          <w:sz w:val="28"/>
          <w:szCs w:val="24"/>
        </w:rPr>
        <w:t>номер (номера) контактного телефона</w:t>
      </w:r>
    </w:p>
    <w:p w:rsidR="00355D18" w:rsidRPr="00FF514C" w:rsidRDefault="00355D18" w:rsidP="00FF514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  </w:t>
      </w:r>
      <w:r w:rsidR="00D537E1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</w:t>
      </w:r>
      <w:r w:rsidRPr="00FF514C">
        <w:rPr>
          <w:rFonts w:ascii="Times New Roman" w:hAnsi="Times New Roman" w:cs="Times New Roman"/>
          <w:sz w:val="28"/>
          <w:szCs w:val="24"/>
        </w:rPr>
        <w:t>___</w:t>
      </w:r>
      <w:r w:rsidR="00D537E1">
        <w:rPr>
          <w:rFonts w:ascii="Times New Roman" w:hAnsi="Times New Roman" w:cs="Times New Roman"/>
          <w:sz w:val="28"/>
          <w:szCs w:val="24"/>
        </w:rPr>
        <w:t>_______________________________</w:t>
      </w:r>
    </w:p>
    <w:p w:rsidR="00355D18" w:rsidRPr="00FF514C" w:rsidRDefault="00355D18" w:rsidP="00FF514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  </w:t>
      </w:r>
      <w:r w:rsidR="00D537E1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</w:t>
      </w:r>
      <w:r w:rsidRPr="00FF514C">
        <w:rPr>
          <w:rFonts w:ascii="Times New Roman" w:hAnsi="Times New Roman" w:cs="Times New Roman"/>
          <w:sz w:val="28"/>
          <w:szCs w:val="24"/>
        </w:rPr>
        <w:t>адрес (адреса) электронной почты</w:t>
      </w:r>
    </w:p>
    <w:p w:rsidR="00355D18" w:rsidRPr="00FF514C" w:rsidRDefault="00D537E1" w:rsidP="00FF514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_</w:t>
      </w:r>
      <w:r w:rsidR="00355D18" w:rsidRPr="00FF514C">
        <w:rPr>
          <w:rFonts w:ascii="Times New Roman" w:hAnsi="Times New Roman" w:cs="Times New Roman"/>
          <w:sz w:val="28"/>
          <w:szCs w:val="24"/>
        </w:rPr>
        <w:t>_____________________</w:t>
      </w:r>
      <w:r>
        <w:rPr>
          <w:rFonts w:ascii="Times New Roman" w:hAnsi="Times New Roman" w:cs="Times New Roman"/>
          <w:sz w:val="28"/>
          <w:szCs w:val="24"/>
        </w:rPr>
        <w:t>____________</w:t>
      </w:r>
    </w:p>
    <w:p w:rsidR="00355D18" w:rsidRPr="00D537E1" w:rsidRDefault="00355D18" w:rsidP="00FF514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37E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</w:t>
      </w:r>
      <w:r w:rsidR="00D537E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 w:rsidRPr="00D537E1">
        <w:rPr>
          <w:rFonts w:ascii="Times New Roman" w:hAnsi="Times New Roman" w:cs="Times New Roman"/>
          <w:sz w:val="24"/>
          <w:szCs w:val="24"/>
          <w:vertAlign w:val="superscript"/>
        </w:rPr>
        <w:t xml:space="preserve">     (при наличии, по желанию заявителя)</w:t>
      </w:r>
    </w:p>
    <w:p w:rsidR="00355D18" w:rsidRPr="00D537E1" w:rsidRDefault="00355D18" w:rsidP="00FF514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55D18" w:rsidRPr="00FF514C" w:rsidRDefault="00355D18" w:rsidP="00FF514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ЗАЯВЛЕНИЕ</w:t>
      </w:r>
    </w:p>
    <w:p w:rsidR="00355D18" w:rsidRPr="00FF514C" w:rsidRDefault="00355D18" w:rsidP="00FF514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Прошу предоставить заверенную копию постановления (распоряжения) Администрации Лежневского муниципального района от </w:t>
      </w:r>
      <w:r w:rsidR="00D537E1">
        <w:rPr>
          <w:rFonts w:ascii="Times New Roman" w:hAnsi="Times New Roman" w:cs="Times New Roman"/>
          <w:sz w:val="28"/>
          <w:szCs w:val="24"/>
        </w:rPr>
        <w:t>___________________</w:t>
      </w:r>
    </w:p>
    <w:p w:rsidR="00355D18" w:rsidRPr="00FF514C" w:rsidRDefault="00355D18" w:rsidP="00D53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№___________________________________________</w:t>
      </w:r>
      <w:r w:rsidR="00D537E1">
        <w:rPr>
          <w:rFonts w:ascii="Times New Roman" w:hAnsi="Times New Roman" w:cs="Times New Roman"/>
          <w:sz w:val="28"/>
          <w:szCs w:val="24"/>
        </w:rPr>
        <w:t>_______________________</w:t>
      </w:r>
    </w:p>
    <w:p w:rsidR="00355D18" w:rsidRPr="00FF514C" w:rsidRDefault="00355D18" w:rsidP="00D537E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____________________________________________________________________</w:t>
      </w:r>
    </w:p>
    <w:p w:rsidR="00355D18" w:rsidRPr="00D537E1" w:rsidRDefault="00355D18" w:rsidP="00D537E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D537E1">
        <w:rPr>
          <w:rFonts w:ascii="Times New Roman" w:hAnsi="Times New Roman" w:cs="Times New Roman"/>
          <w:sz w:val="28"/>
          <w:szCs w:val="24"/>
          <w:vertAlign w:val="superscript"/>
        </w:rPr>
        <w:t>(текст запроса)</w:t>
      </w:r>
    </w:p>
    <w:p w:rsidR="00355D18" w:rsidRPr="00FF514C" w:rsidRDefault="00355D18" w:rsidP="00FF514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Приложение: _____________________________________________________</w:t>
      </w:r>
      <w:r w:rsidR="00D537E1">
        <w:rPr>
          <w:rFonts w:ascii="Times New Roman" w:hAnsi="Times New Roman" w:cs="Times New Roman"/>
          <w:sz w:val="28"/>
          <w:szCs w:val="24"/>
        </w:rPr>
        <w:t>______________</w:t>
      </w:r>
      <w:r w:rsidRPr="00FF514C">
        <w:rPr>
          <w:rFonts w:ascii="Times New Roman" w:hAnsi="Times New Roman" w:cs="Times New Roman"/>
          <w:sz w:val="28"/>
          <w:szCs w:val="24"/>
        </w:rPr>
        <w:t>_</w:t>
      </w:r>
    </w:p>
    <w:p w:rsidR="00D537E1" w:rsidRDefault="00355D18" w:rsidP="00D537E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37E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(перечень документов, материалов или их копий, относящихся к запросу)</w:t>
      </w:r>
    </w:p>
    <w:p w:rsidR="00355D18" w:rsidRPr="00D537E1" w:rsidRDefault="00355D18" w:rsidP="00D537E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F514C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</w:t>
      </w:r>
    </w:p>
    <w:p w:rsidR="00355D18" w:rsidRPr="00FF514C" w:rsidRDefault="00355D18" w:rsidP="00FF514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D537E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«____» _____________20___г.                            ________________________</w:t>
      </w:r>
    </w:p>
    <w:p w:rsidR="00355D18" w:rsidRPr="00D537E1" w:rsidRDefault="00355D18" w:rsidP="00FF514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</w:t>
      </w:r>
      <w:r w:rsidRPr="00D537E1">
        <w:rPr>
          <w:rFonts w:ascii="Times New Roman" w:hAnsi="Times New Roman" w:cs="Times New Roman"/>
          <w:sz w:val="24"/>
          <w:szCs w:val="24"/>
          <w:vertAlign w:val="superscript"/>
        </w:rPr>
        <w:t>(личная подпись)</w:t>
      </w:r>
    </w:p>
    <w:p w:rsidR="00355D18" w:rsidRPr="00FF514C" w:rsidRDefault="00355D18" w:rsidP="00FF514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537E1" w:rsidRPr="00D537E1" w:rsidTr="00D537E1">
        <w:tc>
          <w:tcPr>
            <w:tcW w:w="4927" w:type="dxa"/>
          </w:tcPr>
          <w:p w:rsidR="00D537E1" w:rsidRPr="00D537E1" w:rsidRDefault="00D537E1" w:rsidP="00FF51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679C5" w:rsidRDefault="009679C5" w:rsidP="00D537E1">
            <w:pPr>
              <w:pStyle w:val="ConsPlusNonformat"/>
              <w:widowControl/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7E1" w:rsidRPr="00D537E1" w:rsidRDefault="00D537E1" w:rsidP="00D537E1">
            <w:pPr>
              <w:pStyle w:val="ConsPlusNonformat"/>
              <w:widowControl/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№2</w:t>
            </w:r>
          </w:p>
          <w:p w:rsidR="00D537E1" w:rsidRPr="00D537E1" w:rsidRDefault="00D537E1" w:rsidP="00D537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7E1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D537E1" w:rsidRPr="00D537E1" w:rsidRDefault="00D537E1" w:rsidP="00D537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7E1">
              <w:rPr>
                <w:rFonts w:ascii="Times New Roman" w:hAnsi="Times New Roman" w:cs="Times New Roman"/>
                <w:sz w:val="24"/>
                <w:szCs w:val="24"/>
              </w:rPr>
              <w:t xml:space="preserve">«Выдача копий правовых актов </w:t>
            </w:r>
          </w:p>
          <w:p w:rsidR="00D537E1" w:rsidRPr="00D537E1" w:rsidRDefault="00D537E1" w:rsidP="00D537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7E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Лежневского      </w:t>
            </w:r>
          </w:p>
          <w:p w:rsidR="00D537E1" w:rsidRPr="00D537E1" w:rsidRDefault="00D537E1" w:rsidP="00D537E1">
            <w:pPr>
              <w:pStyle w:val="ConsPlusNormal"/>
              <w:widowControl/>
              <w:tabs>
                <w:tab w:val="left" w:pos="510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7E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района»</w:t>
            </w:r>
          </w:p>
          <w:p w:rsidR="00D537E1" w:rsidRPr="00D537E1" w:rsidRDefault="00D537E1" w:rsidP="00FF51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D18" w:rsidRPr="00FF514C" w:rsidRDefault="00355D18" w:rsidP="00D537E1">
      <w:pPr>
        <w:pStyle w:val="ConsPlusNonformat"/>
        <w:widowControl/>
        <w:tabs>
          <w:tab w:val="left" w:pos="5400"/>
        </w:tabs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lastRenderedPageBreak/>
        <w:tab/>
      </w:r>
    </w:p>
    <w:p w:rsidR="00355D18" w:rsidRPr="00FF514C" w:rsidRDefault="00355D18" w:rsidP="00D537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БЛОК-СХЕМА</w:t>
      </w:r>
    </w:p>
    <w:p w:rsidR="00355D18" w:rsidRPr="00FF514C" w:rsidRDefault="00355D18" w:rsidP="00D537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последовательности действий при выдаче копий правовых актов</w:t>
      </w:r>
    </w:p>
    <w:p w:rsidR="00355D18" w:rsidRPr="00FF514C" w:rsidRDefault="00355D18" w:rsidP="00D537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>Администрации Лежневского муниципального района</w:t>
      </w:r>
    </w:p>
    <w:p w:rsidR="00355D18" w:rsidRPr="00FF514C" w:rsidRDefault="00355D18" w:rsidP="00FF514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0E6815" w:rsidP="00FF514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pict>
          <v:roundrect id="_x0000_s1029" style="position:absolute;left:0;text-align:left;margin-left:-14.55pt;margin-top:4.8pt;width:491.55pt;height:64.9pt;z-index:251651584" arcsize="10923f">
            <v:textbox>
              <w:txbxContent>
                <w:p w:rsidR="00355D18" w:rsidRPr="00355D18" w:rsidRDefault="00355D18" w:rsidP="00355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D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Заявитель обращается в Администрацию Лежневского муниципального</w:t>
                  </w:r>
                </w:p>
                <w:p w:rsidR="00355D18" w:rsidRPr="00355D18" w:rsidRDefault="00355D18" w:rsidP="00355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D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с комплектом документов, необходимых для получения услуги</w:t>
                  </w:r>
                </w:p>
                <w:p w:rsidR="00355D18" w:rsidRDefault="00355D18" w:rsidP="00355D1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п. 2.6</w:t>
                  </w:r>
                </w:p>
                <w:p w:rsidR="00355D18" w:rsidRDefault="00355D18" w:rsidP="00355D1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8"/>
          <w:szCs w:val="24"/>
        </w:rPr>
        <w:pict>
          <v:line id="_x0000_s1030" style="position:absolute;left:0;text-align:left;flip:x;z-index:251652608" from="233.85pt,68.3pt" to="234pt,95.55pt">
            <v:stroke endarrow="block"/>
          </v:line>
        </w:pict>
      </w:r>
    </w:p>
    <w:p w:rsidR="00355D18" w:rsidRPr="00FF514C" w:rsidRDefault="00355D18" w:rsidP="00FF514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 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6"/>
      </w:tblGrid>
      <w:tr w:rsidR="00355D18" w:rsidRPr="00FF514C" w:rsidTr="00355D18">
        <w:trPr>
          <w:trHeight w:val="992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18" w:rsidRPr="00FF514C" w:rsidRDefault="00355D18" w:rsidP="00FF514C">
            <w:pPr>
              <w:pStyle w:val="ConsPlusNonformat"/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F514C">
              <w:rPr>
                <w:rFonts w:ascii="Times New Roman" w:hAnsi="Times New Roman" w:cs="Times New Roman"/>
                <w:sz w:val="28"/>
                <w:szCs w:val="24"/>
              </w:rPr>
              <w:t xml:space="preserve">Специалист, ответственный за  исполнение муниципальной услуги, </w:t>
            </w:r>
          </w:p>
          <w:p w:rsidR="00355D18" w:rsidRPr="00FF514C" w:rsidRDefault="00355D18" w:rsidP="00FF514C">
            <w:pPr>
              <w:pStyle w:val="ConsPlusNonformat"/>
              <w:widowControl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 w:rsidRPr="00FF514C">
              <w:rPr>
                <w:rFonts w:ascii="Times New Roman" w:hAnsi="Times New Roman" w:cs="Times New Roman"/>
                <w:sz w:val="28"/>
                <w:szCs w:val="24"/>
              </w:rPr>
              <w:t>осуществляет прием, первичную обработку и регистрацию заявления о выдаче</w:t>
            </w:r>
          </w:p>
          <w:p w:rsidR="00355D18" w:rsidRPr="00FF514C" w:rsidRDefault="00355D18" w:rsidP="00FF514C">
            <w:pPr>
              <w:pStyle w:val="ConsPlusNonformat"/>
              <w:widowControl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 w:rsidRPr="00FF514C">
              <w:rPr>
                <w:rFonts w:ascii="Times New Roman" w:hAnsi="Times New Roman" w:cs="Times New Roman"/>
                <w:sz w:val="28"/>
                <w:szCs w:val="24"/>
              </w:rPr>
              <w:t>копии правового акта Администрации Лежневского муниципального района</w:t>
            </w:r>
          </w:p>
          <w:p w:rsidR="00355D18" w:rsidRPr="00FF514C" w:rsidRDefault="00355D18" w:rsidP="00FF514C">
            <w:pPr>
              <w:pStyle w:val="ConsPlusNonformat"/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F514C">
              <w:rPr>
                <w:rFonts w:ascii="Times New Roman" w:hAnsi="Times New Roman" w:cs="Times New Roman"/>
                <w:sz w:val="28"/>
                <w:szCs w:val="24"/>
              </w:rPr>
              <w:t>п. 3.2</w:t>
            </w:r>
          </w:p>
        </w:tc>
      </w:tr>
    </w:tbl>
    <w:p w:rsidR="00355D18" w:rsidRPr="00FF514C" w:rsidRDefault="000E6815" w:rsidP="00FF514C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pict>
          <v:line id="_x0000_s1026" style="position:absolute;left:0;text-align:left;z-index:251653632;mso-position-horizontal-relative:text;mso-position-vertical-relative:text" from="233.85pt,2.55pt" to="233.85pt,34pt">
            <v:stroke endarrow="block"/>
          </v:line>
        </w:pict>
      </w:r>
      <w:r w:rsidR="00355D18" w:rsidRPr="00FF514C">
        <w:rPr>
          <w:rFonts w:ascii="Times New Roman" w:hAnsi="Times New Roman" w:cs="Times New Roman"/>
          <w:sz w:val="28"/>
          <w:szCs w:val="24"/>
        </w:rPr>
        <w:t xml:space="preserve">    </w:t>
      </w:r>
    </w:p>
    <w:p w:rsidR="00355D18" w:rsidRPr="00FF514C" w:rsidRDefault="00355D18" w:rsidP="00FF514C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355D18" w:rsidRPr="00FF514C" w:rsidTr="00355D18">
        <w:trPr>
          <w:trHeight w:val="640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18" w:rsidRPr="00FF514C" w:rsidRDefault="00355D18" w:rsidP="00FF514C">
            <w:pPr>
              <w:pStyle w:val="ConsPlusNonformat"/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F514C">
              <w:rPr>
                <w:rFonts w:ascii="Times New Roman" w:hAnsi="Times New Roman" w:cs="Times New Roman"/>
                <w:sz w:val="28"/>
                <w:szCs w:val="24"/>
              </w:rPr>
              <w:t xml:space="preserve">Рассмотрение принятого заявления </w:t>
            </w:r>
          </w:p>
          <w:p w:rsidR="00355D18" w:rsidRPr="00FF514C" w:rsidRDefault="00355D18" w:rsidP="00FF514C">
            <w:pPr>
              <w:pStyle w:val="ConsPlusNonformat"/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F514C">
              <w:rPr>
                <w:rFonts w:ascii="Times New Roman" w:hAnsi="Times New Roman" w:cs="Times New Roman"/>
                <w:sz w:val="28"/>
                <w:szCs w:val="24"/>
              </w:rPr>
              <w:t>п. 3.4</w:t>
            </w:r>
          </w:p>
        </w:tc>
      </w:tr>
    </w:tbl>
    <w:p w:rsidR="00355D18" w:rsidRPr="00FF514C" w:rsidRDefault="000E6815" w:rsidP="00FF514C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pict>
          <v:line id="_x0000_s1027" style="position:absolute;left:0;text-align:left;flip:x;z-index:251654656;mso-position-horizontal-relative:text;mso-position-vertical-relative:text" from="233.85pt,16.6pt" to="234.15pt,43.4pt">
            <v:stroke endarrow="block"/>
          </v:line>
        </w:pict>
      </w:r>
    </w:p>
    <w:p w:rsidR="00355D18" w:rsidRPr="00FF514C" w:rsidRDefault="00355D18" w:rsidP="00FF514C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0E6815" w:rsidP="00FF514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8" type="#_x0000_t4" style="position:absolute;left:0;text-align:left;margin-left:137.35pt;margin-top:12.25pt;width:194.75pt;height:2in;z-index:251655680">
            <v:textbox style="mso-next-textbox:#_x0000_s1028" inset=".5mm,.3mm,.5mm,.3mm">
              <w:txbxContent>
                <w:p w:rsidR="00355D18" w:rsidRPr="00355D18" w:rsidRDefault="00355D18" w:rsidP="00355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D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   решения о   выдаче копии          правового акта</w:t>
                  </w:r>
                </w:p>
              </w:txbxContent>
            </v:textbox>
          </v:shape>
        </w:pict>
      </w:r>
      <w:r w:rsidR="00355D18" w:rsidRPr="00FF514C">
        <w:rPr>
          <w:rFonts w:ascii="Times New Roman" w:hAnsi="Times New Roman" w:cs="Times New Roman"/>
          <w:sz w:val="28"/>
          <w:szCs w:val="24"/>
        </w:rPr>
        <w:t xml:space="preserve">                  </w:t>
      </w:r>
    </w:p>
    <w:p w:rsidR="00355D18" w:rsidRPr="00FF514C" w:rsidRDefault="00355D18" w:rsidP="00FF514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F514C">
        <w:rPr>
          <w:rFonts w:ascii="Times New Roman" w:hAnsi="Times New Roman" w:cs="Times New Roman"/>
          <w:sz w:val="28"/>
          <w:szCs w:val="24"/>
        </w:rPr>
        <w:t xml:space="preserve">                                    </w: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0E6815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pict>
          <v:line id="_x0000_s1031" style="position:absolute;left:0;text-align:left;flip:x;z-index:251656704" from="1in,35.25pt" to="1in,134.25pt">
            <v:stroke endarrow="block"/>
          </v:line>
        </w:pict>
      </w:r>
      <w:r>
        <w:rPr>
          <w:rFonts w:ascii="Times New Roman" w:hAnsi="Times New Roman" w:cs="Times New Roman"/>
          <w:sz w:val="28"/>
          <w:szCs w:val="24"/>
        </w:rPr>
        <w:pict>
          <v:line id="_x0000_s1033" style="position:absolute;left:0;text-align:left;z-index:251657728" from="1in,35.25pt" to="135pt,35.25pt"/>
        </w:pict>
      </w:r>
      <w:r>
        <w:rPr>
          <w:rFonts w:ascii="Times New Roman" w:hAnsi="Times New Roman" w:cs="Times New Roman"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90pt;margin-top:8.95pt;width:36pt;height:24.6pt;z-index:251658752" filled="f" stroked="f">
            <v:textbox style="mso-next-textbox:#_x0000_s1035">
              <w:txbxContent>
                <w:p w:rsidR="00355D18" w:rsidRDefault="00355D18" w:rsidP="00355D18">
                  <w: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4"/>
        </w:rPr>
        <w:pict>
          <v:line id="_x0000_s1032" style="position:absolute;left:0;text-align:left;flip:x;z-index:251659776" from="387pt,35.25pt" to="387pt,134.25pt">
            <v:stroke endarrow="block"/>
          </v:line>
        </w:pict>
      </w:r>
      <w:r>
        <w:rPr>
          <w:rFonts w:ascii="Times New Roman" w:hAnsi="Times New Roman" w:cs="Times New Roman"/>
          <w:sz w:val="28"/>
          <w:szCs w:val="24"/>
        </w:rPr>
        <w:pict>
          <v:line id="_x0000_s1034" style="position:absolute;left:0;text-align:left;z-index:251660800" from="333pt,35.25pt" to="387pt,35.25pt"/>
        </w:pict>
      </w:r>
      <w:r>
        <w:rPr>
          <w:rFonts w:ascii="Times New Roman" w:hAnsi="Times New Roman" w:cs="Times New Roman"/>
          <w:sz w:val="28"/>
          <w:szCs w:val="24"/>
        </w:rPr>
        <w:pict>
          <v:shape id="_x0000_s1036" type="#_x0000_t202" style="position:absolute;left:0;text-align:left;margin-left:342pt;margin-top:8.95pt;width:36pt;height:24.6pt;z-index:251661824" filled="f" stroked="f">
            <v:textbox style="mso-next-textbox:#_x0000_s1036">
              <w:txbxContent>
                <w:p w:rsidR="00355D18" w:rsidRDefault="00355D18" w:rsidP="00355D18">
                  <w:r>
                    <w:t>Нет</w:t>
                  </w:r>
                </w:p>
              </w:txbxContent>
            </v:textbox>
          </v:shape>
        </w:pict>
      </w: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0E6815" w:rsidP="00FF51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pict>
          <v:roundrect id="_x0000_s1037" style="position:absolute;left:0;text-align:left;margin-left:0;margin-top:6.15pt;width:189pt;height:102pt;z-index:251662848" arcsize="10923f">
            <v:textbox style="mso-next-textbox:#_x0000_s1037">
              <w:txbxContent>
                <w:p w:rsidR="00355D18" w:rsidRDefault="00355D18" w:rsidP="00355D18">
                  <w:pPr>
                    <w:jc w:val="center"/>
                    <w:rPr>
                      <w:sz w:val="28"/>
                      <w:szCs w:val="28"/>
                    </w:rPr>
                  </w:pPr>
                  <w:r w:rsidRPr="00355D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и выдача копии правового акта Администрации Лежневского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55D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</w:p>
                <w:p w:rsidR="00355D18" w:rsidRPr="00355D18" w:rsidRDefault="00355D18" w:rsidP="00355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D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3.4</w:t>
                  </w:r>
                </w:p>
                <w:p w:rsidR="00355D18" w:rsidRDefault="00355D18" w:rsidP="00355D18"/>
              </w:txbxContent>
            </v:textbox>
          </v:roundrect>
        </w:pict>
      </w:r>
      <w:r>
        <w:rPr>
          <w:rFonts w:ascii="Times New Roman" w:hAnsi="Times New Roman" w:cs="Times New Roman"/>
          <w:sz w:val="28"/>
          <w:szCs w:val="24"/>
        </w:rPr>
        <w:pict>
          <v:roundrect id="_x0000_s1038" style="position:absolute;left:0;text-align:left;margin-left:279pt;margin-top:6.15pt;width:189pt;height:102pt;z-index:251663872" arcsize="10923f">
            <v:textbox style="mso-next-textbox:#_x0000_s1038">
              <w:txbxContent>
                <w:p w:rsidR="00355D18" w:rsidRPr="00355D18" w:rsidRDefault="00355D18" w:rsidP="00355D18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D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и выдача письменного уведомления</w:t>
                  </w:r>
                </w:p>
                <w:p w:rsidR="00355D18" w:rsidRPr="00355D18" w:rsidRDefault="00355D18" w:rsidP="00355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D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отказе в выдаче копии документа</w:t>
                  </w:r>
                </w:p>
                <w:p w:rsidR="00355D18" w:rsidRPr="00355D18" w:rsidRDefault="00355D18" w:rsidP="00355D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D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3.4</w:t>
                  </w:r>
                </w:p>
                <w:p w:rsidR="00355D18" w:rsidRDefault="00355D18" w:rsidP="00355D18"/>
              </w:txbxContent>
            </v:textbox>
          </v:roundrect>
        </w:pict>
      </w:r>
    </w:p>
    <w:p w:rsidR="00355D18" w:rsidRPr="00FF514C" w:rsidRDefault="00355D18" w:rsidP="00FF51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355D18" w:rsidRPr="00FF514C" w:rsidRDefault="00355D18" w:rsidP="00FF5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91E91" w:rsidRPr="00FF514C" w:rsidRDefault="00C91E91" w:rsidP="00FF51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sectPr w:rsidR="00C91E91" w:rsidRPr="00FF514C" w:rsidSect="00FF51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E76" w:rsidRDefault="00F05E76" w:rsidP="00C21C58">
      <w:pPr>
        <w:spacing w:after="0" w:line="240" w:lineRule="auto"/>
      </w:pPr>
      <w:r>
        <w:separator/>
      </w:r>
    </w:p>
  </w:endnote>
  <w:endnote w:type="continuationSeparator" w:id="1">
    <w:p w:rsidR="00F05E76" w:rsidRDefault="00F05E76" w:rsidP="00C2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E76" w:rsidRDefault="00F05E76" w:rsidP="00C21C58">
      <w:pPr>
        <w:spacing w:after="0" w:line="240" w:lineRule="auto"/>
      </w:pPr>
      <w:r>
        <w:separator/>
      </w:r>
    </w:p>
  </w:footnote>
  <w:footnote w:type="continuationSeparator" w:id="1">
    <w:p w:rsidR="00F05E76" w:rsidRDefault="00F05E76" w:rsidP="00C21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222"/>
    <w:multiLevelType w:val="hybridMultilevel"/>
    <w:tmpl w:val="6212E7BC"/>
    <w:lvl w:ilvl="0" w:tplc="25EAD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E655C"/>
    <w:multiLevelType w:val="hybridMultilevel"/>
    <w:tmpl w:val="A06E3FF4"/>
    <w:lvl w:ilvl="0" w:tplc="25EAD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E03C6"/>
    <w:multiLevelType w:val="hybridMultilevel"/>
    <w:tmpl w:val="F830FBD2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BD6CA7"/>
    <w:multiLevelType w:val="hybridMultilevel"/>
    <w:tmpl w:val="0F16414E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041D89"/>
    <w:multiLevelType w:val="hybridMultilevel"/>
    <w:tmpl w:val="A63CF1AE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2051B"/>
    <w:multiLevelType w:val="hybridMultilevel"/>
    <w:tmpl w:val="27FAEB88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981D12"/>
    <w:multiLevelType w:val="hybridMultilevel"/>
    <w:tmpl w:val="F3D01B5E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B8016F"/>
    <w:multiLevelType w:val="hybridMultilevel"/>
    <w:tmpl w:val="5C4A1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5A1FB1"/>
    <w:multiLevelType w:val="hybridMultilevel"/>
    <w:tmpl w:val="FC06001C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D377F1"/>
    <w:multiLevelType w:val="hybridMultilevel"/>
    <w:tmpl w:val="7368E31C"/>
    <w:lvl w:ilvl="0" w:tplc="25EAD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9124C4"/>
    <w:multiLevelType w:val="hybridMultilevel"/>
    <w:tmpl w:val="37C00FAA"/>
    <w:lvl w:ilvl="0" w:tplc="25EAD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B757FE"/>
    <w:multiLevelType w:val="hybridMultilevel"/>
    <w:tmpl w:val="539ACF2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5D18"/>
    <w:rsid w:val="000E6815"/>
    <w:rsid w:val="00171088"/>
    <w:rsid w:val="00180716"/>
    <w:rsid w:val="001E226F"/>
    <w:rsid w:val="00262543"/>
    <w:rsid w:val="002D5A01"/>
    <w:rsid w:val="002F280C"/>
    <w:rsid w:val="003109FF"/>
    <w:rsid w:val="0031645A"/>
    <w:rsid w:val="00355D18"/>
    <w:rsid w:val="003A6407"/>
    <w:rsid w:val="003E7626"/>
    <w:rsid w:val="003F0CE9"/>
    <w:rsid w:val="00407EC5"/>
    <w:rsid w:val="00473A18"/>
    <w:rsid w:val="004A64D5"/>
    <w:rsid w:val="0052525C"/>
    <w:rsid w:val="00623C41"/>
    <w:rsid w:val="006651FF"/>
    <w:rsid w:val="00683B0D"/>
    <w:rsid w:val="00727BA3"/>
    <w:rsid w:val="0077280B"/>
    <w:rsid w:val="00891492"/>
    <w:rsid w:val="008A22C7"/>
    <w:rsid w:val="00945C54"/>
    <w:rsid w:val="009679C5"/>
    <w:rsid w:val="009B22DC"/>
    <w:rsid w:val="009E2387"/>
    <w:rsid w:val="00B16558"/>
    <w:rsid w:val="00B342BF"/>
    <w:rsid w:val="00C21BC7"/>
    <w:rsid w:val="00C21C58"/>
    <w:rsid w:val="00C33C4C"/>
    <w:rsid w:val="00C656D4"/>
    <w:rsid w:val="00C87999"/>
    <w:rsid w:val="00C91E91"/>
    <w:rsid w:val="00CC381C"/>
    <w:rsid w:val="00D537E1"/>
    <w:rsid w:val="00DF295B"/>
    <w:rsid w:val="00E32B78"/>
    <w:rsid w:val="00E57A98"/>
    <w:rsid w:val="00ED75B3"/>
    <w:rsid w:val="00F05E76"/>
    <w:rsid w:val="00F134B9"/>
    <w:rsid w:val="00F23AEF"/>
    <w:rsid w:val="00F447C4"/>
    <w:rsid w:val="00FB54F1"/>
    <w:rsid w:val="00FC60BB"/>
    <w:rsid w:val="00FF5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55D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55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55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355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uiPriority w:val="99"/>
    <w:rsid w:val="00355D18"/>
    <w:pPr>
      <w:shd w:val="clear" w:color="auto" w:fill="FFFFFF"/>
      <w:tabs>
        <w:tab w:val="left" w:pos="878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Style4">
    <w:name w:val="Style4"/>
    <w:basedOn w:val="a"/>
    <w:uiPriority w:val="99"/>
    <w:rsid w:val="00355D18"/>
    <w:pPr>
      <w:widowControl w:val="0"/>
      <w:autoSpaceDE w:val="0"/>
      <w:autoSpaceDN w:val="0"/>
      <w:adjustRightInd w:val="0"/>
      <w:spacing w:after="120" w:line="480" w:lineRule="atLeast"/>
      <w:ind w:firstLine="763"/>
      <w:jc w:val="both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5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D18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1710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171088"/>
    <w:pPr>
      <w:shd w:val="clear" w:color="auto" w:fill="FFFFFF"/>
      <w:spacing w:before="120" w:after="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FF5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2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21C58"/>
  </w:style>
  <w:style w:type="paragraph" w:styleId="ab">
    <w:name w:val="footer"/>
    <w:basedOn w:val="a"/>
    <w:link w:val="ac"/>
    <w:uiPriority w:val="99"/>
    <w:semiHidden/>
    <w:unhideWhenUsed/>
    <w:rsid w:val="00C2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1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8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zhnev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26B509F5CC61EBAFB918A46F17E422ADCFB7A824BECCE0357C7C869942C72FEEBC8E65E9FF13515U8m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zhnev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lezhnev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zhnev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6845</Words>
  <Characters>39020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Admin</cp:lastModifiedBy>
  <cp:revision>28</cp:revision>
  <dcterms:created xsi:type="dcterms:W3CDTF">2015-03-31T12:50:00Z</dcterms:created>
  <dcterms:modified xsi:type="dcterms:W3CDTF">2020-05-18T12:53:00Z</dcterms:modified>
</cp:coreProperties>
</file>