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noProof/>
          <w:sz w:val="28"/>
          <w:szCs w:val="24"/>
        </w:rPr>
        <w:drawing>
          <wp:inline distT="0" distB="0" distL="0" distR="0">
            <wp:extent cx="600075" cy="733425"/>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00075" cy="733425"/>
                    </a:xfrm>
                    <a:prstGeom prst="rect">
                      <a:avLst/>
                    </a:prstGeom>
                    <a:noFill/>
                    <a:ln w="9525">
                      <a:noFill/>
                      <a:miter lim="800000"/>
                      <a:headEnd/>
                      <a:tailEnd/>
                    </a:ln>
                  </pic:spPr>
                </pic:pic>
              </a:graphicData>
            </a:graphic>
          </wp:inline>
        </w:drawing>
      </w:r>
    </w:p>
    <w:p w:rsidR="002E07BD" w:rsidRDefault="002E07BD" w:rsidP="002E07BD">
      <w:pPr>
        <w:shd w:val="clear" w:color="auto" w:fill="FFFFFF"/>
        <w:spacing w:after="0" w:line="240" w:lineRule="auto"/>
        <w:ind w:firstLine="77"/>
        <w:jc w:val="center"/>
        <w:rPr>
          <w:rFonts w:ascii="Times New Roman" w:hAnsi="Times New Roman" w:cs="Times New Roman"/>
          <w:b/>
          <w:sz w:val="28"/>
          <w:szCs w:val="24"/>
        </w:rPr>
      </w:pPr>
    </w:p>
    <w:p w:rsidR="002017D2" w:rsidRPr="002E07BD" w:rsidRDefault="002017D2" w:rsidP="002E07BD">
      <w:pPr>
        <w:shd w:val="clear" w:color="auto" w:fill="FFFFFF"/>
        <w:spacing w:after="0" w:line="240" w:lineRule="auto"/>
        <w:ind w:firstLine="77"/>
        <w:jc w:val="center"/>
        <w:rPr>
          <w:rFonts w:ascii="Times New Roman" w:hAnsi="Times New Roman" w:cs="Times New Roman"/>
          <w:b/>
          <w:sz w:val="28"/>
          <w:szCs w:val="24"/>
        </w:rPr>
      </w:pPr>
      <w:r w:rsidRPr="002E07BD">
        <w:rPr>
          <w:rFonts w:ascii="Times New Roman" w:hAnsi="Times New Roman" w:cs="Times New Roman"/>
          <w:b/>
          <w:sz w:val="28"/>
          <w:szCs w:val="24"/>
        </w:rPr>
        <w:t xml:space="preserve">АДМИНИСТРАЦИЯ </w:t>
      </w:r>
      <w:proofErr w:type="spellStart"/>
      <w:r w:rsidRPr="002E07BD">
        <w:rPr>
          <w:rFonts w:ascii="Times New Roman" w:hAnsi="Times New Roman" w:cs="Times New Roman"/>
          <w:b/>
          <w:sz w:val="28"/>
          <w:szCs w:val="24"/>
        </w:rPr>
        <w:t>ЛЕЖНЕВСКОГО</w:t>
      </w:r>
      <w:proofErr w:type="spellEnd"/>
      <w:r w:rsidRPr="002E07BD">
        <w:rPr>
          <w:rFonts w:ascii="Times New Roman" w:hAnsi="Times New Roman" w:cs="Times New Roman"/>
          <w:b/>
          <w:sz w:val="28"/>
          <w:szCs w:val="24"/>
        </w:rPr>
        <w:t xml:space="preserve"> МУНИЦИПАЛЬНОГО  РАЙОНА</w:t>
      </w:r>
    </w:p>
    <w:p w:rsidR="002017D2" w:rsidRPr="002E07BD" w:rsidRDefault="002017D2" w:rsidP="002E07BD">
      <w:pPr>
        <w:shd w:val="clear" w:color="auto" w:fill="FFFFFF"/>
        <w:spacing w:after="0" w:line="240" w:lineRule="auto"/>
        <w:ind w:firstLine="77"/>
        <w:jc w:val="center"/>
        <w:rPr>
          <w:rFonts w:ascii="Times New Roman" w:hAnsi="Times New Roman" w:cs="Times New Roman"/>
          <w:b/>
          <w:sz w:val="28"/>
          <w:szCs w:val="24"/>
        </w:rPr>
      </w:pPr>
      <w:r w:rsidRPr="002E07BD">
        <w:rPr>
          <w:rFonts w:ascii="Times New Roman" w:hAnsi="Times New Roman" w:cs="Times New Roman"/>
          <w:b/>
          <w:sz w:val="28"/>
          <w:szCs w:val="24"/>
        </w:rPr>
        <w:t xml:space="preserve"> ИВАНОВСКОЙ ОБЛАСТИ</w:t>
      </w:r>
    </w:p>
    <w:p w:rsidR="002017D2" w:rsidRPr="002E07BD" w:rsidRDefault="002017D2" w:rsidP="002E07BD">
      <w:pPr>
        <w:shd w:val="clear" w:color="auto" w:fill="FFFFFF"/>
        <w:spacing w:after="0" w:line="240" w:lineRule="auto"/>
        <w:ind w:firstLine="77"/>
        <w:jc w:val="center"/>
        <w:rPr>
          <w:rFonts w:ascii="Times New Roman" w:hAnsi="Times New Roman" w:cs="Times New Roman"/>
          <w:b/>
          <w:sz w:val="28"/>
          <w:szCs w:val="24"/>
        </w:rPr>
      </w:pPr>
    </w:p>
    <w:p w:rsidR="002017D2" w:rsidRPr="002E07BD" w:rsidRDefault="002017D2" w:rsidP="002E07BD">
      <w:pPr>
        <w:shd w:val="clear" w:color="auto" w:fill="FFFFFF"/>
        <w:spacing w:after="0" w:line="240" w:lineRule="auto"/>
        <w:ind w:firstLine="77"/>
        <w:jc w:val="center"/>
        <w:rPr>
          <w:rFonts w:ascii="Times New Roman" w:hAnsi="Times New Roman" w:cs="Times New Roman"/>
          <w:b/>
          <w:sz w:val="28"/>
          <w:szCs w:val="24"/>
        </w:rPr>
      </w:pPr>
      <w:r w:rsidRPr="002E07BD">
        <w:rPr>
          <w:rFonts w:ascii="Times New Roman" w:hAnsi="Times New Roman" w:cs="Times New Roman"/>
          <w:b/>
          <w:sz w:val="28"/>
          <w:szCs w:val="24"/>
        </w:rPr>
        <w:t>ПОСТАНОВЛЕНИЕ</w:t>
      </w:r>
    </w:p>
    <w:p w:rsidR="002017D2" w:rsidRPr="002E07BD" w:rsidRDefault="002017D2" w:rsidP="002E07BD">
      <w:pPr>
        <w:shd w:val="clear" w:color="auto" w:fill="FFFFFF"/>
        <w:spacing w:after="0" w:line="240" w:lineRule="auto"/>
        <w:ind w:firstLine="77"/>
        <w:jc w:val="center"/>
        <w:rPr>
          <w:rFonts w:ascii="Times New Roman" w:hAnsi="Times New Roman" w:cs="Times New Roman"/>
          <w:b/>
          <w:sz w:val="28"/>
          <w:szCs w:val="24"/>
        </w:rPr>
      </w:pPr>
    </w:p>
    <w:p w:rsidR="002017D2" w:rsidRPr="002E07BD" w:rsidRDefault="002017D2" w:rsidP="002E07BD">
      <w:pPr>
        <w:shd w:val="clear" w:color="auto" w:fill="FFFFFF"/>
        <w:spacing w:after="0" w:line="240" w:lineRule="auto"/>
        <w:ind w:firstLine="77"/>
        <w:jc w:val="center"/>
        <w:rPr>
          <w:rFonts w:ascii="Times New Roman" w:hAnsi="Times New Roman" w:cs="Times New Roman"/>
          <w:sz w:val="28"/>
          <w:szCs w:val="24"/>
        </w:rPr>
      </w:pPr>
      <w:r w:rsidRPr="002E07BD">
        <w:rPr>
          <w:rFonts w:ascii="Times New Roman" w:hAnsi="Times New Roman" w:cs="Times New Roman"/>
          <w:sz w:val="28"/>
          <w:szCs w:val="24"/>
        </w:rPr>
        <w:t>06.06.2011                                                                              № 235</w:t>
      </w:r>
    </w:p>
    <w:p w:rsidR="002017D2" w:rsidRPr="002E07BD" w:rsidRDefault="002017D2" w:rsidP="002E07BD">
      <w:pPr>
        <w:spacing w:after="0" w:line="240" w:lineRule="auto"/>
        <w:rPr>
          <w:rFonts w:ascii="Times New Roman" w:hAnsi="Times New Roman" w:cs="Times New Roman"/>
          <w:sz w:val="28"/>
          <w:szCs w:val="24"/>
        </w:rPr>
      </w:pPr>
    </w:p>
    <w:p w:rsidR="002017D2"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Об утверждении Административных регламентов архивного отдела Администрации Лежневского муниципального района Ивановской области по предоставлению муниципальных услуг (в редакции от 29.07.2014 №477, 10.06.2015г. №309</w:t>
      </w:r>
      <w:r w:rsidR="005746AA" w:rsidRPr="002E07BD">
        <w:rPr>
          <w:rFonts w:ascii="Times New Roman" w:hAnsi="Times New Roman" w:cs="Times New Roman"/>
          <w:b/>
          <w:sz w:val="28"/>
          <w:szCs w:val="24"/>
        </w:rPr>
        <w:t>, 05.04.2016 №108</w:t>
      </w:r>
      <w:r w:rsidR="002E07BD" w:rsidRPr="002E07BD">
        <w:rPr>
          <w:rFonts w:ascii="Times New Roman" w:hAnsi="Times New Roman" w:cs="Times New Roman"/>
          <w:b/>
          <w:sz w:val="28"/>
          <w:szCs w:val="24"/>
        </w:rPr>
        <w:t>, от 15.11.2016 № 414</w:t>
      </w:r>
      <w:r w:rsidRPr="002E07BD">
        <w:rPr>
          <w:rFonts w:ascii="Times New Roman" w:hAnsi="Times New Roman" w:cs="Times New Roman"/>
          <w:b/>
          <w:sz w:val="28"/>
          <w:szCs w:val="24"/>
        </w:rPr>
        <w:t>)</w:t>
      </w:r>
    </w:p>
    <w:p w:rsidR="002E07BD" w:rsidRPr="002E07BD" w:rsidRDefault="002E07BD" w:rsidP="002E07BD">
      <w:pPr>
        <w:spacing w:after="0" w:line="240" w:lineRule="auto"/>
        <w:jc w:val="center"/>
        <w:rPr>
          <w:rFonts w:ascii="Times New Roman" w:hAnsi="Times New Roman" w:cs="Times New Roman"/>
          <w:b/>
          <w:sz w:val="28"/>
          <w:szCs w:val="24"/>
        </w:rPr>
      </w:pPr>
    </w:p>
    <w:p w:rsidR="002017D2"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В соответствии с Федеральным законом от 27.07.2010 N 210-ФЗ "Об организации предоставления государственных и муниципальных услуг",  Администрация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w:t>
      </w:r>
      <w:r w:rsidRPr="002E07BD">
        <w:rPr>
          <w:rFonts w:ascii="Times New Roman" w:hAnsi="Times New Roman" w:cs="Times New Roman"/>
          <w:b/>
          <w:sz w:val="28"/>
          <w:szCs w:val="24"/>
        </w:rPr>
        <w:t>постановляет</w:t>
      </w:r>
      <w:r w:rsidRPr="002E07BD">
        <w:rPr>
          <w:rFonts w:ascii="Times New Roman" w:hAnsi="Times New Roman" w:cs="Times New Roman"/>
          <w:sz w:val="28"/>
          <w:szCs w:val="24"/>
        </w:rPr>
        <w:t>:</w:t>
      </w:r>
    </w:p>
    <w:p w:rsidR="008A4423" w:rsidRPr="002E07BD" w:rsidRDefault="008A4423" w:rsidP="002E07BD">
      <w:pPr>
        <w:spacing w:after="0" w:line="240" w:lineRule="auto"/>
        <w:ind w:firstLine="708"/>
        <w:jc w:val="both"/>
        <w:rPr>
          <w:rFonts w:ascii="Times New Roman" w:hAnsi="Times New Roman" w:cs="Times New Roman"/>
          <w:sz w:val="28"/>
          <w:szCs w:val="24"/>
        </w:rPr>
      </w:pPr>
    </w:p>
    <w:p w:rsidR="002017D2" w:rsidRDefault="002017D2" w:rsidP="002E07BD">
      <w:pPr>
        <w:spacing w:after="0" w:line="240" w:lineRule="auto"/>
        <w:ind w:firstLine="540"/>
        <w:jc w:val="both"/>
        <w:rPr>
          <w:rFonts w:ascii="Times New Roman" w:hAnsi="Times New Roman" w:cs="Times New Roman"/>
          <w:sz w:val="28"/>
          <w:szCs w:val="24"/>
        </w:rPr>
      </w:pPr>
      <w:r w:rsidRPr="002E07BD">
        <w:rPr>
          <w:rFonts w:ascii="Times New Roman" w:hAnsi="Times New Roman" w:cs="Times New Roman"/>
          <w:sz w:val="28"/>
          <w:szCs w:val="24"/>
        </w:rPr>
        <w:t>1. Утвердить прилагаемый 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 «Исполнение запросов, связанных с предоставлением архивных документов».</w:t>
      </w:r>
    </w:p>
    <w:p w:rsidR="008A4423" w:rsidRPr="002E07BD" w:rsidRDefault="008A4423" w:rsidP="002E07BD">
      <w:pPr>
        <w:spacing w:after="0" w:line="240" w:lineRule="auto"/>
        <w:ind w:firstLine="540"/>
        <w:jc w:val="both"/>
        <w:rPr>
          <w:rFonts w:ascii="Times New Roman" w:hAnsi="Times New Roman" w:cs="Times New Roman"/>
          <w:sz w:val="28"/>
          <w:szCs w:val="24"/>
        </w:rPr>
      </w:pPr>
    </w:p>
    <w:p w:rsidR="002017D2" w:rsidRDefault="002017D2" w:rsidP="002E07BD">
      <w:pPr>
        <w:pStyle w:val="ConsPlusTitle"/>
        <w:widowControl/>
        <w:ind w:firstLine="567"/>
        <w:jc w:val="both"/>
        <w:rPr>
          <w:rFonts w:ascii="Times New Roman" w:hAnsi="Times New Roman" w:cs="Times New Roman"/>
          <w:b w:val="0"/>
          <w:sz w:val="28"/>
          <w:szCs w:val="24"/>
        </w:rPr>
      </w:pPr>
      <w:r w:rsidRPr="002E07BD">
        <w:rPr>
          <w:rFonts w:ascii="Times New Roman" w:hAnsi="Times New Roman" w:cs="Times New Roman"/>
          <w:b w:val="0"/>
          <w:sz w:val="28"/>
          <w:szCs w:val="24"/>
        </w:rPr>
        <w:t>2. Утвердить прилагаемый 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 «Организация комплектования архивного отдела архивными документами».</w:t>
      </w:r>
    </w:p>
    <w:p w:rsidR="008A4423" w:rsidRPr="002E07BD" w:rsidRDefault="008A4423" w:rsidP="002E07BD">
      <w:pPr>
        <w:pStyle w:val="ConsPlusTitle"/>
        <w:widowControl/>
        <w:ind w:firstLine="567"/>
        <w:jc w:val="both"/>
        <w:rPr>
          <w:rFonts w:ascii="Times New Roman" w:hAnsi="Times New Roman" w:cs="Times New Roman"/>
          <w:b w:val="0"/>
          <w:sz w:val="28"/>
          <w:szCs w:val="24"/>
        </w:rPr>
      </w:pPr>
    </w:p>
    <w:p w:rsidR="002017D2" w:rsidRPr="002E07BD" w:rsidRDefault="002017D2" w:rsidP="002E07BD">
      <w:pPr>
        <w:spacing w:after="0" w:line="240" w:lineRule="auto"/>
        <w:ind w:firstLine="540"/>
        <w:jc w:val="both"/>
        <w:rPr>
          <w:rFonts w:ascii="Times New Roman" w:hAnsi="Times New Roman" w:cs="Times New Roman"/>
          <w:sz w:val="28"/>
          <w:szCs w:val="24"/>
        </w:rPr>
      </w:pPr>
      <w:r w:rsidRPr="002E07BD">
        <w:rPr>
          <w:rFonts w:ascii="Times New Roman" w:hAnsi="Times New Roman" w:cs="Times New Roman"/>
          <w:sz w:val="28"/>
          <w:szCs w:val="24"/>
        </w:rPr>
        <w:t xml:space="preserve">3. </w:t>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исполнением настоящего постановления возложить на руководителя аппарата Администрации Лежневского муниципального района Березину Г.В.</w:t>
      </w: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both"/>
        <w:rPr>
          <w:rFonts w:ascii="Times New Roman" w:hAnsi="Times New Roman" w:cs="Times New Roman"/>
          <w:b/>
          <w:sz w:val="28"/>
          <w:szCs w:val="24"/>
        </w:rPr>
      </w:pPr>
      <w:r w:rsidRPr="002E07BD">
        <w:rPr>
          <w:rFonts w:ascii="Times New Roman" w:hAnsi="Times New Roman" w:cs="Times New Roman"/>
          <w:b/>
          <w:sz w:val="28"/>
          <w:szCs w:val="24"/>
        </w:rPr>
        <w:t xml:space="preserve">Глава Администрации </w:t>
      </w:r>
    </w:p>
    <w:p w:rsidR="002017D2" w:rsidRPr="002E07BD" w:rsidRDefault="002017D2" w:rsidP="002E07BD">
      <w:pPr>
        <w:spacing w:after="0" w:line="240" w:lineRule="auto"/>
        <w:jc w:val="both"/>
        <w:rPr>
          <w:rFonts w:ascii="Times New Roman" w:hAnsi="Times New Roman" w:cs="Times New Roman"/>
          <w:b/>
          <w:sz w:val="28"/>
          <w:szCs w:val="24"/>
        </w:rPr>
      </w:pPr>
      <w:r w:rsidRPr="002E07BD">
        <w:rPr>
          <w:rFonts w:ascii="Times New Roman" w:hAnsi="Times New Roman" w:cs="Times New Roman"/>
          <w:b/>
          <w:sz w:val="28"/>
          <w:szCs w:val="24"/>
        </w:rPr>
        <w:t>Лежневского муниципального района                                О.С. Кузьмичева</w:t>
      </w:r>
    </w:p>
    <w:p w:rsidR="002017D2" w:rsidRPr="002E07BD" w:rsidRDefault="002017D2" w:rsidP="002E07BD">
      <w:pPr>
        <w:pStyle w:val="ConsPlusNormal"/>
        <w:widowControl/>
        <w:ind w:firstLine="567"/>
        <w:jc w:val="both"/>
        <w:rPr>
          <w:rFonts w:ascii="Times New Roman" w:hAnsi="Times New Roman" w:cs="Times New Roman"/>
          <w:sz w:val="28"/>
          <w:szCs w:val="24"/>
        </w:rPr>
      </w:pPr>
    </w:p>
    <w:p w:rsidR="0076375A"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w:t>
      </w:r>
    </w:p>
    <w:p w:rsidR="0076375A" w:rsidRPr="002E07BD" w:rsidRDefault="0076375A" w:rsidP="002E07BD">
      <w:pPr>
        <w:pStyle w:val="ConsPlusNormal"/>
        <w:widowControl/>
        <w:ind w:firstLine="567"/>
        <w:jc w:val="both"/>
        <w:rPr>
          <w:rFonts w:ascii="Times New Roman" w:hAnsi="Times New Roman" w:cs="Times New Roman"/>
          <w:sz w:val="28"/>
          <w:szCs w:val="24"/>
        </w:rPr>
      </w:pPr>
    </w:p>
    <w:p w:rsidR="0076375A" w:rsidRPr="002E07BD" w:rsidRDefault="0076375A" w:rsidP="002E07BD">
      <w:pPr>
        <w:pStyle w:val="ConsPlusNormal"/>
        <w:widowControl/>
        <w:ind w:firstLine="567"/>
        <w:jc w:val="both"/>
        <w:rPr>
          <w:rFonts w:ascii="Times New Roman" w:hAnsi="Times New Roman" w:cs="Times New Roman"/>
          <w:sz w:val="28"/>
          <w:szCs w:val="24"/>
        </w:rPr>
      </w:pPr>
    </w:p>
    <w:p w:rsidR="0076375A" w:rsidRDefault="0076375A" w:rsidP="002E07BD">
      <w:pPr>
        <w:pStyle w:val="ConsPlusNormal"/>
        <w:widowControl/>
        <w:ind w:firstLine="567"/>
        <w:jc w:val="both"/>
        <w:rPr>
          <w:rFonts w:ascii="Times New Roman" w:hAnsi="Times New Roman" w:cs="Times New Roman"/>
          <w:sz w:val="28"/>
          <w:szCs w:val="24"/>
        </w:rPr>
      </w:pPr>
    </w:p>
    <w:p w:rsidR="008A4423" w:rsidRPr="002E07BD" w:rsidRDefault="008A4423" w:rsidP="002E07BD">
      <w:pPr>
        <w:pStyle w:val="ConsPlusNormal"/>
        <w:widowControl/>
        <w:ind w:firstLine="567"/>
        <w:jc w:val="both"/>
        <w:rPr>
          <w:rFonts w:ascii="Times New Roman" w:hAnsi="Times New Roman" w:cs="Times New Roman"/>
          <w:sz w:val="28"/>
          <w:szCs w:val="24"/>
        </w:rPr>
      </w:pPr>
    </w:p>
    <w:p w:rsidR="0076375A" w:rsidRPr="002E07BD" w:rsidRDefault="0076375A" w:rsidP="002E07BD">
      <w:pPr>
        <w:pStyle w:val="ConsPlusNormal"/>
        <w:widowControl/>
        <w:ind w:firstLine="567"/>
        <w:jc w:val="both"/>
        <w:rPr>
          <w:rFonts w:ascii="Times New Roman" w:hAnsi="Times New Roman" w:cs="Times New Roman"/>
          <w:sz w:val="28"/>
          <w:szCs w:val="24"/>
        </w:rPr>
      </w:pPr>
    </w:p>
    <w:p w:rsidR="0076375A" w:rsidRPr="002E07BD" w:rsidRDefault="0076375A" w:rsidP="002E07BD">
      <w:pPr>
        <w:pStyle w:val="ConsPlusNormal"/>
        <w:widowControl/>
        <w:ind w:firstLine="567"/>
        <w:jc w:val="both"/>
        <w:rPr>
          <w:rFonts w:ascii="Times New Roman" w:hAnsi="Times New Roman" w:cs="Times New Roman"/>
          <w:sz w:val="28"/>
          <w:szCs w:val="24"/>
        </w:rPr>
      </w:pPr>
    </w:p>
    <w:p w:rsidR="008A4423" w:rsidRDefault="0076375A"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lastRenderedPageBreak/>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4423" w:rsidTr="008A4423">
        <w:tc>
          <w:tcPr>
            <w:tcW w:w="4927" w:type="dxa"/>
          </w:tcPr>
          <w:p w:rsidR="008A4423" w:rsidRDefault="008A4423" w:rsidP="002E07BD">
            <w:pPr>
              <w:pStyle w:val="ConsPlusNormal"/>
              <w:widowControl/>
              <w:ind w:firstLine="0"/>
              <w:jc w:val="both"/>
              <w:rPr>
                <w:rFonts w:ascii="Times New Roman" w:hAnsi="Times New Roman" w:cs="Times New Roman"/>
                <w:sz w:val="28"/>
                <w:szCs w:val="24"/>
              </w:rPr>
            </w:pPr>
          </w:p>
        </w:tc>
        <w:tc>
          <w:tcPr>
            <w:tcW w:w="4927" w:type="dxa"/>
          </w:tcPr>
          <w:p w:rsidR="008A4423" w:rsidRPr="008A4423" w:rsidRDefault="008A4423" w:rsidP="008A4423">
            <w:pPr>
              <w:pStyle w:val="ConsPlusNormal"/>
              <w:widowControl/>
              <w:ind w:firstLine="35"/>
              <w:rPr>
                <w:rFonts w:ascii="Times New Roman" w:hAnsi="Times New Roman" w:cs="Times New Roman"/>
                <w:sz w:val="24"/>
                <w:szCs w:val="24"/>
              </w:rPr>
            </w:pPr>
            <w:r w:rsidRPr="008A4423">
              <w:rPr>
                <w:rFonts w:ascii="Times New Roman" w:hAnsi="Times New Roman" w:cs="Times New Roman"/>
                <w:sz w:val="24"/>
                <w:szCs w:val="24"/>
              </w:rPr>
              <w:t>Утвержден</w:t>
            </w:r>
          </w:p>
          <w:p w:rsidR="008A4423" w:rsidRPr="008A4423" w:rsidRDefault="008A4423" w:rsidP="008A4423">
            <w:pPr>
              <w:pStyle w:val="ConsPlusNormal"/>
              <w:widowControl/>
              <w:ind w:firstLine="35"/>
              <w:rPr>
                <w:rFonts w:ascii="Times New Roman" w:hAnsi="Times New Roman" w:cs="Times New Roman"/>
                <w:sz w:val="24"/>
                <w:szCs w:val="24"/>
              </w:rPr>
            </w:pPr>
            <w:r w:rsidRPr="008A4423">
              <w:rPr>
                <w:rFonts w:ascii="Times New Roman" w:hAnsi="Times New Roman" w:cs="Times New Roman"/>
                <w:sz w:val="24"/>
                <w:szCs w:val="24"/>
              </w:rPr>
              <w:t>Постановлением Администрации</w:t>
            </w:r>
          </w:p>
          <w:p w:rsidR="008A4423" w:rsidRPr="008A4423" w:rsidRDefault="008A4423" w:rsidP="008A4423">
            <w:pPr>
              <w:pStyle w:val="ConsPlusNormal"/>
              <w:widowControl/>
              <w:ind w:firstLine="35"/>
              <w:rPr>
                <w:rFonts w:ascii="Times New Roman" w:hAnsi="Times New Roman" w:cs="Times New Roman"/>
                <w:sz w:val="24"/>
                <w:szCs w:val="24"/>
              </w:rPr>
            </w:pPr>
            <w:r w:rsidRPr="008A4423">
              <w:rPr>
                <w:rFonts w:ascii="Times New Roman" w:hAnsi="Times New Roman" w:cs="Times New Roman"/>
                <w:sz w:val="24"/>
                <w:szCs w:val="24"/>
              </w:rPr>
              <w:t>Лежневского муниципального района</w:t>
            </w:r>
          </w:p>
          <w:p w:rsidR="008A4423" w:rsidRPr="008A4423" w:rsidRDefault="008A4423" w:rsidP="008A4423">
            <w:pPr>
              <w:pStyle w:val="ConsPlusNormal"/>
              <w:widowControl/>
              <w:ind w:firstLine="35"/>
              <w:rPr>
                <w:rFonts w:ascii="Times New Roman" w:hAnsi="Times New Roman" w:cs="Times New Roman"/>
                <w:sz w:val="24"/>
                <w:szCs w:val="24"/>
              </w:rPr>
            </w:pPr>
            <w:r w:rsidRPr="008A4423">
              <w:rPr>
                <w:rFonts w:ascii="Times New Roman" w:hAnsi="Times New Roman" w:cs="Times New Roman"/>
                <w:sz w:val="24"/>
                <w:szCs w:val="24"/>
              </w:rPr>
              <w:t>Ивановской области от 06.06.2011 № 235</w:t>
            </w:r>
          </w:p>
          <w:p w:rsidR="008A4423" w:rsidRPr="008A4423" w:rsidRDefault="008A4423" w:rsidP="008A4423">
            <w:pPr>
              <w:pStyle w:val="ConsPlusNormal"/>
              <w:widowControl/>
              <w:ind w:firstLine="35"/>
              <w:rPr>
                <w:rFonts w:ascii="Times New Roman" w:hAnsi="Times New Roman" w:cs="Times New Roman"/>
                <w:sz w:val="24"/>
                <w:szCs w:val="24"/>
              </w:rPr>
            </w:pPr>
            <w:r w:rsidRPr="008A4423">
              <w:rPr>
                <w:rFonts w:ascii="Times New Roman" w:hAnsi="Times New Roman" w:cs="Times New Roman"/>
                <w:sz w:val="24"/>
                <w:szCs w:val="24"/>
              </w:rPr>
              <w:t>(в редакции от 29.07.2014 №</w:t>
            </w:r>
            <w:r>
              <w:rPr>
                <w:rFonts w:ascii="Times New Roman" w:hAnsi="Times New Roman" w:cs="Times New Roman"/>
                <w:sz w:val="24"/>
                <w:szCs w:val="24"/>
              </w:rPr>
              <w:t xml:space="preserve"> </w:t>
            </w:r>
            <w:r w:rsidRPr="008A4423">
              <w:rPr>
                <w:rFonts w:ascii="Times New Roman" w:hAnsi="Times New Roman" w:cs="Times New Roman"/>
                <w:sz w:val="24"/>
                <w:szCs w:val="24"/>
              </w:rPr>
              <w:t>477, 05.04.2016 №</w:t>
            </w:r>
            <w:r>
              <w:rPr>
                <w:rFonts w:ascii="Times New Roman" w:hAnsi="Times New Roman" w:cs="Times New Roman"/>
                <w:sz w:val="24"/>
                <w:szCs w:val="24"/>
              </w:rPr>
              <w:t xml:space="preserve"> </w:t>
            </w:r>
            <w:r w:rsidRPr="008A4423">
              <w:rPr>
                <w:rFonts w:ascii="Times New Roman" w:hAnsi="Times New Roman" w:cs="Times New Roman"/>
                <w:sz w:val="24"/>
                <w:szCs w:val="24"/>
              </w:rPr>
              <w:t>108, от 15.11.2016 № 414)</w:t>
            </w:r>
          </w:p>
          <w:p w:rsidR="008A4423" w:rsidRDefault="008A4423" w:rsidP="002E07BD">
            <w:pPr>
              <w:pStyle w:val="ConsPlusNormal"/>
              <w:widowControl/>
              <w:ind w:firstLine="0"/>
              <w:jc w:val="both"/>
              <w:rPr>
                <w:rFonts w:ascii="Times New Roman" w:hAnsi="Times New Roman" w:cs="Times New Roman"/>
                <w:sz w:val="28"/>
                <w:szCs w:val="24"/>
              </w:rPr>
            </w:pPr>
          </w:p>
        </w:tc>
      </w:tr>
    </w:tbl>
    <w:p w:rsidR="002017D2" w:rsidRPr="002E07BD" w:rsidRDefault="002017D2" w:rsidP="002E07BD">
      <w:pPr>
        <w:pStyle w:val="ConsPlusNormal"/>
        <w:widowControl/>
        <w:ind w:firstLine="567"/>
        <w:jc w:val="center"/>
        <w:rPr>
          <w:rFonts w:ascii="Times New Roman" w:hAnsi="Times New Roman" w:cs="Times New Roman"/>
          <w:sz w:val="28"/>
          <w:szCs w:val="24"/>
        </w:rPr>
      </w:pPr>
    </w:p>
    <w:p w:rsidR="002017D2" w:rsidRPr="002E07BD" w:rsidRDefault="002017D2" w:rsidP="008A4423">
      <w:pPr>
        <w:pStyle w:val="ConsPlusNormal"/>
        <w:widowControl/>
        <w:ind w:firstLine="0"/>
        <w:jc w:val="center"/>
        <w:rPr>
          <w:rFonts w:ascii="Times New Roman" w:hAnsi="Times New Roman" w:cs="Times New Roman"/>
          <w:b/>
          <w:bCs/>
          <w:sz w:val="28"/>
          <w:szCs w:val="24"/>
        </w:rPr>
      </w:pPr>
      <w:r w:rsidRPr="002E07BD">
        <w:rPr>
          <w:rFonts w:ascii="Times New Roman" w:hAnsi="Times New Roman" w:cs="Times New Roman"/>
          <w:b/>
          <w:bCs/>
          <w:sz w:val="28"/>
          <w:szCs w:val="24"/>
        </w:rPr>
        <w:t>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 «Исполнение запросов, связанных с предоставлением архивных документов»</w:t>
      </w:r>
    </w:p>
    <w:p w:rsidR="002017D2" w:rsidRPr="002E07BD" w:rsidRDefault="002017D2" w:rsidP="002E07BD">
      <w:pPr>
        <w:pStyle w:val="ConsPlusNormal"/>
        <w:widowControl/>
        <w:ind w:firstLine="567"/>
        <w:jc w:val="center"/>
        <w:rPr>
          <w:rFonts w:ascii="Times New Roman" w:hAnsi="Times New Roman" w:cs="Times New Roman"/>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1. Общие положения</w:t>
      </w:r>
    </w:p>
    <w:p w:rsidR="002017D2" w:rsidRPr="002E07BD" w:rsidRDefault="002017D2" w:rsidP="002E07BD">
      <w:pPr>
        <w:pStyle w:val="ConsPlusNormal"/>
        <w:widowControl/>
        <w:ind w:firstLine="567"/>
        <w:jc w:val="both"/>
        <w:rPr>
          <w:rFonts w:ascii="Times New Roman" w:hAnsi="Times New Roman" w:cs="Times New Roman"/>
          <w:sz w:val="28"/>
          <w:szCs w:val="24"/>
        </w:rPr>
      </w:pPr>
      <w:proofErr w:type="gramStart"/>
      <w:r w:rsidRPr="002E07BD">
        <w:rPr>
          <w:rFonts w:ascii="Times New Roman" w:hAnsi="Times New Roman" w:cs="Times New Roman"/>
          <w:sz w:val="28"/>
          <w:szCs w:val="24"/>
        </w:rPr>
        <w:t>1.1 Административный регламент  по предоставлению муниципальной услуги «Исполнение запросов, связанных с предоставлением архивных документов» (далее – Регламент) разработан в целях повышения качества информационного обеспечения ретроспективной документной информацией физических и юридических лиц, содержит стандарт предоставлении муниципальной услуги, сроки, последовательность действий (административных процедур) архивного отдела Администрации Лежневского муниципального района Ивановской области при осуществлении предоставления муниципальной услуги, формы контроля за его исполнением, ответственность специалистов</w:t>
      </w:r>
      <w:proofErr w:type="gramEnd"/>
      <w:r w:rsidRPr="002E07BD">
        <w:rPr>
          <w:rFonts w:ascii="Times New Roman" w:hAnsi="Times New Roman" w:cs="Times New Roman"/>
          <w:sz w:val="28"/>
          <w:szCs w:val="24"/>
        </w:rPr>
        <w:t xml:space="preserve"> при предоставлении услуги, досудебный (внесудебный) порядок обжалования решений и действий (бездействия) органа, представляющего муниципальную услугу, а также муниципальных служащих.</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1.2.Право на получение муниципальной услуги в соответствии с настоящим Административным регламентом имеют:</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ab/>
        <w:t>территориальные органы федеральных органов исполнительной власти Ивановской области;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ab/>
        <w:t>законодательные органы государственной власти Ивановской области;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w:t>
      </w:r>
      <w:r w:rsidRPr="002E07BD">
        <w:rPr>
          <w:rFonts w:ascii="Times New Roman" w:hAnsi="Times New Roman" w:cs="Times New Roman"/>
          <w:sz w:val="28"/>
          <w:szCs w:val="24"/>
        </w:rPr>
        <w:tab/>
        <w:t>исполнительные органы государственной власти Ивановской области;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органы местного самоуправления Ивановской области;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федеральные, государственные, муниципальные, иных форм собственности учреждения, организации, предприятия;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граждане Российской Федерации;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иностранные граждане (в установленном законодательством порядке):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От имени заявителя с заявлением о предоставлении муниципальной услуги может обратиться представитель заявителя (</w:t>
      </w:r>
      <w:proofErr w:type="spellStart"/>
      <w:r w:rsidRPr="002E07BD">
        <w:rPr>
          <w:rFonts w:ascii="Times New Roman" w:hAnsi="Times New Roman" w:cs="Times New Roman"/>
          <w:sz w:val="28"/>
          <w:szCs w:val="24"/>
        </w:rPr>
        <w:t>далее-заявитель</w:t>
      </w:r>
      <w:proofErr w:type="spellEnd"/>
      <w:r w:rsidRPr="002E07BD">
        <w:rPr>
          <w:rFonts w:ascii="Times New Roman" w:hAnsi="Times New Roman" w:cs="Times New Roman"/>
          <w:sz w:val="28"/>
          <w:szCs w:val="24"/>
        </w:rPr>
        <w:t>), который представляет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2017D2" w:rsidRPr="002E07BD" w:rsidRDefault="002017D2" w:rsidP="002E07BD">
      <w:pPr>
        <w:pStyle w:val="a3"/>
        <w:spacing w:before="0" w:beforeAutospacing="0" w:after="0" w:afterAutospacing="0"/>
        <w:ind w:firstLine="567"/>
        <w:jc w:val="both"/>
        <w:rPr>
          <w:sz w:val="28"/>
        </w:rPr>
      </w:pPr>
      <w:r w:rsidRPr="002E07BD">
        <w:rPr>
          <w:sz w:val="28"/>
        </w:rPr>
        <w:lastRenderedPageBreak/>
        <w:t>1.3. Настоящий регламент устанавливает требования к порядку информирования о предоставлении муниципальной услуги.</w:t>
      </w:r>
    </w:p>
    <w:p w:rsidR="002017D2" w:rsidRPr="002E07BD" w:rsidRDefault="002017D2" w:rsidP="002E07BD">
      <w:pPr>
        <w:pStyle w:val="a3"/>
        <w:spacing w:before="0" w:beforeAutospacing="0" w:after="0" w:afterAutospacing="0"/>
        <w:ind w:firstLine="567"/>
        <w:jc w:val="both"/>
        <w:rPr>
          <w:sz w:val="28"/>
        </w:rPr>
      </w:pPr>
      <w:r w:rsidRPr="002E07BD">
        <w:rPr>
          <w:sz w:val="28"/>
        </w:rPr>
        <w:t>Муниципальная услуга предоставляется архивным отделом администрации Лежневского муниципального района Ивановской области (</w:t>
      </w:r>
      <w:proofErr w:type="spellStart"/>
      <w:r w:rsidRPr="002E07BD">
        <w:rPr>
          <w:sz w:val="28"/>
        </w:rPr>
        <w:t>далее-отдел</w:t>
      </w:r>
      <w:proofErr w:type="spellEnd"/>
      <w:r w:rsidRPr="002E07BD">
        <w:rPr>
          <w:sz w:val="28"/>
        </w:rPr>
        <w:t>) в лице начальника архивного отдела, ведущего специалиста.</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Местонахождение архивного отдела Администрации Лежневского муниципального района и его почтовый адрес 155120,Ивановская область, </w:t>
      </w:r>
      <w:proofErr w:type="spellStart"/>
      <w:r w:rsidRPr="002E07BD">
        <w:rPr>
          <w:sz w:val="28"/>
        </w:rPr>
        <w:t>Лежневский</w:t>
      </w:r>
      <w:proofErr w:type="spellEnd"/>
      <w:r w:rsidRPr="002E07BD">
        <w:rPr>
          <w:sz w:val="28"/>
        </w:rPr>
        <w:t xml:space="preserve"> район, ул</w:t>
      </w:r>
      <w:proofErr w:type="gramStart"/>
      <w:r w:rsidRPr="002E07BD">
        <w:rPr>
          <w:sz w:val="28"/>
        </w:rPr>
        <w:t>.О</w:t>
      </w:r>
      <w:proofErr w:type="gramEnd"/>
      <w:r w:rsidRPr="002E07BD">
        <w:rPr>
          <w:sz w:val="28"/>
        </w:rPr>
        <w:t>ктябрьская, дом 32</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Сайт Администрации Лежневского муниципального района: </w:t>
      </w:r>
      <w:hyperlink r:id="rId6" w:history="1">
        <w:r w:rsidRPr="002E07BD">
          <w:rPr>
            <w:rStyle w:val="a4"/>
            <w:rFonts w:ascii="Times New Roman" w:hAnsi="Times New Roman"/>
            <w:color w:val="auto"/>
            <w:sz w:val="28"/>
            <w:szCs w:val="24"/>
            <w:u w:val="none"/>
          </w:rPr>
          <w:t>http://www.lezhnevo.ru/</w:t>
        </w:r>
      </w:hyperlink>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Телефон архивного отдела администрации Лежневского муниципального района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8-49357-2-16-33</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Заявители могут получить информацию по вопросам предоставления муниципальной услуги, в том числе о ходе предоставления муниципальной услуги: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по телефону;</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по письменным обращениям: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при личном обращении;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на официальном сайте Администрации Лежневского муниципального района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По телефону должностные лица архивного отдела обязаны дать исчерпывающую информацию по вопросам организации исполнения запросов граждан.</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По письменным обращениям ответ направляется в срок, не превышающий 10 дней со дня регистрации обращения, по почте в адрес заявителя.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Личный прием граждан осуществляется начальником архивного отдела, ведущим специалистом по адресу  Ивановская область </w:t>
      </w:r>
      <w:proofErr w:type="spellStart"/>
      <w:r w:rsidRPr="002E07BD">
        <w:rPr>
          <w:rFonts w:ascii="Times New Roman" w:hAnsi="Times New Roman" w:cs="Times New Roman"/>
          <w:sz w:val="28"/>
          <w:szCs w:val="24"/>
        </w:rPr>
        <w:t>Лежневский</w:t>
      </w:r>
      <w:proofErr w:type="spellEnd"/>
      <w:r w:rsidRPr="002E07BD">
        <w:rPr>
          <w:rFonts w:ascii="Times New Roman" w:hAnsi="Times New Roman" w:cs="Times New Roman"/>
          <w:sz w:val="28"/>
          <w:szCs w:val="24"/>
        </w:rPr>
        <w:t xml:space="preserve"> район п</w:t>
      </w:r>
      <w:proofErr w:type="gramStart"/>
      <w:r w:rsidRPr="002E07BD">
        <w:rPr>
          <w:rFonts w:ascii="Times New Roman" w:hAnsi="Times New Roman" w:cs="Times New Roman"/>
          <w:sz w:val="28"/>
          <w:szCs w:val="24"/>
        </w:rPr>
        <w:t>.Л</w:t>
      </w:r>
      <w:proofErr w:type="gramEnd"/>
      <w:r w:rsidRPr="002E07BD">
        <w:rPr>
          <w:rFonts w:ascii="Times New Roman" w:hAnsi="Times New Roman" w:cs="Times New Roman"/>
          <w:sz w:val="28"/>
          <w:szCs w:val="24"/>
        </w:rPr>
        <w:t>ежнево, ул. Октябрьская ,дом 32 по рабочим дням среда-четверг с 9,00 до 12.00 час. тел 8.-49357-2-16-33.</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Информация о правилах предоставления муниципальной услуги размещается на официальном сайте Администрации Лежневского муниципального района: </w:t>
      </w:r>
      <w:hyperlink r:id="rId7" w:history="1">
        <w:r w:rsidRPr="002E07BD">
          <w:rPr>
            <w:rStyle w:val="a4"/>
            <w:rFonts w:ascii="Times New Roman" w:hAnsi="Times New Roman"/>
            <w:color w:val="auto"/>
            <w:sz w:val="28"/>
            <w:szCs w:val="24"/>
            <w:u w:val="none"/>
          </w:rPr>
          <w:t>http://www.lezhnevo.ru/</w:t>
        </w:r>
      </w:hyperlink>
      <w:r w:rsidRPr="002E07BD">
        <w:rPr>
          <w:rFonts w:ascii="Times New Roman" w:hAnsi="Times New Roman" w:cs="Times New Roman"/>
          <w:sz w:val="28"/>
          <w:szCs w:val="24"/>
        </w:rPr>
        <w:t>.</w:t>
      </w:r>
    </w:p>
    <w:p w:rsidR="002017D2" w:rsidRPr="002E07BD" w:rsidRDefault="002017D2" w:rsidP="002E07BD">
      <w:pPr>
        <w:pStyle w:val="ConsPlusNormal"/>
        <w:widowControl/>
        <w:ind w:firstLine="567"/>
        <w:jc w:val="both"/>
        <w:rPr>
          <w:rFonts w:ascii="Times New Roman" w:hAnsi="Times New Roman" w:cs="Times New Roman"/>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2. Стандарт предоставления муниципальной услуги</w:t>
      </w:r>
    </w:p>
    <w:p w:rsidR="002017D2" w:rsidRPr="002E07BD" w:rsidRDefault="002017D2" w:rsidP="002E07BD">
      <w:pPr>
        <w:pStyle w:val="a3"/>
        <w:spacing w:before="0" w:beforeAutospacing="0" w:after="0" w:afterAutospacing="0"/>
        <w:ind w:firstLine="567"/>
        <w:jc w:val="both"/>
        <w:rPr>
          <w:sz w:val="28"/>
        </w:rPr>
      </w:pPr>
      <w:r w:rsidRPr="002E07BD">
        <w:rPr>
          <w:sz w:val="28"/>
        </w:rPr>
        <w:t>2.1. Наименование муниципальной услуги, порядок исполнения которой определяется настоящим административным регламентом: «Исполнение запросов, связанных с предоставлением архивных документов» (далее по тексту - муниципальная услуга).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2.2. Наименование органа, предоставляющего муниципальную услугу: архивный отдел Администрации Лежневского муниципального района Ивановской области (далее по тексту - отдел).</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Место нахождения и почтовый адрес отдела: ул. Октябрьская, д. 32, п. Лежнево, Ивановская область 155120, телефоны: 8 (357) 2-16-33.</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lastRenderedPageBreak/>
        <w:t>2.3. Результатом предоставления муниципальной услуги является предоставление архивной справки, архивной копии, архивной выписки, информационного письма, тематической подборки копий архивных документов:</w:t>
      </w:r>
    </w:p>
    <w:p w:rsidR="002017D2" w:rsidRPr="002E07BD" w:rsidRDefault="002017D2" w:rsidP="002E07BD">
      <w:pPr>
        <w:pStyle w:val="a3"/>
        <w:spacing w:before="0" w:beforeAutospacing="0" w:after="0" w:afterAutospacing="0"/>
        <w:ind w:firstLine="567"/>
        <w:jc w:val="both"/>
        <w:rPr>
          <w:sz w:val="28"/>
        </w:rPr>
      </w:pPr>
      <w:proofErr w:type="gramStart"/>
      <w:r w:rsidRPr="002E07BD">
        <w:rPr>
          <w:sz w:val="28"/>
        </w:rPr>
        <w:t>архивная справка – документ отдела, составленный на бланке,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roofErr w:type="gramEnd"/>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2017D2" w:rsidRPr="002E07BD" w:rsidRDefault="002017D2" w:rsidP="002E07BD">
      <w:pPr>
        <w:pStyle w:val="a3"/>
        <w:spacing w:before="0" w:beforeAutospacing="0" w:after="0" w:afterAutospacing="0"/>
        <w:ind w:firstLine="567"/>
        <w:jc w:val="both"/>
        <w:rPr>
          <w:sz w:val="28"/>
        </w:rPr>
      </w:pPr>
      <w:r w:rsidRPr="002E07BD">
        <w:rPr>
          <w:sz w:val="28"/>
        </w:rPr>
        <w:t>архивная выписка – документ отдела, составленный на бланке,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информационное письмо-письмо, составленное на бланке Администрации Лежневского муниципального района Ивановской области по запросу получателя муниципальной услуги, содержащее информацию о </w:t>
      </w:r>
      <w:proofErr w:type="gramStart"/>
      <w:r w:rsidRPr="002E07BD">
        <w:rPr>
          <w:sz w:val="28"/>
        </w:rPr>
        <w:t>хранящихся</w:t>
      </w:r>
      <w:proofErr w:type="gramEnd"/>
      <w:r w:rsidRPr="002E07BD">
        <w:rPr>
          <w:sz w:val="28"/>
        </w:rPr>
        <w:t xml:space="preserve"> в архивном отделе Администрации Лежневского муниципального района Ивановской области;</w:t>
      </w:r>
    </w:p>
    <w:p w:rsidR="002017D2" w:rsidRPr="002E07BD" w:rsidRDefault="002017D2" w:rsidP="008A4423">
      <w:pPr>
        <w:pStyle w:val="a3"/>
        <w:spacing w:before="0" w:beforeAutospacing="0" w:after="0" w:afterAutospacing="0"/>
        <w:ind w:firstLine="567"/>
        <w:jc w:val="both"/>
        <w:rPr>
          <w:sz w:val="28"/>
        </w:rPr>
      </w:pPr>
      <w:r w:rsidRPr="002E07BD">
        <w:rPr>
          <w:sz w:val="28"/>
        </w:rPr>
        <w:t>тематическая подборка копий архивных документов - систематизированный комплект копий архивных документов или частей по определенной теме, подготовленный комплектом по запросу получателя муниципальной услуги.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2.4. Срок предоставления муниципальной услуги не должен превышать 30 дней.</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Условия и сроки выполнения отдельных административных процедур представлены в соответствующих разделах настоящего административного регламента.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Муниципальная услуга может быть предоставлена непосредственно на личном приеме у специалиста отдела, в письменном виде посредством почтовой, электронной связи.</w:t>
      </w:r>
    </w:p>
    <w:p w:rsidR="002017D2" w:rsidRPr="002E07BD" w:rsidRDefault="002017D2" w:rsidP="008A4423">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2.5. Правовые основания для предоставления муниципальной услуги:</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 Конституция Российской Федерации (принята всенародным голосованием 12.12.1993) </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Закон Российской Федерации от 21.07.1993 № 5485 -1  «О государственной тайне» </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Федеральный закон от 22.10.2004 № 125-ФЗ «Об архивном деле в Российской Федерации» </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Федеральный закон от 02.05.2006 № 59-ФЗ «О порядке рассмотрения обращений граждан Российской Федерации» </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w:t>
      </w:r>
    </w:p>
    <w:p w:rsidR="002017D2" w:rsidRPr="002E07BD" w:rsidRDefault="002017D2" w:rsidP="002E07BD">
      <w:pPr>
        <w:pStyle w:val="a3"/>
        <w:spacing w:before="0" w:beforeAutospacing="0" w:after="0" w:afterAutospacing="0"/>
        <w:ind w:firstLine="567"/>
        <w:jc w:val="both"/>
        <w:rPr>
          <w:sz w:val="28"/>
        </w:rPr>
      </w:pPr>
      <w:r w:rsidRPr="002E07BD">
        <w:rPr>
          <w:sz w:val="28"/>
        </w:rPr>
        <w:lastRenderedPageBreak/>
        <w:t>Федеральный закон от 06.10.2003 № 131 -ФЗ « Об общих принципах организации местного самоуправления в Российской Федерации»;</w:t>
      </w:r>
    </w:p>
    <w:p w:rsidR="002017D2" w:rsidRPr="002E07BD" w:rsidRDefault="002017D2" w:rsidP="002E07BD">
      <w:pPr>
        <w:pStyle w:val="a3"/>
        <w:spacing w:before="0" w:beforeAutospacing="0" w:after="0" w:afterAutospacing="0"/>
        <w:ind w:firstLine="567"/>
        <w:jc w:val="both"/>
        <w:rPr>
          <w:sz w:val="28"/>
        </w:rPr>
      </w:pPr>
      <w:r w:rsidRPr="002E07BD">
        <w:rPr>
          <w:sz w:val="28"/>
        </w:rPr>
        <w:t>Федеральный закон от 27.07.2006 №149-ФЗ  «Об информации, информационных технологиях и о защите информации»;</w:t>
      </w:r>
    </w:p>
    <w:p w:rsidR="002017D2" w:rsidRPr="002E07BD" w:rsidRDefault="002017D2" w:rsidP="002E07BD">
      <w:pPr>
        <w:pStyle w:val="a3"/>
        <w:spacing w:before="0" w:beforeAutospacing="0" w:after="0" w:afterAutospacing="0"/>
        <w:ind w:firstLine="567"/>
        <w:jc w:val="both"/>
        <w:rPr>
          <w:sz w:val="28"/>
        </w:rPr>
      </w:pPr>
      <w:r w:rsidRPr="002E07BD">
        <w:rPr>
          <w:sz w:val="28"/>
        </w:rPr>
        <w:t>Указ Президента РФ от 06.03.1997  №188 «Об утверждении перечня сведений конфиденциального характера»:</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Закон Ивановской области от 01.03.2006 г № 18-ОЗ «Об архивном деле в Ивановской области» </w:t>
      </w:r>
    </w:p>
    <w:p w:rsidR="002017D2" w:rsidRPr="002E07BD" w:rsidRDefault="002017D2" w:rsidP="002E07BD">
      <w:pPr>
        <w:pStyle w:val="a3"/>
        <w:spacing w:before="0" w:beforeAutospacing="0" w:after="0" w:afterAutospacing="0"/>
        <w:ind w:firstLine="567"/>
        <w:jc w:val="both"/>
        <w:rPr>
          <w:sz w:val="28"/>
        </w:rPr>
      </w:pPr>
      <w:r w:rsidRPr="002E07BD">
        <w:rPr>
          <w:sz w:val="28"/>
        </w:rPr>
        <w:t>Устав муниципального образования «</w:t>
      </w:r>
      <w:proofErr w:type="spellStart"/>
      <w:r w:rsidRPr="002E07BD">
        <w:rPr>
          <w:sz w:val="28"/>
        </w:rPr>
        <w:t>Лежневский</w:t>
      </w:r>
      <w:proofErr w:type="spellEnd"/>
      <w:r w:rsidRPr="002E07BD">
        <w:rPr>
          <w:sz w:val="28"/>
        </w:rPr>
        <w:t xml:space="preserve"> муниципальный район»</w:t>
      </w:r>
    </w:p>
    <w:p w:rsidR="002017D2" w:rsidRPr="002E07BD" w:rsidRDefault="002017D2" w:rsidP="002E07BD">
      <w:pPr>
        <w:pStyle w:val="a3"/>
        <w:spacing w:before="0" w:beforeAutospacing="0" w:after="0" w:afterAutospacing="0"/>
        <w:ind w:firstLine="567"/>
        <w:jc w:val="both"/>
        <w:rPr>
          <w:sz w:val="28"/>
        </w:rPr>
      </w:pPr>
      <w:r w:rsidRPr="002E07BD">
        <w:rPr>
          <w:sz w:val="28"/>
        </w:rPr>
        <w:t>Постановление главы  Лежневского муниципального района Ивановской области от 26.04.2006  № 356 «Об утверждении положения архивного отдела Администрации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Приказ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2E07BD">
          <w:rPr>
            <w:rFonts w:ascii="Times New Roman" w:hAnsi="Times New Roman" w:cs="Times New Roman"/>
            <w:sz w:val="28"/>
            <w:szCs w:val="24"/>
          </w:rPr>
          <w:t>2007 г</w:t>
        </w:r>
      </w:smartTag>
      <w:r w:rsidRPr="002E07BD">
        <w:rPr>
          <w:rFonts w:ascii="Times New Roman" w:hAnsi="Times New Roman" w:cs="Times New Roman"/>
          <w:sz w:val="28"/>
          <w:szCs w:val="24"/>
        </w:rPr>
        <w:t>.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2.6.  Муниципальная услуга предоставляется на основании письменного заявления по  форме (приложение №1,№2) в архивный отдел. </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В запросе должны быть указаны:</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-наименование юридического лица на бланке организации;</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 для граждан - фамилия, имя и отчество;</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-почтовый и электронный адрес заявителя;</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-интересующая заявителя тема, вопрос, событие, факт и хронологические рамки запрашиваемой информации;</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-форма получения заявителем информации (информационное письмо, архивная справка, архивные копии, архивная выписка);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-личная подпись гражданина или подпись должностного лица;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-дата отправления.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2.7. Перечня оснований для отказа в приеме документов необходимых для предоставления муниципальной услуги в архивном отделе нет.</w:t>
      </w:r>
    </w:p>
    <w:p w:rsidR="002017D2" w:rsidRPr="002E07BD" w:rsidRDefault="002017D2" w:rsidP="002E07BD">
      <w:pPr>
        <w:pStyle w:val="a3"/>
        <w:spacing w:before="0" w:beforeAutospacing="0" w:after="0" w:afterAutospacing="0"/>
        <w:ind w:firstLine="567"/>
        <w:jc w:val="both"/>
        <w:rPr>
          <w:sz w:val="28"/>
        </w:rPr>
      </w:pPr>
      <w:r w:rsidRPr="002E07BD">
        <w:rPr>
          <w:sz w:val="28"/>
        </w:rPr>
        <w:t>2.8. Основанием для отказа в приеме и рассмотрении обращения гражданина о предоставлении муниципальной услуги является:</w:t>
      </w:r>
    </w:p>
    <w:p w:rsidR="002017D2" w:rsidRPr="002E07BD" w:rsidRDefault="002017D2" w:rsidP="002E07BD">
      <w:pPr>
        <w:pStyle w:val="a3"/>
        <w:spacing w:before="0" w:beforeAutospacing="0" w:after="0" w:afterAutospacing="0"/>
        <w:ind w:firstLine="567"/>
        <w:rPr>
          <w:sz w:val="28"/>
        </w:rPr>
      </w:pPr>
      <w:r w:rsidRPr="002E07BD">
        <w:rPr>
          <w:sz w:val="28"/>
        </w:rPr>
        <w:t xml:space="preserve">-несоответствие обращения требованиям, указанным в п. 2.6 регламента (при письменном обращении заявителя или его уполномоченного лица). </w:t>
      </w:r>
    </w:p>
    <w:p w:rsidR="002017D2" w:rsidRPr="002E07BD" w:rsidRDefault="002017D2" w:rsidP="002E07BD">
      <w:pPr>
        <w:pStyle w:val="a3"/>
        <w:spacing w:before="0" w:beforeAutospacing="0" w:after="0" w:afterAutospacing="0"/>
        <w:ind w:firstLine="567"/>
        <w:rPr>
          <w:sz w:val="28"/>
        </w:rPr>
      </w:pPr>
      <w:r w:rsidRPr="002E07BD">
        <w:rPr>
          <w:sz w:val="28"/>
        </w:rPr>
        <w:t>-отсутствие в запросе необходимых сведений для проведения поисковой работы;</w:t>
      </w:r>
    </w:p>
    <w:p w:rsidR="002017D2" w:rsidRPr="002E07BD" w:rsidRDefault="002017D2" w:rsidP="002E07BD">
      <w:pPr>
        <w:pStyle w:val="a3"/>
        <w:spacing w:before="0" w:beforeAutospacing="0" w:after="0" w:afterAutospacing="0"/>
        <w:ind w:firstLine="567"/>
        <w:rPr>
          <w:sz w:val="28"/>
        </w:rPr>
      </w:pPr>
      <w:r w:rsidRPr="002E07BD">
        <w:rPr>
          <w:sz w:val="28"/>
        </w:rPr>
        <w:t xml:space="preserve">-отсутствие у Заявителя документально подтвержденных прав на получение сведений, содержащих государственную тайну </w:t>
      </w:r>
      <w:proofErr w:type="spellStart"/>
      <w:r w:rsidRPr="002E07BD">
        <w:rPr>
          <w:sz w:val="28"/>
        </w:rPr>
        <w:t>и\или</w:t>
      </w:r>
      <w:proofErr w:type="spellEnd"/>
      <w:r w:rsidRPr="002E07BD">
        <w:rPr>
          <w:sz w:val="28"/>
        </w:rPr>
        <w:t xml:space="preserve"> конфиденциальную информацию;</w:t>
      </w:r>
    </w:p>
    <w:p w:rsidR="002017D2" w:rsidRPr="002E07BD" w:rsidRDefault="002017D2" w:rsidP="002E07BD">
      <w:pPr>
        <w:pStyle w:val="a3"/>
        <w:spacing w:before="0" w:beforeAutospacing="0" w:after="0" w:afterAutospacing="0"/>
        <w:ind w:firstLine="567"/>
        <w:rPr>
          <w:sz w:val="28"/>
        </w:rPr>
      </w:pPr>
      <w:r w:rsidRPr="002E07BD">
        <w:rPr>
          <w:sz w:val="28"/>
        </w:rPr>
        <w:t xml:space="preserve"> </w:t>
      </w:r>
      <w:proofErr w:type="gramStart"/>
      <w:r w:rsidRPr="002E07BD">
        <w:rPr>
          <w:sz w:val="28"/>
        </w:rPr>
        <w:t xml:space="preserve">-запросы, не позволяющие идентифицировать автора: не содержащие наименование юридического лица; фамилии, имени, отчества физического лица; почтового </w:t>
      </w:r>
      <w:proofErr w:type="spellStart"/>
      <w:r w:rsidRPr="002E07BD">
        <w:rPr>
          <w:sz w:val="28"/>
        </w:rPr>
        <w:t>и\или</w:t>
      </w:r>
      <w:proofErr w:type="spellEnd"/>
      <w:r w:rsidRPr="002E07BD">
        <w:rPr>
          <w:sz w:val="28"/>
        </w:rPr>
        <w:t xml:space="preserve"> электронного адреса Заявителя;</w:t>
      </w:r>
      <w:proofErr w:type="gramEnd"/>
    </w:p>
    <w:p w:rsidR="002017D2" w:rsidRPr="002E07BD" w:rsidRDefault="002017D2" w:rsidP="002E07BD">
      <w:pPr>
        <w:pStyle w:val="a3"/>
        <w:spacing w:before="0" w:beforeAutospacing="0" w:after="0" w:afterAutospacing="0"/>
        <w:ind w:firstLine="567"/>
        <w:rPr>
          <w:sz w:val="28"/>
        </w:rPr>
      </w:pPr>
      <w:r w:rsidRPr="002E07BD">
        <w:rPr>
          <w:sz w:val="28"/>
        </w:rPr>
        <w:t xml:space="preserve"> -запросы, не поддающиеся прочтению;</w:t>
      </w:r>
    </w:p>
    <w:p w:rsidR="002017D2" w:rsidRPr="002E07BD" w:rsidRDefault="002017D2" w:rsidP="002E07BD">
      <w:pPr>
        <w:pStyle w:val="a3"/>
        <w:spacing w:before="0" w:beforeAutospacing="0" w:after="0" w:afterAutospacing="0"/>
        <w:ind w:firstLine="567"/>
        <w:rPr>
          <w:sz w:val="28"/>
        </w:rPr>
      </w:pPr>
      <w:r w:rsidRPr="002E07BD">
        <w:rPr>
          <w:sz w:val="28"/>
        </w:rPr>
        <w:lastRenderedPageBreak/>
        <w:t xml:space="preserve">  -запросы, содержащие ненормативную лексику и оскорбительные высказывания;</w:t>
      </w:r>
    </w:p>
    <w:p w:rsidR="002017D2" w:rsidRPr="002E07BD" w:rsidRDefault="002017D2" w:rsidP="002E07BD">
      <w:pPr>
        <w:pStyle w:val="a3"/>
        <w:spacing w:before="0" w:beforeAutospacing="0" w:after="0" w:afterAutospacing="0"/>
        <w:ind w:firstLine="567"/>
        <w:rPr>
          <w:sz w:val="28"/>
        </w:rPr>
      </w:pPr>
      <w:r w:rsidRPr="002E07BD">
        <w:rPr>
          <w:sz w:val="28"/>
        </w:rPr>
        <w:t xml:space="preserve">  -запросы, исполнение которых входит в компетенцию других государственных органов и организаций.</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2.9.Предоставление муниципальной услуги осуществляется архивным отделом администрации Лежневского муниципального района Ивановской области бесплатно. Запросы о предоставлении информации по определенной проблеме, теме, событию, факту (тематические запросы) государственного органа или органа местного самоуправления муниципального образования Лежневского района, связанные с исполнением ими своих полномочий и функций, исполняются архивным отделом  в первоочередном порядке.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2.10. Максимальный срок ожидания в очереди при обращении о предоставлении муниципальной услуги - 15 минут.</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2.11. Письменные обращения заявителей о предоставлении муниципальной услуги, поступившие в отдел до 15.00, регистрируются в день их поступления, поступившие после 15.00 - на следующий рабочий день.</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2.12. Требования к местам предоставления </w:t>
      </w:r>
      <w:proofErr w:type="gramStart"/>
      <w:r w:rsidRPr="002E07BD">
        <w:rPr>
          <w:rFonts w:ascii="Times New Roman" w:hAnsi="Times New Roman" w:cs="Times New Roman"/>
          <w:sz w:val="28"/>
          <w:szCs w:val="24"/>
        </w:rPr>
        <w:t>услуги</w:t>
      </w:r>
      <w:proofErr w:type="gramEnd"/>
      <w:r w:rsidR="005746AA" w:rsidRPr="002E07BD">
        <w:rPr>
          <w:rFonts w:ascii="Times New Roman" w:hAnsi="Times New Roman" w:cs="Times New Roman"/>
          <w:sz w:val="28"/>
          <w:szCs w:val="24"/>
        </w:rPr>
        <w:t xml:space="preserve"> в том числе к обеспечению доступности для инвалидов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Прием заявителей для предоставления муниципальной услуги осуществляется начальником, ведущим специалистом отдела согласно графику приема граждан, указанному в п. 2.12 настоящего административного регламента, в кабинете N 40.</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Требования к удобству и комфорту мест предоставления муниципальной услуги.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В кабинете оборудуется рабочее место должностного лица, ответственного за запросы, связанные с предоставлением документальной информации и состоит из комплекта мебели, компьютера в сборе, стульев (кресел), образцов документов, расходных материалов и канцтоваров в количестве, достаточном для предоставления муниципальной услуги.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Места для ожидания заявителей должны соответствовать комфортным условиям для заявителей, оборудуется: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-противопожарной системой пожаротушения;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-системой оповещения о возникновении чрезвычайной ситуации;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-системой охраны;</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-стульями;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-информационными стендами.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Тексты материалов, размещаемых на информационных стендах, печатаются удобным для чтения шрифтом (размер шрифта не менее № 18), без исправлений. В случае оформления информационных материалов в виде брошюр, требования к размеру шрифта могут быть снижены.</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2.12.1. В  здании, в котором </w:t>
      </w:r>
      <w:proofErr w:type="gramStart"/>
      <w:r w:rsidRPr="002E07BD">
        <w:rPr>
          <w:rFonts w:ascii="Times New Roman" w:hAnsi="Times New Roman" w:cs="Times New Roman"/>
          <w:sz w:val="28"/>
          <w:szCs w:val="24"/>
        </w:rPr>
        <w:t>предоставляется муниципальная услуга должны</w:t>
      </w:r>
      <w:proofErr w:type="gramEnd"/>
      <w:r w:rsidRPr="002E07BD">
        <w:rPr>
          <w:rFonts w:ascii="Times New Roman" w:hAnsi="Times New Roman" w:cs="Times New Roman"/>
          <w:sz w:val="28"/>
          <w:szCs w:val="24"/>
        </w:rPr>
        <w:t xml:space="preserve"> быть обеспечены инвалидам:</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а)  условия беспрепятственного доступа к объекту (зданию, помещению), в котором предоставляется муниципальная услуга, а также средствам связи и информации;</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 xml:space="preserve">    б) возможность самостоятельного передвижения по территории, на которой расположен объек</w:t>
      </w:r>
      <w:proofErr w:type="gramStart"/>
      <w:r w:rsidRPr="002E07BD">
        <w:rPr>
          <w:rFonts w:ascii="Times New Roman" w:hAnsi="Times New Roman" w:cs="Times New Roman"/>
          <w:sz w:val="28"/>
          <w:szCs w:val="24"/>
        </w:rPr>
        <w:t>т(</w:t>
      </w:r>
      <w:proofErr w:type="gramEnd"/>
      <w:r w:rsidRPr="002E07BD">
        <w:rPr>
          <w:rFonts w:ascii="Times New Roman" w:hAnsi="Times New Roman" w:cs="Times New Roman"/>
          <w:sz w:val="28"/>
          <w:szCs w:val="24"/>
        </w:rPr>
        <w:t>здание, помещение),в котором предоставляется муниципальная услуга, а также входа в такой объект и выхода из него, в том числе с использованием кресла-коляски;</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в)  сопровождение инвалидов, имеющих стойкие нарушения функции зрения и самостоятельного передвижения; </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г) надлежащее размещение оборудования и носителей информации, необходимых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w:t>
      </w:r>
      <w:proofErr w:type="spellStart"/>
      <w:r w:rsidRPr="002E07BD">
        <w:rPr>
          <w:rFonts w:ascii="Times New Roman" w:hAnsi="Times New Roman" w:cs="Times New Roman"/>
          <w:sz w:val="28"/>
          <w:szCs w:val="24"/>
        </w:rPr>
        <w:t>д</w:t>
      </w:r>
      <w:proofErr w:type="spellEnd"/>
      <w:r w:rsidRPr="002E07BD">
        <w:rPr>
          <w:rFonts w:ascii="Times New Roman" w:hAnsi="Times New Roman" w:cs="Times New Roman"/>
          <w:sz w:val="28"/>
          <w:szCs w:val="24"/>
        </w:rPr>
        <w:t>) оказание инвалидам помощи в преодолении барьеров, мешающих получению ими услуг наравне с другими лицами;</w:t>
      </w:r>
    </w:p>
    <w:p w:rsidR="005746AA" w:rsidRPr="002E07BD" w:rsidRDefault="005746AA"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е) допуск собаки-проводника на объект (здание, помещение), в котором предоставляется муниципальная услуга.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2.13. Консультации по вопросам предоставления муниципальной услуги, принятие заявлений осуществляется начальником, ведущим специалистом отдела, на которых возложены соответствующие функции.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Телефоны для справок: 8 (357)-2-16-33.</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График приема граждан:</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Среда, четверг 9.00 - 12.00.</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2.13. </w:t>
      </w:r>
      <w:proofErr w:type="gramStart"/>
      <w:r w:rsidRPr="002E07BD">
        <w:rPr>
          <w:sz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2017D2" w:rsidRPr="002E07BD" w:rsidRDefault="002017D2" w:rsidP="002E07BD">
      <w:pPr>
        <w:pStyle w:val="a3"/>
        <w:spacing w:before="0" w:beforeAutospacing="0" w:after="0" w:afterAutospacing="0"/>
        <w:ind w:firstLine="567"/>
        <w:jc w:val="both"/>
        <w:rPr>
          <w:sz w:val="28"/>
        </w:rPr>
      </w:pPr>
      <w:r w:rsidRPr="002E07BD">
        <w:rPr>
          <w:sz w:val="28"/>
        </w:rPr>
        <w:t xml:space="preserve">2.14.На сайте Администрации Лежневского муниципального района: </w:t>
      </w:r>
      <w:hyperlink r:id="rId8" w:history="1">
        <w:r w:rsidRPr="002E07BD">
          <w:rPr>
            <w:rStyle w:val="a4"/>
            <w:color w:val="auto"/>
            <w:sz w:val="28"/>
            <w:u w:val="none"/>
          </w:rPr>
          <w:t>http://www.lezhnevo.ru/</w:t>
        </w:r>
      </w:hyperlink>
    </w:p>
    <w:p w:rsidR="002017D2" w:rsidRPr="002E07BD" w:rsidRDefault="002017D2" w:rsidP="002E07BD">
      <w:pPr>
        <w:pStyle w:val="a3"/>
        <w:spacing w:before="0" w:beforeAutospacing="0" w:after="0" w:afterAutospacing="0"/>
        <w:ind w:firstLine="567"/>
        <w:jc w:val="both"/>
        <w:rPr>
          <w:sz w:val="28"/>
        </w:rPr>
      </w:pPr>
      <w:r w:rsidRPr="002E07BD">
        <w:rPr>
          <w:sz w:val="28"/>
        </w:rPr>
        <w:t xml:space="preserve">2.15. По телефону предоставляется следующая информация: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 месте нахождения отдела;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 графике работы  отдела;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 действующих законах, нормативных и правовых документах архивного 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Сотрудник, осуществляющий устное информирование, принимает все необходимые меры для дачи полного и оперативного ответа на поставленные вопросы, в том числе с привлечением, при необходимости, других сотрудников. Время ожидания Заявителя при личном обращении не может превышать 15 минут. Устное информирование каждого Заявителя сотрудник осуществляет не более 10 минут. При ответе на обращение по телефону сотрудник, осуществляющий прием и информирование, сняв трубку, называет фамилию, имя, отчество, занимаемую должность и наименование организации. В случае</w:t>
      </w:r>
      <w:proofErr w:type="gramStart"/>
      <w:r w:rsidRPr="002E07BD">
        <w:rPr>
          <w:rFonts w:ascii="Times New Roman" w:hAnsi="Times New Roman" w:cs="Times New Roman"/>
          <w:sz w:val="28"/>
          <w:szCs w:val="24"/>
        </w:rPr>
        <w:t>,</w:t>
      </w:r>
      <w:proofErr w:type="gramEnd"/>
      <w:r w:rsidRPr="002E07BD">
        <w:rPr>
          <w:rFonts w:ascii="Times New Roman" w:hAnsi="Times New Roman" w:cs="Times New Roman"/>
          <w:sz w:val="28"/>
          <w:szCs w:val="24"/>
        </w:rPr>
        <w:t xml:space="preserve"> если для подготовки ответа требуется продолжительное время, сотрудник, </w:t>
      </w:r>
      <w:r w:rsidRPr="002E07BD">
        <w:rPr>
          <w:rFonts w:ascii="Times New Roman" w:hAnsi="Times New Roman" w:cs="Times New Roman"/>
          <w:sz w:val="28"/>
          <w:szCs w:val="24"/>
        </w:rPr>
        <w:lastRenderedPageBreak/>
        <w:t>осуществляющий устное информирование, может предложить Заявителю обратиться за необходимой информацией в письменном виде.</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2.16. Ответы на письменные обращения направляются почтой, в том числе в электронной форме в адрес заявителя, в течение 10 рабочих дней со дня поступления обращения Заявителя. Ответ на обращение Заявителя предоставляется в простой, четкой и понятной форме и должен содержать: ответы на поставленные вопросы, указание должности, фамилии, имени, отчества, номера телефона исполнителя. Ответ подписывается руководителем аппарата Администрации Лежневского муниципального района и начальником архивного отдела. В случаях, если вопрос требует дополнительной проработки, начальник отдела может принять решение о продлении срока рассмотрения вопроса и подготовки ответа в соответствии с действующим законодательством. </w:t>
      </w:r>
    </w:p>
    <w:p w:rsidR="002017D2" w:rsidRPr="002E07BD" w:rsidRDefault="002017D2" w:rsidP="002E07BD">
      <w:pPr>
        <w:pStyle w:val="a3"/>
        <w:spacing w:before="0" w:beforeAutospacing="0" w:after="0" w:afterAutospacing="0"/>
        <w:ind w:firstLine="567"/>
        <w:jc w:val="both"/>
        <w:rPr>
          <w:sz w:val="28"/>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3. Состав, последовательность и сроки выполнения</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административных процедур, требования к порядку</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их выполнения, в том числе особенности выполнения административных процедур (действий) в электронной форме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3.1. Организация предоставления муниципальной услуги включает в себя следующие административные процедуры архивного отдела: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1)прием и регистрация документов заявителя (заявления);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2)анализ тематики поступивших запросов;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3)уведомление заявителя о предоставлении дополнительных сведений для исполнения заявления;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4)направление непрофильных заявлений на исполнение по принадлежности и (или) заявителю;</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5)исполнение заявления: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6)оформление ответа, выдача или отправка ответов архивных документов заявителям;</w:t>
      </w:r>
    </w:p>
    <w:p w:rsidR="008A4423" w:rsidRDefault="008A4423" w:rsidP="008A4423">
      <w:pPr>
        <w:pStyle w:val="ConsPlusNormal"/>
        <w:widowControl/>
        <w:ind w:firstLine="567"/>
        <w:jc w:val="center"/>
        <w:rPr>
          <w:rFonts w:ascii="Times New Roman" w:hAnsi="Times New Roman" w:cs="Times New Roman"/>
          <w:b/>
          <w:bCs/>
          <w:sz w:val="28"/>
          <w:szCs w:val="24"/>
        </w:rPr>
      </w:pPr>
    </w:p>
    <w:p w:rsidR="002017D2" w:rsidRPr="002E07BD" w:rsidRDefault="002017D2" w:rsidP="008A4423">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Прием и регистрация документов заявителя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ab/>
        <w:t>Поступившие в отдел письменные запросы (заявления) регистрируются, непрофильные пересылаются в соответствующий государственный или муниципальный архив в установленном порядке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Регистрация запроса является основанием для начала действий по предоставлению муниципальной услуги.</w:t>
      </w:r>
    </w:p>
    <w:p w:rsidR="008A4423" w:rsidRDefault="008A4423" w:rsidP="002E07BD">
      <w:pPr>
        <w:pStyle w:val="ConsPlusNormal"/>
        <w:widowControl/>
        <w:ind w:firstLine="567"/>
        <w:jc w:val="center"/>
        <w:rPr>
          <w:rFonts w:ascii="Times New Roman" w:hAnsi="Times New Roman" w:cs="Times New Roman"/>
          <w:b/>
          <w:bCs/>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Анализ тематики поступивших запросов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Начальник архивного отдела осуществляет анализ тематики поступивших запросов с учетом профессиональных навыков и имеющегося в отделе научно-справочного аппарата и информационного материала. При этом определяется</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1)степень полноты информации, содержащейся в запросе и необходимой для его исполнения;</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2) местонахождение архивных документов, необходимых для исполнения запроса</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lastRenderedPageBreak/>
        <w:t>3) возможное место нахождения архивных документов, необходимых для исполнения запроса;</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4) место нахождения, адрес конкретного органа, организации, куда следует направить запрос на исполнение по принадлежности.</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Срок исполнения данной административной процедуры -10 дней</w:t>
      </w:r>
    </w:p>
    <w:p w:rsidR="002017D2" w:rsidRPr="002E07BD" w:rsidRDefault="002017D2" w:rsidP="002E07BD">
      <w:pPr>
        <w:pStyle w:val="ConsPlusNormal"/>
        <w:widowControl/>
        <w:ind w:firstLine="0"/>
        <w:jc w:val="both"/>
        <w:rPr>
          <w:rFonts w:ascii="Times New Roman" w:hAnsi="Times New Roman" w:cs="Times New Roman"/>
          <w:sz w:val="28"/>
          <w:szCs w:val="24"/>
        </w:rPr>
      </w:pPr>
    </w:p>
    <w:p w:rsidR="002017D2" w:rsidRPr="002E07BD" w:rsidRDefault="002017D2" w:rsidP="008A4423">
      <w:pPr>
        <w:pStyle w:val="ConsPlusNormal"/>
        <w:widowControl/>
        <w:ind w:firstLine="0"/>
        <w:jc w:val="center"/>
        <w:rPr>
          <w:rFonts w:ascii="Times New Roman" w:hAnsi="Times New Roman" w:cs="Times New Roman"/>
          <w:b/>
          <w:bCs/>
          <w:sz w:val="28"/>
          <w:szCs w:val="24"/>
        </w:rPr>
      </w:pPr>
      <w:r w:rsidRPr="002E07BD">
        <w:rPr>
          <w:rFonts w:ascii="Times New Roman" w:hAnsi="Times New Roman" w:cs="Times New Roman"/>
          <w:b/>
          <w:bCs/>
          <w:sz w:val="28"/>
          <w:szCs w:val="24"/>
        </w:rPr>
        <w:t>Направление запросов на исполнение по принадлежности в органы и организации</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Непрофильные запросы в течение 7 дней со дня регистрации направляются по принадлежности с извещением в письменном виде:</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ab/>
        <w:t>1)в государственные или муниципальные архивы;</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 xml:space="preserve">   2) в другие организации при наличии у них документов, необходимых для исполнения запроса;</w:t>
      </w:r>
    </w:p>
    <w:p w:rsidR="002017D2" w:rsidRPr="002E07BD" w:rsidRDefault="002017D2" w:rsidP="002E07BD">
      <w:pPr>
        <w:pStyle w:val="ConsPlusNormal"/>
        <w:widowControl/>
        <w:ind w:firstLine="0"/>
        <w:jc w:val="both"/>
        <w:rPr>
          <w:rFonts w:ascii="Times New Roman" w:hAnsi="Times New Roman" w:cs="Times New Roman"/>
          <w:sz w:val="28"/>
          <w:szCs w:val="24"/>
        </w:rPr>
      </w:pPr>
      <w:r w:rsidRPr="002E07BD">
        <w:rPr>
          <w:rFonts w:ascii="Times New Roman" w:hAnsi="Times New Roman" w:cs="Times New Roman"/>
          <w:sz w:val="28"/>
          <w:szCs w:val="24"/>
        </w:rPr>
        <w:t xml:space="preserve">   3) в случае, если запрос требует исполнения несколькими организациями, отдел направляет в соответствующие организации копии запроса, с указанием о направлении ответа в адрес заявителя.</w:t>
      </w:r>
    </w:p>
    <w:p w:rsidR="002017D2" w:rsidRPr="002E07BD" w:rsidRDefault="002017D2" w:rsidP="002E07BD">
      <w:pPr>
        <w:pStyle w:val="ConsPlusNormal"/>
        <w:widowControl/>
        <w:ind w:firstLine="567"/>
        <w:jc w:val="both"/>
        <w:rPr>
          <w:rFonts w:ascii="Times New Roman" w:hAnsi="Times New Roman" w:cs="Times New Roman"/>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Подготовка, оформление и направление ответов гражданам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ab/>
        <w:t>Исполнение заявления осуществляется  начальником архивного отдела или ведущим специалистом по документам, находящимся на хранении в отделе.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Ответ заявителю подписывается должностными лицами, заверяется гербовой печатью Администрации Лежневского муниципального района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Отрицательный ответ на заявление или сопроводительное письмо могут быть подписаны только начальником архивного отдела без проставления печати.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При отсутствии архивных документов, необходимых для исполнения запроса, составляется ответ об отсутствии запрашиваемых сведений на бланке Администрации Лежневского муниципального района. В ответе излагается причина, по которой не </w:t>
      </w:r>
      <w:proofErr w:type="gramStart"/>
      <w:r w:rsidRPr="002E07BD">
        <w:rPr>
          <w:rFonts w:ascii="Times New Roman" w:hAnsi="Times New Roman" w:cs="Times New Roman"/>
          <w:sz w:val="28"/>
          <w:szCs w:val="24"/>
        </w:rPr>
        <w:t>представляется возможность</w:t>
      </w:r>
      <w:proofErr w:type="gramEnd"/>
      <w:r w:rsidRPr="002E07BD">
        <w:rPr>
          <w:rFonts w:ascii="Times New Roman" w:hAnsi="Times New Roman" w:cs="Times New Roman"/>
          <w:sz w:val="28"/>
          <w:szCs w:val="24"/>
        </w:rPr>
        <w:t xml:space="preserve"> выдать </w:t>
      </w:r>
      <w:proofErr w:type="spellStart"/>
      <w:r w:rsidRPr="002E07BD">
        <w:rPr>
          <w:rFonts w:ascii="Times New Roman" w:hAnsi="Times New Roman" w:cs="Times New Roman"/>
          <w:sz w:val="28"/>
          <w:szCs w:val="24"/>
        </w:rPr>
        <w:t>истребуемый</w:t>
      </w:r>
      <w:proofErr w:type="spellEnd"/>
      <w:r w:rsidRPr="002E07BD">
        <w:rPr>
          <w:rFonts w:ascii="Times New Roman" w:hAnsi="Times New Roman" w:cs="Times New Roman"/>
          <w:sz w:val="28"/>
          <w:szCs w:val="24"/>
        </w:rPr>
        <w:t xml:space="preserve"> документ или справку.</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 xml:space="preserve">Архивные справки, архивные выписки и архивные копии, </w:t>
      </w:r>
      <w:proofErr w:type="gramStart"/>
      <w:r w:rsidRPr="002E07BD">
        <w:rPr>
          <w:rFonts w:ascii="Times New Roman" w:hAnsi="Times New Roman" w:cs="Times New Roman"/>
          <w:sz w:val="28"/>
          <w:szCs w:val="24"/>
        </w:rPr>
        <w:t>включая и ответы об отсутствии запрашиваемых сведений высылаются</w:t>
      </w:r>
      <w:proofErr w:type="gramEnd"/>
      <w:r w:rsidRPr="002E07BD">
        <w:rPr>
          <w:rFonts w:ascii="Times New Roman" w:hAnsi="Times New Roman" w:cs="Times New Roman"/>
          <w:sz w:val="28"/>
          <w:szCs w:val="24"/>
        </w:rPr>
        <w:t xml:space="preserve"> архивным отделом по почте простыми письмами непосредственно в адреса заявителей.</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В случае исполнения запроса несколькими органами, организациями все полученные от органов и организаций архивные справки, архивные выписки и архивные копии либо ответы об отсутствии запрашиваемых сведений с сопроводительными письмами направляются непосредственно в адрес заявителя.</w:t>
      </w:r>
    </w:p>
    <w:p w:rsidR="002017D2" w:rsidRPr="002E07BD" w:rsidRDefault="002017D2" w:rsidP="002E07BD">
      <w:pPr>
        <w:pStyle w:val="ConsPlusNormal"/>
        <w:widowControl/>
        <w:ind w:firstLine="567"/>
        <w:rPr>
          <w:rFonts w:ascii="Times New Roman" w:hAnsi="Times New Roman" w:cs="Times New Roman"/>
          <w:sz w:val="28"/>
          <w:szCs w:val="24"/>
        </w:rPr>
      </w:pPr>
      <w:r w:rsidRPr="002E07BD">
        <w:rPr>
          <w:rFonts w:ascii="Times New Roman" w:hAnsi="Times New Roman" w:cs="Times New Roman"/>
          <w:sz w:val="28"/>
          <w:szCs w:val="24"/>
        </w:rPr>
        <w:tab/>
        <w:t>Архивные справки, архивные выписки и архивные копии при личном обращении в муниципальный архив могут быть выданы заявителю при предъявлении документа, удостоверяющего личность, для третьих лиц-доверенности, оформленной в установленном порядке.</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lastRenderedPageBreak/>
        <w:t>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w:t>
      </w:r>
    </w:p>
    <w:p w:rsidR="002017D2" w:rsidRPr="002E07BD" w:rsidRDefault="002017D2" w:rsidP="002E07BD">
      <w:pPr>
        <w:pStyle w:val="ConsPlusNormal"/>
        <w:widowControl/>
        <w:ind w:firstLine="567"/>
        <w:rPr>
          <w:rFonts w:ascii="Times New Roman" w:hAnsi="Times New Roman" w:cs="Times New Roman"/>
          <w:b/>
          <w:bCs/>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 xml:space="preserve">4. Формы </w:t>
      </w:r>
      <w:proofErr w:type="gramStart"/>
      <w:r w:rsidRPr="002E07BD">
        <w:rPr>
          <w:rFonts w:ascii="Times New Roman" w:hAnsi="Times New Roman" w:cs="Times New Roman"/>
          <w:b/>
          <w:bCs/>
          <w:sz w:val="28"/>
          <w:szCs w:val="24"/>
        </w:rPr>
        <w:t>контроля за</w:t>
      </w:r>
      <w:proofErr w:type="gramEnd"/>
      <w:r w:rsidRPr="002E07BD">
        <w:rPr>
          <w:rFonts w:ascii="Times New Roman" w:hAnsi="Times New Roman" w:cs="Times New Roman"/>
          <w:b/>
          <w:bCs/>
          <w:sz w:val="28"/>
          <w:szCs w:val="24"/>
        </w:rPr>
        <w:t xml:space="preserve"> исполнением</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административного регламента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4.1. Текущий </w:t>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соблюдением и исполнением ответственными лицами отдела последовательности действий, определенных настоящим административным регламентом, осуществляется начальником отдела.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4.2. Работники отдела,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4.3. </w:t>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  Проверки могут быть плановыми (осуществляться на основании годовых планов работы отдела) и внеплановыми, в том числе по конкретному обращению Заявителя.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Результаты проверки оформляются в виде справки, в которой отмечаются выявленные недостатки и предложения по их устранению.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017D2" w:rsidRPr="002E07BD" w:rsidRDefault="002017D2" w:rsidP="002E07BD">
      <w:pPr>
        <w:pStyle w:val="ConsPlusNormal"/>
        <w:widowControl/>
        <w:ind w:firstLine="567"/>
        <w:jc w:val="both"/>
        <w:rPr>
          <w:rFonts w:ascii="Times New Roman" w:hAnsi="Times New Roman" w:cs="Times New Roman"/>
          <w:sz w:val="28"/>
          <w:szCs w:val="24"/>
        </w:rPr>
      </w:pP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5. Досудебный (внесудебный) порядок обжалования решений</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и действий (бездействия) органа, предоставляющего</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муниципальную услугу, а также должностных лиц</w:t>
      </w:r>
    </w:p>
    <w:p w:rsidR="002017D2" w:rsidRPr="002E07BD" w:rsidRDefault="002017D2" w:rsidP="002E07BD">
      <w:pPr>
        <w:pStyle w:val="ConsPlusNormal"/>
        <w:widowControl/>
        <w:ind w:firstLine="567"/>
        <w:jc w:val="center"/>
        <w:rPr>
          <w:rFonts w:ascii="Times New Roman" w:hAnsi="Times New Roman" w:cs="Times New Roman"/>
          <w:b/>
          <w:bCs/>
          <w:sz w:val="28"/>
          <w:szCs w:val="24"/>
        </w:rPr>
      </w:pPr>
      <w:r w:rsidRPr="002E07BD">
        <w:rPr>
          <w:rFonts w:ascii="Times New Roman" w:hAnsi="Times New Roman" w:cs="Times New Roman"/>
          <w:b/>
          <w:bCs/>
          <w:sz w:val="28"/>
          <w:szCs w:val="24"/>
        </w:rPr>
        <w:t>или муниципальных служащих.</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5.1Обжалование действия (бездействия) и решений должностных лиц, осуществляемых (принятых) в ходе выполнения настоящего Регламента, производится в соответствии с законодательством. Заявитель  в своей жалобе (обращении) в обязательном порядке указывает:</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-фамилию, имя, отчество (в случае обращения с жалобой представителя-фамилию, имя, отчество заинтересованного лица, а также фамилию, имя, отчество уполномоченного представителя);</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-полное наименование юридического лица (в случае обращения от имени юридического лица);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-почтовый адрес, по которому должен быть направлен ответ;</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-изложение сути жалобы;</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-личную подпись и дату.</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При необходимости к письменной жалобе могут быть приложены документы и материалы, подтверждающие суть жалобы либо их копии.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lastRenderedPageBreak/>
        <w:t>5.2.Начальник архивного отдела: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5.3. </w:t>
      </w:r>
      <w:r w:rsidR="002E07BD" w:rsidRPr="002E07BD">
        <w:rPr>
          <w:rFonts w:ascii="Times New Roman" w:hAnsi="Times New Roman" w:cs="Times New Roman"/>
          <w:sz w:val="28"/>
          <w:szCs w:val="28"/>
        </w:rPr>
        <w:t xml:space="preserve">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письменно на бумажном носителе, в электронной форме через официальную электронную почту Администрации, на имя Главы </w:t>
      </w:r>
      <w:proofErr w:type="spellStart"/>
      <w:r w:rsidR="002E07BD" w:rsidRPr="002E07BD">
        <w:rPr>
          <w:rFonts w:ascii="Times New Roman" w:hAnsi="Times New Roman" w:cs="Times New Roman"/>
          <w:sz w:val="28"/>
          <w:szCs w:val="28"/>
        </w:rPr>
        <w:t>Лежневского</w:t>
      </w:r>
      <w:proofErr w:type="spellEnd"/>
      <w:r w:rsidR="002E07BD" w:rsidRPr="002E07BD">
        <w:rPr>
          <w:rFonts w:ascii="Times New Roman" w:hAnsi="Times New Roman" w:cs="Times New Roman"/>
          <w:sz w:val="28"/>
          <w:szCs w:val="28"/>
        </w:rPr>
        <w:t xml:space="preserve"> муниципального района Ивановской области</w:t>
      </w:r>
      <w:r w:rsidRPr="002E07BD">
        <w:rPr>
          <w:rFonts w:ascii="Times New Roman" w:hAnsi="Times New Roman" w:cs="Times New Roman"/>
          <w:sz w:val="28"/>
          <w:szCs w:val="24"/>
        </w:rPr>
        <w:t xml:space="preserve">,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курирующего работу отдела  руководителя аппарата Администрации Лежневского муниципального района.</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При обращении с устной жалобой ответ на обращение с согласия гражданина может быть дан устно в ходе личного приема, осуществляемого Главой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или курирующим отдел Руководителем аппарата Администрации Лежневского муниципального района. В остальных случаях дается письменный ответ по существу поставленных в обращении вопросов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 Обращение к Главе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может быть осуществлено:</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в письменном виде по адресу: 155120, Ивановская область, п</w:t>
      </w:r>
      <w:proofErr w:type="gramStart"/>
      <w:r w:rsidRPr="002E07BD">
        <w:rPr>
          <w:rFonts w:ascii="Times New Roman" w:hAnsi="Times New Roman" w:cs="Times New Roman"/>
          <w:sz w:val="28"/>
          <w:szCs w:val="24"/>
        </w:rPr>
        <w:t>.Л</w:t>
      </w:r>
      <w:proofErr w:type="gramEnd"/>
      <w:r w:rsidRPr="002E07BD">
        <w:rPr>
          <w:rFonts w:ascii="Times New Roman" w:hAnsi="Times New Roman" w:cs="Times New Roman"/>
          <w:sz w:val="28"/>
          <w:szCs w:val="24"/>
        </w:rPr>
        <w:t>ежнево , ул. Октябрьская,д.32</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на личном приеме в соответствии с графиком.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Обращение к руководителю аппарата Администрации Лежневского муниципального района, курирующему работу отдела  может быть осуществлено: </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в письменном виде по адресу: 155120, Ивановская область, п. Лежнево</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 xml:space="preserve"> ул. Октябрьская,д.32;</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на личном приеме, в соответствии с графиком.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Письменное обращение должно быть написано разборчивым почерком, не содержать нецензурных выражений.</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Письменное обращение должно быть рассмотрено в течение 30 дней с момента его регистрации. В исключительных случаях Глава </w:t>
      </w:r>
      <w:proofErr w:type="spellStart"/>
      <w:r w:rsidRPr="002E07BD">
        <w:rPr>
          <w:sz w:val="28"/>
        </w:rPr>
        <w:t>Лежневского</w:t>
      </w:r>
      <w:proofErr w:type="spellEnd"/>
      <w:r w:rsidRPr="002E07BD">
        <w:rPr>
          <w:sz w:val="28"/>
        </w:rPr>
        <w:t xml:space="preserve"> муниципального района либо Руководитель аппарата Администрации Лежневского муниципального района вправе продлить срок рассмотрения обращения не более чем на 30 дней, уведомив о продлении срока рассмотрения Заявителя, направившего обращение. </w:t>
      </w:r>
    </w:p>
    <w:p w:rsidR="002017D2" w:rsidRPr="002E07BD" w:rsidRDefault="002017D2" w:rsidP="002E07BD">
      <w:pPr>
        <w:pStyle w:val="a3"/>
        <w:spacing w:before="0" w:beforeAutospacing="0" w:after="0" w:afterAutospacing="0"/>
        <w:ind w:firstLine="567"/>
        <w:jc w:val="both"/>
        <w:rPr>
          <w:sz w:val="28"/>
        </w:rPr>
      </w:pPr>
      <w:r w:rsidRPr="002E07BD">
        <w:rPr>
          <w:sz w:val="28"/>
        </w:rPr>
        <w:t xml:space="preserve"> В случае</w:t>
      </w:r>
      <w:proofErr w:type="gramStart"/>
      <w:r w:rsidRPr="002E07BD">
        <w:rPr>
          <w:sz w:val="28"/>
        </w:rPr>
        <w:t>,</w:t>
      </w:r>
      <w:proofErr w:type="gramEnd"/>
      <w:r w:rsidRPr="002E07BD">
        <w:rPr>
          <w:sz w:val="28"/>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архивного отдела вправе принять решение о безосновательности очередного обращения и прекращении </w:t>
      </w:r>
      <w:r w:rsidRPr="002E07BD">
        <w:rPr>
          <w:sz w:val="28"/>
        </w:rPr>
        <w:lastRenderedPageBreak/>
        <w:t>переписки с Заявителем по данному вопросу при условии, что указанное и предыдущие обращения направлялись в отдел. Заявитель, направивший обращение, уведомляется о данном решении.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 xml:space="preserve">Если в результате </w:t>
      </w:r>
      <w:proofErr w:type="gramStart"/>
      <w:r w:rsidRPr="002E07BD">
        <w:rPr>
          <w:rFonts w:ascii="Times New Roman" w:hAnsi="Times New Roman" w:cs="Times New Roman"/>
          <w:sz w:val="28"/>
          <w:szCs w:val="24"/>
        </w:rPr>
        <w:t>рассмотрения обращения,  изложенные в нем обстоятельства признаны</w:t>
      </w:r>
      <w:proofErr w:type="gramEnd"/>
      <w:r w:rsidRPr="002E07BD">
        <w:rPr>
          <w:rFonts w:ascii="Times New Roman" w:hAnsi="Times New Roman" w:cs="Times New Roman"/>
          <w:sz w:val="28"/>
          <w:szCs w:val="24"/>
        </w:rPr>
        <w:t xml:space="preserve"> подтвержденными, а жалоба на действие (бездействие) или решение, принятое ответственным сотрудником отдела,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Обращения граждан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Если в ходе рассмотрения обращение признано необоснованным, гражданину направляется сообщение о результате рассмотрения обращения с указанием причин, почему оно признано необоснованным.</w:t>
      </w:r>
    </w:p>
    <w:p w:rsidR="002017D2" w:rsidRPr="002E07BD" w:rsidRDefault="002017D2" w:rsidP="002E07BD">
      <w:pPr>
        <w:pStyle w:val="ConsPlusNormal"/>
        <w:widowControl/>
        <w:ind w:firstLine="567"/>
        <w:jc w:val="both"/>
        <w:rPr>
          <w:rFonts w:ascii="Times New Roman" w:hAnsi="Times New Roman" w:cs="Times New Roman"/>
          <w:sz w:val="28"/>
          <w:szCs w:val="24"/>
        </w:rPr>
      </w:pPr>
      <w:r w:rsidRPr="002E07BD">
        <w:rPr>
          <w:rFonts w:ascii="Times New Roman" w:hAnsi="Times New Roman" w:cs="Times New Roman"/>
          <w:sz w:val="28"/>
          <w:szCs w:val="24"/>
        </w:rPr>
        <w:t>Заявитель имеет право обратиться с жалобой в суды общей юрисдикции, если считает, что неправомерными действиями (решениями) служащих архивного отдела нарушены его права и свободы, в сроки, установленные законодательством Российской Федерации.</w:t>
      </w:r>
    </w:p>
    <w:p w:rsidR="002017D2" w:rsidRPr="002E07BD" w:rsidRDefault="002017D2" w:rsidP="002E07BD">
      <w:pPr>
        <w:pStyle w:val="ConsPlusNormal"/>
        <w:widowControl/>
        <w:ind w:firstLine="567"/>
        <w:jc w:val="both"/>
        <w:rPr>
          <w:rFonts w:ascii="Times New Roman" w:hAnsi="Times New Roman" w:cs="Times New Roman"/>
          <w:sz w:val="28"/>
          <w:szCs w:val="24"/>
        </w:rPr>
      </w:pPr>
    </w:p>
    <w:p w:rsidR="002017D2" w:rsidRPr="002E07BD" w:rsidRDefault="002017D2" w:rsidP="002E07BD">
      <w:pPr>
        <w:pStyle w:val="ConsPlusNormal"/>
        <w:widowControl/>
        <w:ind w:firstLine="567"/>
        <w:jc w:val="both"/>
        <w:rPr>
          <w:rFonts w:ascii="Times New Roman" w:hAnsi="Times New Roman" w:cs="Times New Roman"/>
          <w:sz w:val="28"/>
          <w:szCs w:val="24"/>
        </w:rPr>
      </w:pP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p>
    <w:p w:rsidR="0076375A" w:rsidRPr="002E07BD" w:rsidRDefault="0076375A"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Pr="002E07BD" w:rsidRDefault="0023555E" w:rsidP="002E07BD">
      <w:pPr>
        <w:spacing w:after="0" w:line="240" w:lineRule="auto"/>
        <w:jc w:val="right"/>
        <w:rPr>
          <w:rFonts w:ascii="Times New Roman" w:hAnsi="Times New Roman" w:cs="Times New Roman"/>
          <w:sz w:val="28"/>
          <w:szCs w:val="24"/>
        </w:rPr>
      </w:pPr>
    </w:p>
    <w:p w:rsidR="0023555E" w:rsidRDefault="0023555E" w:rsidP="002E07BD">
      <w:pPr>
        <w:spacing w:after="0" w:line="240" w:lineRule="auto"/>
        <w:jc w:val="right"/>
        <w:rPr>
          <w:rFonts w:ascii="Times New Roman" w:hAnsi="Times New Roman" w:cs="Times New Roman"/>
          <w:sz w:val="28"/>
          <w:szCs w:val="24"/>
        </w:rPr>
      </w:pPr>
    </w:p>
    <w:p w:rsidR="008A4423" w:rsidRDefault="008A4423" w:rsidP="002E07BD">
      <w:pPr>
        <w:spacing w:after="0" w:line="240" w:lineRule="auto"/>
        <w:jc w:val="right"/>
        <w:rPr>
          <w:rFonts w:ascii="Times New Roman" w:hAnsi="Times New Roman" w:cs="Times New Roman"/>
          <w:sz w:val="28"/>
          <w:szCs w:val="24"/>
        </w:rPr>
      </w:pPr>
    </w:p>
    <w:p w:rsidR="008A4423" w:rsidRPr="002E07BD" w:rsidRDefault="008A4423" w:rsidP="002E07BD">
      <w:pPr>
        <w:spacing w:after="0" w:line="240" w:lineRule="auto"/>
        <w:jc w:val="right"/>
        <w:rPr>
          <w:rFonts w:ascii="Times New Roman" w:hAnsi="Times New Roman" w:cs="Times New Roman"/>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4423" w:rsidTr="008A4423">
        <w:tc>
          <w:tcPr>
            <w:tcW w:w="4927" w:type="dxa"/>
          </w:tcPr>
          <w:p w:rsidR="008A4423" w:rsidRDefault="008A4423" w:rsidP="002E07BD">
            <w:pPr>
              <w:jc w:val="right"/>
              <w:rPr>
                <w:sz w:val="28"/>
                <w:szCs w:val="24"/>
              </w:rPr>
            </w:pPr>
          </w:p>
        </w:tc>
        <w:tc>
          <w:tcPr>
            <w:tcW w:w="4927" w:type="dxa"/>
          </w:tcPr>
          <w:p w:rsidR="008A4423" w:rsidRPr="008A4423" w:rsidRDefault="008A4423" w:rsidP="008A4423">
            <w:pPr>
              <w:rPr>
                <w:sz w:val="24"/>
                <w:szCs w:val="24"/>
              </w:rPr>
            </w:pPr>
            <w:r w:rsidRPr="008A4423">
              <w:rPr>
                <w:sz w:val="24"/>
                <w:szCs w:val="24"/>
              </w:rPr>
              <w:t>Приложение №1</w:t>
            </w:r>
          </w:p>
          <w:p w:rsidR="008A4423" w:rsidRPr="008A4423" w:rsidRDefault="008A4423" w:rsidP="008A4423">
            <w:pPr>
              <w:rPr>
                <w:sz w:val="24"/>
                <w:szCs w:val="24"/>
              </w:rPr>
            </w:pPr>
            <w:r w:rsidRPr="008A4423">
              <w:rPr>
                <w:sz w:val="24"/>
                <w:szCs w:val="24"/>
              </w:rPr>
              <w:t>к административному регламенту по предоставлению</w:t>
            </w:r>
          </w:p>
          <w:p w:rsidR="008A4423" w:rsidRPr="008A4423" w:rsidRDefault="008A4423" w:rsidP="008A4423">
            <w:pPr>
              <w:rPr>
                <w:sz w:val="24"/>
                <w:szCs w:val="24"/>
              </w:rPr>
            </w:pPr>
            <w:r w:rsidRPr="008A4423">
              <w:rPr>
                <w:sz w:val="24"/>
                <w:szCs w:val="24"/>
              </w:rPr>
              <w:t>муниципальной услуги по исполнению</w:t>
            </w:r>
          </w:p>
          <w:p w:rsidR="008A4423" w:rsidRPr="008A4423" w:rsidRDefault="008A4423" w:rsidP="008A4423">
            <w:pPr>
              <w:rPr>
                <w:sz w:val="24"/>
                <w:szCs w:val="24"/>
              </w:rPr>
            </w:pPr>
            <w:r w:rsidRPr="008A4423">
              <w:rPr>
                <w:sz w:val="24"/>
                <w:szCs w:val="24"/>
              </w:rPr>
              <w:t>запросов связанных с предоставлением архивных документов</w:t>
            </w:r>
          </w:p>
          <w:p w:rsidR="008A4423" w:rsidRDefault="008A4423" w:rsidP="002E07BD">
            <w:pPr>
              <w:jc w:val="right"/>
              <w:rPr>
                <w:sz w:val="28"/>
                <w:szCs w:val="24"/>
              </w:rPr>
            </w:pPr>
          </w:p>
        </w:tc>
      </w:tr>
    </w:tbl>
    <w:p w:rsidR="0023555E" w:rsidRPr="002E07BD" w:rsidRDefault="0023555E" w:rsidP="002E07BD">
      <w:pPr>
        <w:spacing w:after="0" w:line="240" w:lineRule="auto"/>
        <w:jc w:val="right"/>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bCs/>
          <w:sz w:val="28"/>
          <w:szCs w:val="24"/>
        </w:rPr>
      </w:pPr>
      <w:r w:rsidRPr="002E07BD">
        <w:rPr>
          <w:rFonts w:ascii="Times New Roman" w:hAnsi="Times New Roman" w:cs="Times New Roman"/>
          <w:b/>
          <w:bCs/>
          <w:sz w:val="28"/>
          <w:szCs w:val="24"/>
        </w:rPr>
        <w:t>АНКЕТА-ЗАЯВЛЕНИЕ</w:t>
      </w:r>
    </w:p>
    <w:p w:rsidR="002017D2" w:rsidRPr="002E07BD" w:rsidRDefault="002017D2" w:rsidP="002E07BD">
      <w:pPr>
        <w:spacing w:after="0" w:line="240" w:lineRule="auto"/>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r w:rsidRPr="002E07BD">
        <w:rPr>
          <w:rFonts w:ascii="Times New Roman" w:hAnsi="Times New Roman" w:cs="Times New Roman"/>
          <w:sz w:val="28"/>
          <w:szCs w:val="24"/>
        </w:rPr>
        <w:t xml:space="preserve">   Для наведения архивной справки по документам__________________________________________________________________________________________________________________________________________________________________________________________________</w:t>
      </w:r>
    </w:p>
    <w:p w:rsidR="002017D2" w:rsidRPr="002E07BD" w:rsidRDefault="002017D2" w:rsidP="002E07BD">
      <w:pPr>
        <w:spacing w:after="0" w:line="240" w:lineRule="auto"/>
        <w:rPr>
          <w:rFonts w:ascii="Times New Roman" w:hAnsi="Times New Roman" w:cs="Times New Roman"/>
          <w:sz w:val="28"/>
          <w:szCs w:val="24"/>
        </w:rPr>
      </w:pPr>
    </w:p>
    <w:tbl>
      <w:tblPr>
        <w:tblStyle w:val="a5"/>
        <w:tblW w:w="0" w:type="auto"/>
        <w:tblLook w:val="01E0"/>
      </w:tblPr>
      <w:tblGrid>
        <w:gridCol w:w="4223"/>
        <w:gridCol w:w="2339"/>
        <w:gridCol w:w="1679"/>
        <w:gridCol w:w="1613"/>
      </w:tblGrid>
      <w:tr w:rsidR="002017D2" w:rsidRPr="002E07BD" w:rsidTr="002017D2">
        <w:tc>
          <w:tcPr>
            <w:tcW w:w="4234"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1Фамилия</w:t>
            </w:r>
            <w:proofErr w:type="gramStart"/>
            <w:r w:rsidRPr="002E07BD">
              <w:rPr>
                <w:sz w:val="28"/>
                <w:szCs w:val="24"/>
              </w:rPr>
              <w:t>,и</w:t>
            </w:r>
            <w:proofErr w:type="gramEnd"/>
            <w:r w:rsidRPr="002E07BD">
              <w:rPr>
                <w:sz w:val="28"/>
                <w:szCs w:val="24"/>
              </w:rPr>
              <w:t>мя,отчество,год и месяц</w:t>
            </w:r>
          </w:p>
          <w:p w:rsidR="002017D2" w:rsidRPr="002E07BD" w:rsidRDefault="002017D2" w:rsidP="002E07BD">
            <w:pPr>
              <w:rPr>
                <w:sz w:val="28"/>
                <w:szCs w:val="24"/>
              </w:rPr>
            </w:pPr>
            <w:r w:rsidRPr="002E07BD">
              <w:rPr>
                <w:sz w:val="28"/>
                <w:szCs w:val="24"/>
              </w:rPr>
              <w:t>рождения лица, о котором запрашивается справка</w:t>
            </w:r>
          </w:p>
        </w:tc>
        <w:tc>
          <w:tcPr>
            <w:tcW w:w="5337" w:type="dxa"/>
            <w:gridSpan w:val="3"/>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 xml:space="preserve"> </w:t>
            </w: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p w:rsidR="002017D2" w:rsidRPr="002E07BD" w:rsidRDefault="002017D2" w:rsidP="002E07BD">
            <w:pPr>
              <w:rPr>
                <w:sz w:val="28"/>
                <w:szCs w:val="24"/>
              </w:rPr>
            </w:pPr>
          </w:p>
        </w:tc>
      </w:tr>
      <w:tr w:rsidR="002017D2" w:rsidRPr="002E07BD" w:rsidTr="002017D2">
        <w:tc>
          <w:tcPr>
            <w:tcW w:w="4234"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2.Фамилия, имя, отчество лица, запрашивающего архивную справку, отношение к лицу, о котором запрашивается справка (для лиц, запрашивающих справку о других лицах)</w:t>
            </w:r>
          </w:p>
        </w:tc>
        <w:tc>
          <w:tcPr>
            <w:tcW w:w="5337" w:type="dxa"/>
            <w:gridSpan w:val="3"/>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p>
        </w:tc>
      </w:tr>
      <w:tr w:rsidR="002017D2" w:rsidRPr="002E07BD" w:rsidTr="002017D2">
        <w:tc>
          <w:tcPr>
            <w:tcW w:w="4234"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3. О чем запрашивается справка: о трудовом стаже; о заработной плате; об образовании; о награждении и др.</w:t>
            </w:r>
          </w:p>
          <w:p w:rsidR="002017D2" w:rsidRPr="002E07BD" w:rsidRDefault="002017D2" w:rsidP="002E07BD">
            <w:pPr>
              <w:rPr>
                <w:sz w:val="28"/>
                <w:szCs w:val="24"/>
              </w:rPr>
            </w:pPr>
          </w:p>
          <w:p w:rsidR="002017D2" w:rsidRPr="002E07BD" w:rsidRDefault="002017D2" w:rsidP="002E07BD">
            <w:pPr>
              <w:rPr>
                <w:sz w:val="28"/>
                <w:szCs w:val="24"/>
              </w:rPr>
            </w:pPr>
          </w:p>
        </w:tc>
        <w:tc>
          <w:tcPr>
            <w:tcW w:w="203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 xml:space="preserve">Начало </w:t>
            </w:r>
          </w:p>
          <w:p w:rsidR="002017D2" w:rsidRPr="002E07BD" w:rsidRDefault="002017D2" w:rsidP="002E07BD">
            <w:pPr>
              <w:rPr>
                <w:sz w:val="28"/>
                <w:szCs w:val="24"/>
              </w:rPr>
            </w:pPr>
            <w:r w:rsidRPr="002E07BD">
              <w:rPr>
                <w:sz w:val="28"/>
                <w:szCs w:val="24"/>
              </w:rPr>
              <w:t>работы, учебы</w:t>
            </w:r>
          </w:p>
          <w:p w:rsidR="002017D2" w:rsidRPr="002E07BD" w:rsidRDefault="002017D2" w:rsidP="002E07BD">
            <w:pPr>
              <w:rPr>
                <w:sz w:val="28"/>
                <w:szCs w:val="24"/>
              </w:rPr>
            </w:pPr>
            <w:r w:rsidRPr="002E07BD">
              <w:rPr>
                <w:sz w:val="28"/>
                <w:szCs w:val="24"/>
              </w:rPr>
              <w:t>(</w:t>
            </w:r>
            <w:proofErr w:type="spellStart"/>
            <w:r w:rsidRPr="002E07BD">
              <w:rPr>
                <w:sz w:val="28"/>
                <w:szCs w:val="24"/>
              </w:rPr>
              <w:t>год</w:t>
            </w:r>
            <w:proofErr w:type="gramStart"/>
            <w:r w:rsidRPr="002E07BD">
              <w:rPr>
                <w:sz w:val="28"/>
                <w:szCs w:val="24"/>
              </w:rPr>
              <w:t>,м</w:t>
            </w:r>
            <w:proofErr w:type="gramEnd"/>
            <w:r w:rsidRPr="002E07BD">
              <w:rPr>
                <w:sz w:val="28"/>
                <w:szCs w:val="24"/>
              </w:rPr>
              <w:t>есяц,число</w:t>
            </w:r>
            <w:proofErr w:type="spellEnd"/>
            <w:r w:rsidRPr="002E07BD">
              <w:rPr>
                <w:sz w:val="28"/>
                <w:szCs w:val="24"/>
              </w:rPr>
              <w:t>)</w:t>
            </w:r>
          </w:p>
        </w:tc>
        <w:tc>
          <w:tcPr>
            <w:tcW w:w="1687"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Конец работы,</w:t>
            </w:r>
          </w:p>
          <w:p w:rsidR="002017D2" w:rsidRPr="002E07BD" w:rsidRDefault="002017D2" w:rsidP="002E07BD">
            <w:pPr>
              <w:rPr>
                <w:sz w:val="28"/>
                <w:szCs w:val="24"/>
              </w:rPr>
            </w:pPr>
            <w:r w:rsidRPr="002E07BD">
              <w:rPr>
                <w:sz w:val="28"/>
                <w:szCs w:val="24"/>
              </w:rPr>
              <w:t>учебы</w:t>
            </w:r>
          </w:p>
        </w:tc>
        <w:tc>
          <w:tcPr>
            <w:tcW w:w="1614"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 xml:space="preserve">Должность </w:t>
            </w:r>
          </w:p>
          <w:p w:rsidR="002017D2" w:rsidRPr="002E07BD" w:rsidRDefault="002017D2" w:rsidP="002E07BD">
            <w:pPr>
              <w:rPr>
                <w:sz w:val="28"/>
                <w:szCs w:val="24"/>
              </w:rPr>
            </w:pPr>
            <w:r w:rsidRPr="002E07BD">
              <w:rPr>
                <w:sz w:val="28"/>
                <w:szCs w:val="24"/>
              </w:rPr>
              <w:t>звание</w:t>
            </w:r>
          </w:p>
        </w:tc>
      </w:tr>
      <w:tr w:rsidR="002017D2" w:rsidRPr="002E07BD" w:rsidTr="002017D2">
        <w:tc>
          <w:tcPr>
            <w:tcW w:w="4234"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Указать точное название места работы, учебы, службы, время работы, дату награждения</w:t>
            </w:r>
          </w:p>
        </w:tc>
        <w:tc>
          <w:tcPr>
            <w:tcW w:w="5337" w:type="dxa"/>
            <w:gridSpan w:val="3"/>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p>
        </w:tc>
      </w:tr>
    </w:tbl>
    <w:p w:rsidR="008A4423" w:rsidRDefault="008A4423" w:rsidP="002E07BD">
      <w:pPr>
        <w:spacing w:after="0" w:line="240" w:lineRule="auto"/>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r w:rsidRPr="002E07BD">
        <w:rPr>
          <w:rFonts w:ascii="Times New Roman" w:hAnsi="Times New Roman" w:cs="Times New Roman"/>
          <w:sz w:val="28"/>
          <w:szCs w:val="24"/>
        </w:rPr>
        <w:t>Подпись заявителя</w:t>
      </w:r>
    </w:p>
    <w:p w:rsidR="002017D2" w:rsidRPr="002E07BD" w:rsidRDefault="002017D2" w:rsidP="002E07BD">
      <w:pPr>
        <w:spacing w:after="0" w:line="240" w:lineRule="auto"/>
        <w:rPr>
          <w:rFonts w:ascii="Times New Roman" w:hAnsi="Times New Roman" w:cs="Times New Roman"/>
          <w:sz w:val="28"/>
          <w:szCs w:val="24"/>
        </w:rPr>
      </w:pPr>
      <w:r w:rsidRPr="002E07BD">
        <w:rPr>
          <w:rFonts w:ascii="Times New Roman" w:hAnsi="Times New Roman" w:cs="Times New Roman"/>
          <w:sz w:val="28"/>
          <w:szCs w:val="24"/>
        </w:rPr>
        <w:t>Дата заполнения                                         Расшифровка подписи</w:t>
      </w:r>
    </w:p>
    <w:p w:rsidR="0023555E" w:rsidRPr="002E07BD" w:rsidRDefault="0023555E" w:rsidP="002E07BD">
      <w:pPr>
        <w:spacing w:after="0" w:line="240" w:lineRule="auto"/>
        <w:rPr>
          <w:rFonts w:ascii="Times New Roman" w:hAnsi="Times New Roman" w:cs="Times New Roman"/>
          <w:sz w:val="28"/>
          <w:szCs w:val="24"/>
        </w:rPr>
      </w:pPr>
    </w:p>
    <w:p w:rsidR="0023555E" w:rsidRPr="002E07BD" w:rsidRDefault="0023555E" w:rsidP="002E07BD">
      <w:pPr>
        <w:spacing w:after="0" w:line="240" w:lineRule="auto"/>
        <w:rPr>
          <w:rFonts w:ascii="Times New Roman" w:hAnsi="Times New Roman" w:cs="Times New Roman"/>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4423" w:rsidTr="008A4423">
        <w:tc>
          <w:tcPr>
            <w:tcW w:w="4927" w:type="dxa"/>
          </w:tcPr>
          <w:p w:rsidR="008A4423" w:rsidRDefault="008A4423" w:rsidP="002E07BD">
            <w:pPr>
              <w:jc w:val="right"/>
              <w:rPr>
                <w:sz w:val="28"/>
                <w:szCs w:val="24"/>
              </w:rPr>
            </w:pPr>
          </w:p>
        </w:tc>
        <w:tc>
          <w:tcPr>
            <w:tcW w:w="4927" w:type="dxa"/>
          </w:tcPr>
          <w:p w:rsidR="008A4423" w:rsidRPr="008A4423" w:rsidRDefault="008A4423" w:rsidP="008A4423">
            <w:pPr>
              <w:rPr>
                <w:sz w:val="24"/>
                <w:szCs w:val="24"/>
              </w:rPr>
            </w:pPr>
            <w:r w:rsidRPr="008A4423">
              <w:rPr>
                <w:sz w:val="24"/>
                <w:szCs w:val="24"/>
              </w:rPr>
              <w:t>Приложение №2</w:t>
            </w:r>
          </w:p>
          <w:p w:rsidR="008A4423" w:rsidRPr="008A4423" w:rsidRDefault="008A4423" w:rsidP="008A4423">
            <w:pPr>
              <w:rPr>
                <w:sz w:val="24"/>
                <w:szCs w:val="24"/>
              </w:rPr>
            </w:pPr>
            <w:r w:rsidRPr="008A4423">
              <w:rPr>
                <w:sz w:val="24"/>
                <w:szCs w:val="24"/>
              </w:rPr>
              <w:t>к Административному регламенту</w:t>
            </w:r>
          </w:p>
          <w:p w:rsidR="008A4423" w:rsidRPr="008A4423" w:rsidRDefault="008A4423" w:rsidP="008A4423">
            <w:pPr>
              <w:rPr>
                <w:sz w:val="24"/>
                <w:szCs w:val="24"/>
              </w:rPr>
            </w:pPr>
            <w:r w:rsidRPr="008A4423">
              <w:rPr>
                <w:sz w:val="24"/>
                <w:szCs w:val="24"/>
              </w:rPr>
              <w:t>архивного отдела Администрации Лежневского муниципального района</w:t>
            </w:r>
          </w:p>
          <w:p w:rsidR="008A4423" w:rsidRPr="008A4423" w:rsidRDefault="008A4423" w:rsidP="008A4423">
            <w:pPr>
              <w:rPr>
                <w:sz w:val="24"/>
                <w:szCs w:val="24"/>
              </w:rPr>
            </w:pPr>
            <w:r w:rsidRPr="008A4423">
              <w:rPr>
                <w:sz w:val="24"/>
                <w:szCs w:val="24"/>
              </w:rPr>
              <w:t>по предоставлению муниципальной услуги исполнения</w:t>
            </w:r>
            <w:r>
              <w:rPr>
                <w:sz w:val="24"/>
                <w:szCs w:val="24"/>
              </w:rPr>
              <w:t xml:space="preserve"> </w:t>
            </w:r>
            <w:r w:rsidRPr="008A4423">
              <w:rPr>
                <w:sz w:val="24"/>
                <w:szCs w:val="24"/>
              </w:rPr>
              <w:t>тематического запроса</w:t>
            </w:r>
          </w:p>
          <w:p w:rsidR="008A4423" w:rsidRDefault="008A4423" w:rsidP="008A4423">
            <w:pPr>
              <w:rPr>
                <w:sz w:val="28"/>
                <w:szCs w:val="24"/>
              </w:rPr>
            </w:pPr>
            <w:r w:rsidRPr="008A4423">
              <w:rPr>
                <w:sz w:val="24"/>
                <w:szCs w:val="24"/>
              </w:rPr>
              <w:t>организации или гражданина</w:t>
            </w:r>
          </w:p>
        </w:tc>
      </w:tr>
    </w:tbl>
    <w:p w:rsidR="008A4423" w:rsidRDefault="002017D2" w:rsidP="002E07BD">
      <w:pPr>
        <w:spacing w:after="0" w:line="240" w:lineRule="auto"/>
        <w:jc w:val="right"/>
        <w:rPr>
          <w:rFonts w:ascii="Times New Roman" w:hAnsi="Times New Roman" w:cs="Times New Roman"/>
          <w:sz w:val="28"/>
          <w:szCs w:val="24"/>
        </w:rPr>
      </w:pPr>
      <w:r w:rsidRPr="002E07BD">
        <w:rPr>
          <w:rFonts w:ascii="Times New Roman" w:hAnsi="Times New Roman" w:cs="Times New Roman"/>
          <w:sz w:val="28"/>
          <w:szCs w:val="24"/>
        </w:rPr>
        <w:t xml:space="preserve">                                                                                                  </w:t>
      </w:r>
    </w:p>
    <w:p w:rsidR="008A4423" w:rsidRPr="002E07BD" w:rsidRDefault="002017D2" w:rsidP="008A4423">
      <w:pPr>
        <w:spacing w:after="0" w:line="240" w:lineRule="auto"/>
        <w:jc w:val="right"/>
        <w:rPr>
          <w:rFonts w:ascii="Times New Roman" w:hAnsi="Times New Roman" w:cs="Times New Roman"/>
          <w:sz w:val="28"/>
          <w:szCs w:val="24"/>
        </w:rPr>
      </w:pPr>
      <w:r w:rsidRPr="002E07BD">
        <w:rPr>
          <w:rFonts w:ascii="Times New Roman" w:hAnsi="Times New Roman" w:cs="Times New Roman"/>
          <w:sz w:val="28"/>
          <w:szCs w:val="24"/>
        </w:rPr>
        <w:t xml:space="preserve"> </w:t>
      </w:r>
    </w:p>
    <w:p w:rsidR="002017D2" w:rsidRPr="002E07BD" w:rsidRDefault="002017D2" w:rsidP="002E07BD">
      <w:pPr>
        <w:spacing w:after="0" w:line="240" w:lineRule="auto"/>
        <w:jc w:val="center"/>
        <w:rPr>
          <w:rFonts w:ascii="Times New Roman" w:hAnsi="Times New Roman" w:cs="Times New Roman"/>
          <w:b/>
          <w:bCs/>
          <w:sz w:val="28"/>
          <w:szCs w:val="24"/>
        </w:rPr>
      </w:pPr>
      <w:r w:rsidRPr="002E07BD">
        <w:rPr>
          <w:rFonts w:ascii="Times New Roman" w:hAnsi="Times New Roman" w:cs="Times New Roman"/>
          <w:b/>
          <w:bCs/>
          <w:sz w:val="28"/>
          <w:szCs w:val="24"/>
        </w:rPr>
        <w:t>ТЕМАТИЧЕСКИЙ ЗАПРОС</w:t>
      </w:r>
    </w:p>
    <w:p w:rsidR="002017D2" w:rsidRPr="002E07BD" w:rsidRDefault="002017D2" w:rsidP="002E07BD">
      <w:pPr>
        <w:spacing w:after="0" w:line="240" w:lineRule="auto"/>
        <w:jc w:val="center"/>
        <w:rPr>
          <w:rFonts w:ascii="Times New Roman" w:hAnsi="Times New Roman" w:cs="Times New Roman"/>
          <w:sz w:val="28"/>
          <w:szCs w:val="24"/>
        </w:rPr>
      </w:pPr>
      <w:r w:rsidRPr="002E07BD">
        <w:rPr>
          <w:rFonts w:ascii="Times New Roman" w:hAnsi="Times New Roman" w:cs="Times New Roman"/>
          <w:sz w:val="28"/>
          <w:szCs w:val="24"/>
        </w:rPr>
        <w:t>для оформления архивной справки, архивной выписки, архивной копии по документам архивного отдела администрации Лежневского муниципального района Ивановской области</w:t>
      </w:r>
    </w:p>
    <w:p w:rsidR="002017D2" w:rsidRPr="002E07BD" w:rsidRDefault="002017D2" w:rsidP="002E07BD">
      <w:pPr>
        <w:spacing w:after="0" w:line="240" w:lineRule="auto"/>
        <w:jc w:val="center"/>
        <w:rPr>
          <w:rFonts w:ascii="Times New Roman" w:hAnsi="Times New Roman" w:cs="Times New Roman"/>
          <w:sz w:val="28"/>
          <w:szCs w:val="24"/>
        </w:rPr>
      </w:pPr>
    </w:p>
    <w:tbl>
      <w:tblPr>
        <w:tblStyle w:val="a5"/>
        <w:tblW w:w="0" w:type="auto"/>
        <w:tblLook w:val="01E0"/>
      </w:tblPr>
      <w:tblGrid>
        <w:gridCol w:w="6165"/>
        <w:gridCol w:w="3689"/>
      </w:tblGrid>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proofErr w:type="spellStart"/>
            <w:r w:rsidRPr="002E07BD">
              <w:rPr>
                <w:sz w:val="28"/>
                <w:szCs w:val="24"/>
              </w:rPr>
              <w:t>Фамилия</w:t>
            </w:r>
            <w:proofErr w:type="gramStart"/>
            <w:r w:rsidRPr="002E07BD">
              <w:rPr>
                <w:sz w:val="28"/>
                <w:szCs w:val="24"/>
              </w:rPr>
              <w:t>,и</w:t>
            </w:r>
            <w:proofErr w:type="gramEnd"/>
            <w:r w:rsidRPr="002E07BD">
              <w:rPr>
                <w:sz w:val="28"/>
                <w:szCs w:val="24"/>
              </w:rPr>
              <w:t>мя,отчество</w:t>
            </w:r>
            <w:proofErr w:type="spellEnd"/>
            <w:r w:rsidRPr="002E07BD">
              <w:rPr>
                <w:sz w:val="28"/>
                <w:szCs w:val="24"/>
              </w:rPr>
              <w:t xml:space="preserve"> </w:t>
            </w:r>
            <w:proofErr w:type="spellStart"/>
            <w:r w:rsidRPr="002E07BD">
              <w:rPr>
                <w:sz w:val="28"/>
                <w:szCs w:val="24"/>
              </w:rPr>
              <w:t>лица,запрашивающего</w:t>
            </w:r>
            <w:proofErr w:type="spellEnd"/>
            <w:r w:rsidRPr="002E07BD">
              <w:rPr>
                <w:sz w:val="28"/>
                <w:szCs w:val="24"/>
              </w:rPr>
              <w:t xml:space="preserve"> </w:t>
            </w:r>
            <w:proofErr w:type="spellStart"/>
            <w:r w:rsidRPr="002E07BD">
              <w:rPr>
                <w:sz w:val="28"/>
                <w:szCs w:val="24"/>
              </w:rPr>
              <w:t>информацию,данные</w:t>
            </w:r>
            <w:proofErr w:type="spellEnd"/>
            <w:r w:rsidRPr="002E07BD">
              <w:rPr>
                <w:sz w:val="28"/>
                <w:szCs w:val="24"/>
              </w:rPr>
              <w:t xml:space="preserve"> паспорта(</w:t>
            </w:r>
            <w:proofErr w:type="spellStart"/>
            <w:r w:rsidRPr="002E07BD">
              <w:rPr>
                <w:sz w:val="28"/>
                <w:szCs w:val="24"/>
              </w:rPr>
              <w:t>серия,номер,кем</w:t>
            </w:r>
            <w:proofErr w:type="spellEnd"/>
            <w:r w:rsidRPr="002E07BD">
              <w:rPr>
                <w:sz w:val="28"/>
                <w:szCs w:val="24"/>
              </w:rPr>
              <w:t xml:space="preserve"> </w:t>
            </w:r>
            <w:proofErr w:type="spellStart"/>
            <w:r w:rsidRPr="002E07BD">
              <w:rPr>
                <w:sz w:val="28"/>
                <w:szCs w:val="24"/>
              </w:rPr>
              <w:t>выдан,дата</w:t>
            </w:r>
            <w:proofErr w:type="spellEnd"/>
            <w:r w:rsidRPr="002E07BD">
              <w:rPr>
                <w:sz w:val="28"/>
                <w:szCs w:val="24"/>
              </w:rPr>
              <w:t xml:space="preserve"> выдачи)доверенность</w:t>
            </w: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 xml:space="preserve"> </w:t>
            </w:r>
          </w:p>
        </w:tc>
      </w:tr>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proofErr w:type="spellStart"/>
            <w:r w:rsidRPr="002E07BD">
              <w:rPr>
                <w:sz w:val="28"/>
                <w:szCs w:val="24"/>
              </w:rPr>
              <w:t>Фамилия</w:t>
            </w:r>
            <w:proofErr w:type="gramStart"/>
            <w:r w:rsidRPr="002E07BD">
              <w:rPr>
                <w:sz w:val="28"/>
                <w:szCs w:val="24"/>
              </w:rPr>
              <w:t>,и</w:t>
            </w:r>
            <w:proofErr w:type="gramEnd"/>
            <w:r w:rsidRPr="002E07BD">
              <w:rPr>
                <w:sz w:val="28"/>
                <w:szCs w:val="24"/>
              </w:rPr>
              <w:t>мя,отчество,год</w:t>
            </w:r>
            <w:proofErr w:type="spellEnd"/>
            <w:r w:rsidRPr="002E07BD">
              <w:rPr>
                <w:sz w:val="28"/>
                <w:szCs w:val="24"/>
              </w:rPr>
              <w:t xml:space="preserve"> рождения </w:t>
            </w:r>
            <w:proofErr w:type="spellStart"/>
            <w:r w:rsidRPr="002E07BD">
              <w:rPr>
                <w:sz w:val="28"/>
                <w:szCs w:val="24"/>
              </w:rPr>
              <w:t>лица,о</w:t>
            </w:r>
            <w:proofErr w:type="spellEnd"/>
            <w:r w:rsidRPr="002E07BD">
              <w:rPr>
                <w:sz w:val="28"/>
                <w:szCs w:val="24"/>
              </w:rPr>
              <w:t xml:space="preserve"> котором запрашивается информация(указать все случаи изменения </w:t>
            </w:r>
            <w:proofErr w:type="spellStart"/>
            <w:r w:rsidRPr="002E07BD">
              <w:rPr>
                <w:sz w:val="28"/>
                <w:szCs w:val="24"/>
              </w:rPr>
              <w:t>фамилии,имени,отчества</w:t>
            </w:r>
            <w:proofErr w:type="spellEnd"/>
            <w:r w:rsidRPr="002E07BD">
              <w:rPr>
                <w:sz w:val="28"/>
                <w:szCs w:val="24"/>
              </w:rPr>
              <w:t xml:space="preserve">) </w:t>
            </w: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p>
        </w:tc>
      </w:tr>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b/>
                <w:bCs/>
                <w:sz w:val="28"/>
                <w:szCs w:val="24"/>
              </w:rPr>
            </w:pPr>
            <w:r w:rsidRPr="002E07BD">
              <w:rPr>
                <w:b/>
                <w:bCs/>
                <w:sz w:val="28"/>
                <w:szCs w:val="24"/>
              </w:rPr>
              <w:t>На чье имя выписывать архивную информацию</w:t>
            </w:r>
          </w:p>
          <w:p w:rsidR="002017D2" w:rsidRPr="002E07BD" w:rsidRDefault="002017D2" w:rsidP="002E07BD">
            <w:pPr>
              <w:rPr>
                <w:b/>
                <w:bCs/>
                <w:sz w:val="28"/>
                <w:szCs w:val="24"/>
              </w:rPr>
            </w:pP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b/>
                <w:bCs/>
                <w:sz w:val="28"/>
                <w:szCs w:val="24"/>
              </w:rPr>
            </w:pPr>
          </w:p>
        </w:tc>
      </w:tr>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b/>
                <w:bCs/>
                <w:sz w:val="28"/>
                <w:szCs w:val="24"/>
              </w:rPr>
            </w:pPr>
            <w:r w:rsidRPr="002E07BD">
              <w:rPr>
                <w:b/>
                <w:bCs/>
                <w:sz w:val="28"/>
                <w:szCs w:val="24"/>
              </w:rPr>
              <w:t>Тема запроса (</w:t>
            </w:r>
            <w:proofErr w:type="gramStart"/>
            <w:r w:rsidRPr="002E07BD">
              <w:rPr>
                <w:b/>
                <w:bCs/>
                <w:sz w:val="28"/>
                <w:szCs w:val="24"/>
              </w:rPr>
              <w:t>нужное</w:t>
            </w:r>
            <w:proofErr w:type="gramEnd"/>
            <w:r w:rsidRPr="002E07BD">
              <w:rPr>
                <w:b/>
                <w:bCs/>
                <w:sz w:val="28"/>
                <w:szCs w:val="24"/>
              </w:rPr>
              <w:t xml:space="preserve"> подчеркнуть) и хронологические рамки запрашиваемой информации:</w:t>
            </w:r>
          </w:p>
          <w:p w:rsidR="002017D2" w:rsidRPr="002E07BD" w:rsidRDefault="002017D2" w:rsidP="002E07BD">
            <w:pPr>
              <w:jc w:val="center"/>
              <w:rPr>
                <w:sz w:val="28"/>
                <w:szCs w:val="24"/>
              </w:rPr>
            </w:pPr>
            <w:r w:rsidRPr="002E07BD">
              <w:rPr>
                <w:sz w:val="28"/>
                <w:szCs w:val="24"/>
              </w:rPr>
              <w:t>1.Жиль</w:t>
            </w:r>
            <w:proofErr w:type="gramStart"/>
            <w:r w:rsidRPr="002E07BD">
              <w:rPr>
                <w:sz w:val="28"/>
                <w:szCs w:val="24"/>
              </w:rPr>
              <w:t>е(</w:t>
            </w:r>
            <w:proofErr w:type="gramEnd"/>
            <w:r w:rsidRPr="002E07BD">
              <w:rPr>
                <w:sz w:val="28"/>
                <w:szCs w:val="24"/>
              </w:rPr>
              <w:t xml:space="preserve">выделение,дарение,наследование,купля-продажа,обмен,приватизация,постановка на очередь)  </w:t>
            </w:r>
          </w:p>
          <w:p w:rsidR="002017D2" w:rsidRPr="002E07BD" w:rsidRDefault="002017D2" w:rsidP="002E07BD">
            <w:pPr>
              <w:rPr>
                <w:sz w:val="28"/>
                <w:szCs w:val="24"/>
              </w:rPr>
            </w:pPr>
            <w:r w:rsidRPr="002E07BD">
              <w:rPr>
                <w:sz w:val="28"/>
                <w:szCs w:val="24"/>
              </w:rPr>
              <w:t>2Ввод объекта в эксплуатацию.</w:t>
            </w:r>
          </w:p>
          <w:p w:rsidR="002017D2" w:rsidRPr="002E07BD" w:rsidRDefault="002017D2" w:rsidP="002E07BD">
            <w:pPr>
              <w:rPr>
                <w:sz w:val="28"/>
                <w:szCs w:val="24"/>
              </w:rPr>
            </w:pPr>
            <w:r w:rsidRPr="002E07BD">
              <w:rPr>
                <w:sz w:val="28"/>
                <w:szCs w:val="24"/>
              </w:rPr>
              <w:t>3.Отвод земельных участков</w:t>
            </w:r>
          </w:p>
          <w:p w:rsidR="002017D2" w:rsidRPr="002E07BD" w:rsidRDefault="002017D2" w:rsidP="002E07BD">
            <w:pPr>
              <w:rPr>
                <w:sz w:val="28"/>
                <w:szCs w:val="24"/>
              </w:rPr>
            </w:pPr>
            <w:r w:rsidRPr="002E07BD">
              <w:rPr>
                <w:sz w:val="28"/>
                <w:szCs w:val="24"/>
              </w:rPr>
              <w:t xml:space="preserve">4.Переименование </w:t>
            </w:r>
            <w:proofErr w:type="spellStart"/>
            <w:r w:rsidRPr="002E07BD">
              <w:rPr>
                <w:sz w:val="28"/>
                <w:szCs w:val="24"/>
              </w:rPr>
              <w:t>улиц</w:t>
            </w:r>
            <w:proofErr w:type="gramStart"/>
            <w:r w:rsidRPr="002E07BD">
              <w:rPr>
                <w:sz w:val="28"/>
                <w:szCs w:val="24"/>
              </w:rPr>
              <w:t>,н</w:t>
            </w:r>
            <w:proofErr w:type="gramEnd"/>
            <w:r w:rsidRPr="002E07BD">
              <w:rPr>
                <w:sz w:val="28"/>
                <w:szCs w:val="24"/>
              </w:rPr>
              <w:t>омеров</w:t>
            </w:r>
            <w:proofErr w:type="spellEnd"/>
            <w:r w:rsidRPr="002E07BD">
              <w:rPr>
                <w:sz w:val="28"/>
                <w:szCs w:val="24"/>
              </w:rPr>
              <w:t xml:space="preserve"> домов</w:t>
            </w:r>
          </w:p>
          <w:p w:rsidR="002017D2" w:rsidRPr="002E07BD" w:rsidRDefault="002017D2" w:rsidP="002E07BD">
            <w:pPr>
              <w:rPr>
                <w:sz w:val="28"/>
                <w:szCs w:val="24"/>
              </w:rPr>
            </w:pPr>
            <w:r w:rsidRPr="002E07BD">
              <w:rPr>
                <w:sz w:val="28"/>
                <w:szCs w:val="24"/>
              </w:rPr>
              <w:t>5.Другая тем</w:t>
            </w:r>
            <w:proofErr w:type="gramStart"/>
            <w:r w:rsidRPr="002E07BD">
              <w:rPr>
                <w:sz w:val="28"/>
                <w:szCs w:val="24"/>
              </w:rPr>
              <w:t>а(</w:t>
            </w:r>
            <w:proofErr w:type="gramEnd"/>
            <w:r w:rsidRPr="002E07BD">
              <w:rPr>
                <w:sz w:val="28"/>
                <w:szCs w:val="24"/>
              </w:rPr>
              <w:t>указать какая)</w:t>
            </w:r>
          </w:p>
          <w:p w:rsidR="002017D2" w:rsidRPr="002E07BD" w:rsidRDefault="002017D2" w:rsidP="002E07BD">
            <w:pPr>
              <w:jc w:val="center"/>
              <w:rPr>
                <w:sz w:val="28"/>
                <w:szCs w:val="24"/>
              </w:rPr>
            </w:pP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jc w:val="center"/>
              <w:rPr>
                <w:sz w:val="28"/>
                <w:szCs w:val="24"/>
              </w:rPr>
            </w:pPr>
          </w:p>
        </w:tc>
      </w:tr>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rPr>
                <w:sz w:val="28"/>
                <w:szCs w:val="24"/>
              </w:rPr>
            </w:pPr>
            <w:r w:rsidRPr="002E07BD">
              <w:rPr>
                <w:sz w:val="28"/>
                <w:szCs w:val="24"/>
              </w:rPr>
              <w:t>Для какой цели запрашивается архивная информация</w:t>
            </w: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jc w:val="center"/>
              <w:rPr>
                <w:sz w:val="28"/>
                <w:szCs w:val="24"/>
              </w:rPr>
            </w:pPr>
          </w:p>
        </w:tc>
      </w:tr>
      <w:tr w:rsidR="002017D2" w:rsidRPr="002E07BD" w:rsidTr="002017D2">
        <w:tc>
          <w:tcPr>
            <w:tcW w:w="5315"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jc w:val="center"/>
              <w:rPr>
                <w:sz w:val="28"/>
                <w:szCs w:val="24"/>
              </w:rPr>
            </w:pPr>
            <w:proofErr w:type="spellStart"/>
            <w:r w:rsidRPr="002E07BD">
              <w:rPr>
                <w:sz w:val="28"/>
                <w:szCs w:val="24"/>
              </w:rPr>
              <w:t>Адрес</w:t>
            </w:r>
            <w:proofErr w:type="gramStart"/>
            <w:r w:rsidRPr="002E07BD">
              <w:rPr>
                <w:sz w:val="28"/>
                <w:szCs w:val="24"/>
              </w:rPr>
              <w:t>,п</w:t>
            </w:r>
            <w:proofErr w:type="gramEnd"/>
            <w:r w:rsidRPr="002E07BD">
              <w:rPr>
                <w:sz w:val="28"/>
                <w:szCs w:val="24"/>
              </w:rPr>
              <w:t>о</w:t>
            </w:r>
            <w:proofErr w:type="spellEnd"/>
            <w:r w:rsidRPr="002E07BD">
              <w:rPr>
                <w:sz w:val="28"/>
                <w:szCs w:val="24"/>
              </w:rPr>
              <w:t xml:space="preserve"> которому направить </w:t>
            </w:r>
            <w:proofErr w:type="spellStart"/>
            <w:r w:rsidRPr="002E07BD">
              <w:rPr>
                <w:sz w:val="28"/>
                <w:szCs w:val="24"/>
              </w:rPr>
              <w:t>справку,телефон</w:t>
            </w:r>
            <w:proofErr w:type="spellEnd"/>
            <w:r w:rsidRPr="002E07BD">
              <w:rPr>
                <w:sz w:val="28"/>
                <w:szCs w:val="24"/>
              </w:rPr>
              <w:t>(</w:t>
            </w:r>
            <w:proofErr w:type="spellStart"/>
            <w:r w:rsidRPr="002E07BD">
              <w:rPr>
                <w:sz w:val="28"/>
                <w:szCs w:val="24"/>
              </w:rPr>
              <w:t>домашний,рабочий,сотовый</w:t>
            </w:r>
            <w:proofErr w:type="spellEnd"/>
            <w:r w:rsidRPr="002E07BD">
              <w:rPr>
                <w:sz w:val="28"/>
                <w:szCs w:val="24"/>
              </w:rPr>
              <w:t>)</w:t>
            </w:r>
          </w:p>
        </w:tc>
        <w:tc>
          <w:tcPr>
            <w:tcW w:w="4256" w:type="dxa"/>
            <w:tcBorders>
              <w:top w:val="single" w:sz="4" w:space="0" w:color="auto"/>
              <w:left w:val="single" w:sz="4" w:space="0" w:color="auto"/>
              <w:bottom w:val="single" w:sz="4" w:space="0" w:color="auto"/>
              <w:right w:val="single" w:sz="4" w:space="0" w:color="auto"/>
            </w:tcBorders>
          </w:tcPr>
          <w:p w:rsidR="002017D2" w:rsidRPr="002E07BD" w:rsidRDefault="002017D2" w:rsidP="002E07BD">
            <w:pPr>
              <w:jc w:val="center"/>
              <w:rPr>
                <w:sz w:val="28"/>
                <w:szCs w:val="24"/>
              </w:rPr>
            </w:pPr>
          </w:p>
        </w:tc>
      </w:tr>
    </w:tbl>
    <w:p w:rsidR="002017D2" w:rsidRPr="002E07BD" w:rsidRDefault="002017D2" w:rsidP="002E07BD">
      <w:pPr>
        <w:spacing w:after="0" w:line="240" w:lineRule="auto"/>
        <w:jc w:val="center"/>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r w:rsidRPr="002E07BD">
        <w:rPr>
          <w:rFonts w:ascii="Times New Roman" w:hAnsi="Times New Roman" w:cs="Times New Roman"/>
          <w:sz w:val="28"/>
          <w:szCs w:val="24"/>
        </w:rPr>
        <w:t>_________________________ 2010</w:t>
      </w:r>
      <w:r w:rsidR="008A4423">
        <w:rPr>
          <w:rFonts w:ascii="Times New Roman" w:hAnsi="Times New Roman" w:cs="Times New Roman"/>
          <w:sz w:val="28"/>
          <w:szCs w:val="24"/>
        </w:rPr>
        <w:t xml:space="preserve"> </w:t>
      </w:r>
      <w:r w:rsidRPr="002E07BD">
        <w:rPr>
          <w:rFonts w:ascii="Times New Roman" w:hAnsi="Times New Roman" w:cs="Times New Roman"/>
          <w:sz w:val="28"/>
          <w:szCs w:val="24"/>
        </w:rPr>
        <w:t>г                                                    Подпись</w:t>
      </w:r>
    </w:p>
    <w:p w:rsidR="002017D2" w:rsidRPr="002E07BD" w:rsidRDefault="002017D2" w:rsidP="002E07BD">
      <w:pPr>
        <w:spacing w:after="0" w:line="240" w:lineRule="auto"/>
        <w:rPr>
          <w:rFonts w:ascii="Times New Roman" w:hAnsi="Times New Roman" w:cs="Times New Roman"/>
          <w:sz w:val="28"/>
          <w:szCs w:val="24"/>
        </w:rPr>
      </w:pPr>
      <w:r w:rsidRPr="002E07BD">
        <w:rPr>
          <w:rFonts w:ascii="Times New Roman" w:hAnsi="Times New Roman" w:cs="Times New Roman"/>
          <w:sz w:val="28"/>
          <w:szCs w:val="24"/>
        </w:rPr>
        <w:t xml:space="preserve">                                                                                                       </w:t>
      </w:r>
    </w:p>
    <w:p w:rsidR="002017D2" w:rsidRPr="002E07BD" w:rsidRDefault="002017D2" w:rsidP="008A4423">
      <w:pPr>
        <w:spacing w:after="0" w:line="240" w:lineRule="auto"/>
        <w:jc w:val="right"/>
        <w:rPr>
          <w:rFonts w:ascii="Times New Roman" w:hAnsi="Times New Roman" w:cs="Times New Roman"/>
          <w:sz w:val="28"/>
          <w:szCs w:val="24"/>
        </w:rPr>
      </w:pPr>
      <w:r w:rsidRPr="002E07BD">
        <w:rPr>
          <w:rFonts w:ascii="Times New Roman" w:hAnsi="Times New Roman" w:cs="Times New Roman"/>
          <w:sz w:val="28"/>
          <w:szCs w:val="24"/>
        </w:rPr>
        <w:t>(подпись заявителя)</w:t>
      </w:r>
    </w:p>
    <w:p w:rsidR="002017D2" w:rsidRPr="002E07BD" w:rsidRDefault="002017D2" w:rsidP="002E07BD">
      <w:pPr>
        <w:pStyle w:val="ConsPlusNonformat"/>
        <w:widowControl/>
        <w:pBdr>
          <w:top w:val="single" w:sz="6" w:space="0" w:color="auto"/>
        </w:pBdr>
        <w:ind w:firstLine="567"/>
        <w:rPr>
          <w:rFonts w:ascii="Times New Roman" w:hAnsi="Times New Roman" w:cs="Times New Roman"/>
          <w:sz w:val="28"/>
          <w:szCs w:val="24"/>
        </w:rPr>
      </w:pPr>
    </w:p>
    <w:p w:rsidR="002017D2" w:rsidRPr="002E07BD" w:rsidRDefault="002017D2" w:rsidP="002E07BD">
      <w:pPr>
        <w:pStyle w:val="ConsPlusNonformat"/>
        <w:widowControl/>
        <w:pBdr>
          <w:top w:val="single" w:sz="6" w:space="0" w:color="auto"/>
        </w:pBdr>
        <w:ind w:firstLine="567"/>
        <w:rPr>
          <w:rFonts w:ascii="Times New Roman" w:hAnsi="Times New Roman" w:cs="Times New Roman"/>
          <w:sz w:val="28"/>
          <w:szCs w:val="24"/>
        </w:rPr>
      </w:pPr>
    </w:p>
    <w:p w:rsidR="002017D2" w:rsidRPr="002E07BD" w:rsidRDefault="002017D2" w:rsidP="002E07BD">
      <w:pPr>
        <w:pStyle w:val="ConsPlusNonformat"/>
        <w:widowControl/>
        <w:pBdr>
          <w:top w:val="single" w:sz="6" w:space="0" w:color="auto"/>
        </w:pBdr>
        <w:ind w:firstLine="567"/>
        <w:rPr>
          <w:rFonts w:ascii="Times New Roman" w:hAnsi="Times New Roman" w:cs="Times New Roman"/>
          <w:sz w:val="28"/>
          <w:szCs w:val="24"/>
        </w:rPr>
      </w:pPr>
    </w:p>
    <w:p w:rsidR="002017D2" w:rsidRPr="002E07BD" w:rsidRDefault="002017D2" w:rsidP="002E07BD">
      <w:pPr>
        <w:pStyle w:val="ConsPlusNonformat"/>
        <w:widowControl/>
        <w:pBdr>
          <w:top w:val="single" w:sz="6" w:space="0" w:color="auto"/>
        </w:pBdr>
        <w:ind w:firstLine="567"/>
        <w:rPr>
          <w:rFonts w:ascii="Times New Roman" w:hAnsi="Times New Roman" w:cs="Times New Roman"/>
          <w:sz w:val="28"/>
          <w:szCs w:val="24"/>
        </w:rPr>
      </w:pPr>
    </w:p>
    <w:p w:rsidR="002017D2" w:rsidRPr="002E07BD" w:rsidRDefault="002017D2" w:rsidP="002E07BD">
      <w:pPr>
        <w:pStyle w:val="ConsPlusNonformat"/>
        <w:widowControl/>
        <w:pBdr>
          <w:top w:val="single" w:sz="6" w:space="0" w:color="auto"/>
        </w:pBdr>
        <w:ind w:firstLine="567"/>
        <w:rPr>
          <w:rFonts w:ascii="Times New Roman" w:hAnsi="Times New Roman" w:cs="Times New Roman"/>
          <w:sz w:val="28"/>
          <w:szCs w:val="24"/>
        </w:rPr>
      </w:pPr>
    </w:p>
    <w:p w:rsidR="008A4423" w:rsidRDefault="002017D2" w:rsidP="008A4423">
      <w:pPr>
        <w:pStyle w:val="ConsPlusNonformat"/>
        <w:widowControl/>
        <w:pBdr>
          <w:top w:val="single" w:sz="6" w:space="0" w:color="auto"/>
        </w:pBdr>
        <w:jc w:val="center"/>
        <w:rPr>
          <w:rFonts w:ascii="Times New Roman" w:hAnsi="Times New Roman" w:cs="Times New Roman"/>
          <w:b/>
          <w:bCs/>
          <w:sz w:val="28"/>
          <w:szCs w:val="24"/>
        </w:rPr>
      </w:pPr>
      <w:r w:rsidRPr="002E07BD">
        <w:rPr>
          <w:rFonts w:ascii="Times New Roman" w:hAnsi="Times New Roman" w:cs="Times New Roman"/>
          <w:b/>
          <w:bCs/>
          <w:sz w:val="28"/>
          <w:szCs w:val="24"/>
        </w:rPr>
        <w:t xml:space="preserve">Блок-схема №1 </w:t>
      </w:r>
    </w:p>
    <w:p w:rsidR="002017D2" w:rsidRPr="002E07BD" w:rsidRDefault="002017D2" w:rsidP="008A4423">
      <w:pPr>
        <w:pStyle w:val="ConsPlusNonformat"/>
        <w:widowControl/>
        <w:pBdr>
          <w:top w:val="single" w:sz="6" w:space="0" w:color="auto"/>
        </w:pBdr>
        <w:jc w:val="center"/>
        <w:rPr>
          <w:rFonts w:ascii="Times New Roman" w:hAnsi="Times New Roman" w:cs="Times New Roman"/>
          <w:b/>
          <w:bCs/>
          <w:sz w:val="28"/>
          <w:szCs w:val="24"/>
        </w:rPr>
      </w:pPr>
      <w:r w:rsidRPr="002E07BD">
        <w:rPr>
          <w:rFonts w:ascii="Times New Roman" w:hAnsi="Times New Roman" w:cs="Times New Roman"/>
          <w:b/>
          <w:bCs/>
          <w:sz w:val="28"/>
          <w:szCs w:val="24"/>
        </w:rPr>
        <w:t>последовательность действий архивного отдела по предоставлению</w:t>
      </w:r>
      <w:r w:rsidR="008A4423">
        <w:rPr>
          <w:rFonts w:ascii="Times New Roman" w:hAnsi="Times New Roman" w:cs="Times New Roman"/>
          <w:b/>
          <w:bCs/>
          <w:sz w:val="28"/>
          <w:szCs w:val="24"/>
        </w:rPr>
        <w:t xml:space="preserve"> </w:t>
      </w:r>
      <w:r w:rsidRPr="002E07BD">
        <w:rPr>
          <w:rFonts w:ascii="Times New Roman" w:hAnsi="Times New Roman" w:cs="Times New Roman"/>
          <w:b/>
          <w:bCs/>
          <w:sz w:val="28"/>
          <w:szCs w:val="24"/>
        </w:rPr>
        <w:t>муниципальной услуги по организации исполнения поступивших запросов</w:t>
      </w:r>
    </w:p>
    <w:p w:rsidR="002017D2" w:rsidRPr="002E07BD" w:rsidRDefault="002017D2" w:rsidP="002E07BD">
      <w:pPr>
        <w:pStyle w:val="ConsPlusNonformat"/>
        <w:widowControl/>
        <w:pBdr>
          <w:top w:val="single" w:sz="6" w:space="0" w:color="auto"/>
        </w:pBdr>
        <w:ind w:firstLine="567"/>
        <w:jc w:val="center"/>
        <w:rPr>
          <w:rFonts w:ascii="Times New Roman" w:hAnsi="Times New Roman" w:cs="Times New Roman"/>
          <w:b/>
          <w:bCs/>
          <w:sz w:val="28"/>
          <w:szCs w:val="24"/>
        </w:rPr>
      </w:pPr>
    </w:p>
    <w:p w:rsidR="002017D2" w:rsidRPr="002E07BD" w:rsidRDefault="0031049D" w:rsidP="002E07BD">
      <w:pPr>
        <w:pStyle w:val="ConsPlusNonformat"/>
        <w:widowControl/>
        <w:pBdr>
          <w:top w:val="single" w:sz="6" w:space="0" w:color="auto"/>
        </w:pBdr>
        <w:ind w:firstLine="567"/>
        <w:jc w:val="center"/>
        <w:rPr>
          <w:rFonts w:ascii="Times New Roman" w:hAnsi="Times New Roman" w:cs="Times New Roman"/>
          <w:b/>
          <w:bCs/>
          <w:sz w:val="28"/>
          <w:szCs w:val="24"/>
        </w:rPr>
      </w:pPr>
      <w:r w:rsidRPr="002E07BD">
        <w:rPr>
          <w:rFonts w:ascii="Times New Roman" w:hAnsi="Times New Roman" w:cs="Times New Roman"/>
          <w:noProof/>
          <w:sz w:val="28"/>
          <w:szCs w:val="24"/>
        </w:rPr>
        <w:pict>
          <v:shapetype id="_x0000_t202" coordsize="21600,21600" o:spt="202" path="m,l,21600r21600,l21600,xe">
            <v:stroke joinstyle="miter"/>
            <v:path gradientshapeok="t" o:connecttype="rect"/>
          </v:shapetype>
          <v:shape id="_x0000_s1088" type="#_x0000_t202" style="position:absolute;left:0;text-align:left;margin-left:174pt;margin-top:588pt;width:136.35pt;height:58.55pt;z-index:251648000">
            <v:textbox style="mso-next-textbox:#_x0000_s1088">
              <w:txbxContent>
                <w:p w:rsidR="002E07BD" w:rsidRPr="0037315B" w:rsidRDefault="002E07BD" w:rsidP="002017D2">
                  <w:pPr>
                    <w:jc w:val="center"/>
                    <w:rPr>
                      <w:b/>
                      <w:bCs/>
                    </w:rPr>
                  </w:pPr>
                  <w:r w:rsidRPr="0037315B">
                    <w:rPr>
                      <w:b/>
                      <w:bCs/>
                    </w:rPr>
                    <w:t>Предоставление</w:t>
                  </w:r>
                </w:p>
                <w:p w:rsidR="002E07BD" w:rsidRPr="0037315B" w:rsidRDefault="002E07BD" w:rsidP="002017D2">
                  <w:pPr>
                    <w:jc w:val="center"/>
                    <w:rPr>
                      <w:b/>
                      <w:bCs/>
                    </w:rPr>
                  </w:pPr>
                  <w:r w:rsidRPr="0037315B">
                    <w:rPr>
                      <w:b/>
                      <w:bCs/>
                    </w:rPr>
                    <w:t>муниципальной услуги завершено</w:t>
                  </w:r>
                </w:p>
              </w:txbxContent>
            </v:textbox>
          </v:shape>
        </w:pict>
      </w:r>
      <w:r w:rsidRPr="002E07BD">
        <w:rPr>
          <w:rFonts w:ascii="Times New Roman" w:hAnsi="Times New Roman" w:cs="Times New Roman"/>
          <w:noProof/>
          <w:sz w:val="28"/>
          <w:szCs w:val="24"/>
        </w:rPr>
        <w:pict>
          <v:shape id="_x0000_s1086" type="#_x0000_t202" style="position:absolute;left:0;text-align:left;margin-left:354pt;margin-top:424.55pt;width:114pt;height:1in;z-index:251649024">
            <v:textbox style="mso-next-textbox:#_x0000_s1086">
              <w:txbxContent>
                <w:p w:rsidR="002E07BD" w:rsidRPr="0037315B" w:rsidRDefault="002E07BD" w:rsidP="002017D2">
                  <w:pPr>
                    <w:jc w:val="center"/>
                    <w:rPr>
                      <w:b/>
                      <w:bCs/>
                    </w:rPr>
                  </w:pPr>
                  <w:r w:rsidRPr="0037315B">
                    <w:rPr>
                      <w:b/>
                      <w:bCs/>
                    </w:rPr>
                    <w:t>Направление запроса по</w:t>
                  </w:r>
                </w:p>
                <w:p w:rsidR="002E07BD" w:rsidRPr="0037315B" w:rsidRDefault="002E07BD" w:rsidP="002017D2">
                  <w:pPr>
                    <w:jc w:val="center"/>
                    <w:rPr>
                      <w:b/>
                      <w:bCs/>
                    </w:rPr>
                  </w:pPr>
                  <w:r w:rsidRPr="0037315B">
                    <w:rPr>
                      <w:b/>
                      <w:bCs/>
                    </w:rPr>
                    <w:t>принадлежности</w:t>
                  </w:r>
                </w:p>
              </w:txbxContent>
            </v:textbox>
          </v:shape>
        </w:pict>
      </w:r>
      <w:r w:rsidRPr="002E07BD">
        <w:rPr>
          <w:rFonts w:ascii="Times New Roman" w:hAnsi="Times New Roman" w:cs="Times New Roman"/>
          <w:noProof/>
          <w:sz w:val="28"/>
          <w:szCs w:val="24"/>
        </w:rPr>
        <w:pict>
          <v:shape id="_x0000_s1083" type="#_x0000_t202" style="position:absolute;left:0;text-align:left;margin-left:5in;margin-top:250.55pt;width:102pt;height:66pt;z-index:251650048">
            <v:textbox style="mso-next-textbox:#_x0000_s1083">
              <w:txbxContent>
                <w:p w:rsidR="002E07BD" w:rsidRPr="0037315B" w:rsidRDefault="002E07BD" w:rsidP="002017D2">
                  <w:pPr>
                    <w:rPr>
                      <w:b/>
                      <w:bCs/>
                    </w:rPr>
                  </w:pPr>
                  <w:r w:rsidRPr="0037315B">
                    <w:rPr>
                      <w:b/>
                      <w:bCs/>
                    </w:rPr>
                    <w:t>Передача запроса</w:t>
                  </w:r>
                </w:p>
                <w:p w:rsidR="002E07BD" w:rsidRPr="0037315B" w:rsidRDefault="002E07BD" w:rsidP="002017D2">
                  <w:pPr>
                    <w:rPr>
                      <w:b/>
                      <w:bCs/>
                    </w:rPr>
                  </w:pPr>
                  <w:r w:rsidRPr="0037315B">
                    <w:rPr>
                      <w:b/>
                      <w:bCs/>
                    </w:rPr>
                    <w:t>на исполнение</w:t>
                  </w:r>
                </w:p>
              </w:txbxContent>
            </v:textbox>
          </v:shape>
        </w:pict>
      </w:r>
      <w:r w:rsidRPr="002E07BD">
        <w:rPr>
          <w:rFonts w:ascii="Times New Roman" w:hAnsi="Times New Roman" w:cs="Times New Roman"/>
          <w:noProof/>
          <w:sz w:val="28"/>
          <w:szCs w:val="24"/>
        </w:rPr>
        <w:pict>
          <v:shape id="_x0000_s1080" type="#_x0000_t202" style="position:absolute;left:0;text-align:left;margin-left:90pt;margin-top:94.55pt;width:246pt;height:60pt;z-index:251651072">
            <v:textbox style="mso-next-textbox:#_x0000_s1080">
              <w:txbxContent>
                <w:p w:rsidR="002E07BD" w:rsidRPr="0037315B" w:rsidRDefault="002E07BD" w:rsidP="002017D2">
                  <w:pPr>
                    <w:jc w:val="center"/>
                    <w:rPr>
                      <w:b/>
                      <w:bCs/>
                    </w:rPr>
                  </w:pPr>
                  <w:r w:rsidRPr="0037315B">
                    <w:rPr>
                      <w:b/>
                      <w:bCs/>
                    </w:rPr>
                    <w:t>Начало предоставления</w:t>
                  </w:r>
                </w:p>
                <w:p w:rsidR="002E07BD" w:rsidRPr="0037315B" w:rsidRDefault="002E07BD" w:rsidP="002017D2">
                  <w:pPr>
                    <w:jc w:val="center"/>
                    <w:rPr>
                      <w:b/>
                      <w:bCs/>
                    </w:rPr>
                  </w:pPr>
                  <w:r w:rsidRPr="0037315B">
                    <w:rPr>
                      <w:b/>
                      <w:bCs/>
                    </w:rPr>
                    <w:t>муниципальной услуги.</w:t>
                  </w:r>
                </w:p>
                <w:p w:rsidR="002E07BD" w:rsidRPr="0037315B" w:rsidRDefault="002E07BD" w:rsidP="002017D2">
                  <w:pPr>
                    <w:jc w:val="center"/>
                    <w:rPr>
                      <w:b/>
                      <w:bCs/>
                    </w:rPr>
                  </w:pPr>
                  <w:r w:rsidRPr="0037315B">
                    <w:rPr>
                      <w:b/>
                      <w:bCs/>
                    </w:rPr>
                    <w:t>В архивный отдел поступил запрос заявителя</w:t>
                  </w:r>
                </w:p>
              </w:txbxContent>
            </v:textbox>
          </v:shape>
        </w:pict>
      </w:r>
      <w:r w:rsidRPr="002E07BD">
        <w:rPr>
          <w:rFonts w:ascii="Times New Roman" w:hAnsi="Times New Roman" w:cs="Times New Roman"/>
          <w:noProof/>
          <w:sz w:val="28"/>
          <w:szCs w:val="24"/>
        </w:rPr>
        <w:pict>
          <v:shape id="_x0000_s1087" type="#_x0000_t202" style="position:absolute;left:0;text-align:left;margin-left:174pt;margin-top:496.55pt;width:2in;height:48pt;z-index:251652096">
            <v:textbox style="mso-next-textbox:#_x0000_s1087">
              <w:txbxContent>
                <w:p w:rsidR="002E07BD" w:rsidRPr="0037315B" w:rsidRDefault="002E07BD" w:rsidP="002017D2">
                  <w:pPr>
                    <w:jc w:val="center"/>
                    <w:rPr>
                      <w:b/>
                      <w:bCs/>
                    </w:rPr>
                  </w:pPr>
                  <w:r w:rsidRPr="0037315B">
                    <w:rPr>
                      <w:b/>
                      <w:bCs/>
                    </w:rPr>
                    <w:t>Исполнение запроса</w:t>
                  </w:r>
                </w:p>
              </w:txbxContent>
            </v:textbox>
          </v:shape>
        </w:pict>
      </w:r>
      <w:r w:rsidRPr="002E07BD">
        <w:rPr>
          <w:rFonts w:ascii="Times New Roman" w:hAnsi="Times New Roman" w:cs="Times New Roman"/>
          <w:noProof/>
          <w:sz w:val="28"/>
          <w:szCs w:val="24"/>
        </w:rPr>
        <w:pict>
          <v:shape id="_x0000_s1085" type="#_x0000_t202" style="position:absolute;left:0;text-align:left;margin-left:-6pt;margin-top:418.55pt;width:114pt;height:78pt;z-index:251653120">
            <v:textbox style="mso-next-textbox:#_x0000_s1085">
              <w:txbxContent>
                <w:p w:rsidR="002E07BD" w:rsidRPr="0037315B" w:rsidRDefault="002E07BD" w:rsidP="002017D2">
                  <w:pPr>
                    <w:jc w:val="center"/>
                    <w:rPr>
                      <w:b/>
                      <w:bCs/>
                    </w:rPr>
                  </w:pPr>
                  <w:r w:rsidRPr="0037315B">
                    <w:rPr>
                      <w:b/>
                      <w:bCs/>
                    </w:rPr>
                    <w:t>Уведомление</w:t>
                  </w:r>
                </w:p>
                <w:p w:rsidR="002E07BD" w:rsidRPr="0037315B" w:rsidRDefault="002E07BD" w:rsidP="002017D2">
                  <w:pPr>
                    <w:jc w:val="center"/>
                    <w:rPr>
                      <w:b/>
                      <w:bCs/>
                    </w:rPr>
                  </w:pPr>
                  <w:r w:rsidRPr="0037315B">
                    <w:rPr>
                      <w:b/>
                      <w:bCs/>
                    </w:rPr>
                    <w:t>заявителя о</w:t>
                  </w:r>
                </w:p>
                <w:p w:rsidR="002E07BD" w:rsidRPr="0037315B" w:rsidRDefault="002E07BD" w:rsidP="002017D2">
                  <w:pPr>
                    <w:jc w:val="center"/>
                    <w:rPr>
                      <w:b/>
                      <w:bCs/>
                    </w:rPr>
                  </w:pPr>
                  <w:r w:rsidRPr="0037315B">
                    <w:rPr>
                      <w:b/>
                      <w:bCs/>
                    </w:rPr>
                    <w:t xml:space="preserve">предоставлении дополнительных сведений </w:t>
                  </w:r>
                  <w:proofErr w:type="gramStart"/>
                  <w:r w:rsidRPr="0037315B">
                    <w:rPr>
                      <w:b/>
                      <w:bCs/>
                    </w:rPr>
                    <w:t>для</w:t>
                  </w:r>
                  <w:proofErr w:type="gramEnd"/>
                </w:p>
              </w:txbxContent>
            </v:textbox>
          </v:shape>
        </w:pict>
      </w:r>
      <w:r w:rsidRPr="002E07BD">
        <w:rPr>
          <w:rFonts w:ascii="Times New Roman" w:hAnsi="Times New Roman" w:cs="Times New Roman"/>
          <w:noProof/>
          <w:sz w:val="28"/>
          <w:szCs w:val="24"/>
        </w:rPr>
        <w:pict>
          <v:shape id="_x0000_s1082" type="#_x0000_t202" style="position:absolute;left:0;text-align:left;margin-left:-6pt;margin-top:250.55pt;width:132pt;height:1in;z-index:251655168">
            <v:textbox style="mso-next-textbox:#_x0000_s1082">
              <w:txbxContent>
                <w:p w:rsidR="002E07BD" w:rsidRPr="0037315B" w:rsidRDefault="002E07BD" w:rsidP="002017D2">
                  <w:pPr>
                    <w:jc w:val="center"/>
                    <w:rPr>
                      <w:b/>
                      <w:bCs/>
                    </w:rPr>
                  </w:pPr>
                  <w:r w:rsidRPr="0037315B">
                    <w:rPr>
                      <w:b/>
                      <w:bCs/>
                    </w:rPr>
                    <w:t>Рассмотрение</w:t>
                  </w:r>
                </w:p>
                <w:p w:rsidR="002E07BD" w:rsidRPr="0037315B" w:rsidRDefault="002E07BD" w:rsidP="002017D2">
                  <w:pPr>
                    <w:jc w:val="center"/>
                    <w:rPr>
                      <w:b/>
                      <w:bCs/>
                    </w:rPr>
                  </w:pPr>
                  <w:r w:rsidRPr="0037315B">
                    <w:rPr>
                      <w:b/>
                      <w:bCs/>
                    </w:rPr>
                    <w:t>запроса</w:t>
                  </w:r>
                </w:p>
                <w:p w:rsidR="002E07BD" w:rsidRPr="0037315B" w:rsidRDefault="002E07BD" w:rsidP="002017D2">
                  <w:pPr>
                    <w:jc w:val="center"/>
                    <w:rPr>
                      <w:b/>
                      <w:bCs/>
                    </w:rPr>
                  </w:pPr>
                  <w:r w:rsidRPr="0037315B">
                    <w:rPr>
                      <w:b/>
                      <w:bCs/>
                    </w:rPr>
                    <w:t>начальником</w:t>
                  </w:r>
                </w:p>
                <w:p w:rsidR="002E07BD" w:rsidRPr="0037315B" w:rsidRDefault="002E07BD" w:rsidP="002017D2">
                  <w:pPr>
                    <w:jc w:val="center"/>
                    <w:rPr>
                      <w:b/>
                      <w:bCs/>
                    </w:rPr>
                  </w:pPr>
                  <w:r w:rsidRPr="0037315B">
                    <w:rPr>
                      <w:b/>
                      <w:bCs/>
                    </w:rPr>
                    <w:t>архивного отдела</w:t>
                  </w:r>
                </w:p>
              </w:txbxContent>
            </v:textbox>
          </v:shape>
        </w:pict>
      </w:r>
      <w:r w:rsidRPr="002E07BD">
        <w:rPr>
          <w:rFonts w:ascii="Times New Roman" w:hAnsi="Times New Roman" w:cs="Times New Roman"/>
          <w:noProof/>
          <w:sz w:val="28"/>
          <w:szCs w:val="24"/>
        </w:rPr>
        <w:pict>
          <v:shape id="_x0000_s1081" type="#_x0000_t202" style="position:absolute;left:0;text-align:left;margin-left:120pt;margin-top:172.55pt;width:192pt;height:54pt;z-index:251656192">
            <v:textbox style="mso-next-textbox:#_x0000_s1081">
              <w:txbxContent>
                <w:p w:rsidR="002E07BD" w:rsidRPr="0037315B" w:rsidRDefault="002E07BD" w:rsidP="002017D2">
                  <w:pPr>
                    <w:jc w:val="center"/>
                    <w:rPr>
                      <w:b/>
                      <w:bCs/>
                    </w:rPr>
                  </w:pPr>
                  <w:r w:rsidRPr="0037315B">
                    <w:rPr>
                      <w:b/>
                      <w:bCs/>
                    </w:rPr>
                    <w:t>Регистрация  запроса</w:t>
                  </w:r>
                </w:p>
              </w:txbxContent>
            </v:textbox>
          </v:shape>
        </w:pict>
      </w:r>
      <w:r w:rsidRPr="002E07BD">
        <w:rPr>
          <w:rFonts w:ascii="Times New Roman" w:hAnsi="Times New Roman" w:cs="Times New Roman"/>
          <w:noProof/>
          <w:sz w:val="28"/>
          <w:szCs w:val="24"/>
        </w:rPr>
        <w:pict>
          <v:shape id="_x0000_s1079" type="#_x0000_t202" style="position:absolute;left:0;text-align:left;margin-left:132pt;margin-top:10.55pt;width:162pt;height:54pt;z-index:251657216">
            <v:textbox style="mso-next-textbox:#_x0000_s1079">
              <w:txbxContent>
                <w:p w:rsidR="002E07BD" w:rsidRPr="0037315B" w:rsidRDefault="002E07BD" w:rsidP="002017D2">
                  <w:pPr>
                    <w:jc w:val="center"/>
                    <w:rPr>
                      <w:b/>
                      <w:bCs/>
                    </w:rPr>
                  </w:pPr>
                  <w:r w:rsidRPr="0037315B">
                    <w:rPr>
                      <w:b/>
                      <w:bCs/>
                    </w:rPr>
                    <w:t>Запрос</w:t>
                  </w:r>
                </w:p>
                <w:p w:rsidR="002E07BD" w:rsidRPr="0037315B" w:rsidRDefault="002E07BD" w:rsidP="002017D2">
                  <w:pPr>
                    <w:jc w:val="center"/>
                    <w:rPr>
                      <w:b/>
                      <w:bCs/>
                    </w:rPr>
                  </w:pPr>
                  <w:r w:rsidRPr="0037315B">
                    <w:rPr>
                      <w:b/>
                      <w:bCs/>
                    </w:rPr>
                    <w:t>заявителя</w:t>
                  </w:r>
                </w:p>
              </w:txbxContent>
            </v:textbox>
          </v:shape>
        </w:pict>
      </w:r>
      <w:r w:rsidRPr="002E07BD">
        <w:rPr>
          <w:rFonts w:ascii="Times New Roman" w:hAnsi="Times New Roman" w:cs="Times New Roman"/>
          <w:b/>
          <w:bCs/>
          <w:sz w:val="28"/>
          <w:szCs w:val="24"/>
        </w:rPr>
      </w:r>
      <w:r w:rsidRPr="002E07BD">
        <w:rPr>
          <w:rFonts w:ascii="Times New Roman" w:hAnsi="Times New Roman" w:cs="Times New Roman"/>
          <w:b/>
          <w:bCs/>
          <w:sz w:val="28"/>
          <w:szCs w:val="24"/>
        </w:rPr>
        <w:pict>
          <v:group id="_x0000_s1074" editas="canvas" style="width:462pt;height:276pt;mso-position-horizontal-relative:char;mso-position-vertical-relative:line" coordorigin="2334,25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2334;top:2546;width:7200;height:4320" o:preferrelative="f">
              <v:fill o:detectmouseclick="t"/>
              <v:path o:extrusionok="t" o:connecttype="none"/>
              <o:lock v:ext="edit" text="t"/>
            </v:shape>
            <v:line id="_x0000_s1076" style="position:absolute" from="5233,3579" to="5233,3955">
              <v:stroke endarrow="block"/>
            </v:line>
            <v:line id="_x0000_s1077" style="position:absolute" from="5211,4989" to="5211,5176">
              <v:stroke endarrow="block"/>
            </v:line>
            <v:line id="_x0000_s1078" style="position:absolute;flip:x" from="3060,5552" to="3715,6397"/>
            <w10:wrap type="none"/>
            <w10:anchorlock/>
          </v:group>
        </w:pict>
      </w:r>
      <w:r w:rsidRPr="002E07BD">
        <w:rPr>
          <w:rFonts w:ascii="Times New Roman" w:hAnsi="Times New Roman" w:cs="Times New Roman"/>
          <w:b/>
          <w:bCs/>
          <w:sz w:val="28"/>
          <w:szCs w:val="24"/>
        </w:rPr>
      </w:r>
      <w:r w:rsidRPr="002E07BD">
        <w:rPr>
          <w:rFonts w:ascii="Times New Roman" w:hAnsi="Times New Roman" w:cs="Times New Roman"/>
          <w:b/>
          <w:bCs/>
          <w:sz w:val="28"/>
          <w:szCs w:val="24"/>
        </w:rPr>
        <w:pict>
          <v:group id="_x0000_s1065" editas="canvas" style="width:462pt;height:276pt;mso-position-horizontal-relative:char;mso-position-vertical-relative:line" coordorigin="2334,3266" coordsize="7200,4320">
            <o:lock v:ext="edit" aspectratio="t"/>
            <v:shape id="_x0000_s1066" type="#_x0000_t75" style="position:absolute;left:2334;top:3266;width:7200;height:4320" o:preferrelative="f">
              <v:fill o:detectmouseclick="t"/>
              <v:path o:extrusionok="t" o:connecttype="none"/>
              <o:lock v:ext="edit" text="t"/>
            </v:shape>
            <v:line id="_x0000_s1067" style="position:absolute" from="4298,3360" to="7851,3360">
              <v:stroke endarrow="block"/>
            </v:line>
            <v:line id="_x0000_s1068" style="position:absolute" from="4578,3454" to="4952,3642">
              <v:stroke endarrow="block"/>
            </v:line>
            <v:line id="_x0000_s1069" style="position:absolute;flip:x" from="7383,3454" to="7851,3642">
              <v:stroke endarrow="block"/>
            </v:line>
            <v:line id="_x0000_s1070" style="position:absolute;flip:x" from="3737,4675" to="4672,5332">
              <v:stroke endarrow="block"/>
            </v:line>
            <v:line id="_x0000_s1071" style="position:absolute" from="7290,4675" to="8225,5520">
              <v:stroke endarrow="block"/>
            </v:line>
            <v:line id="_x0000_s1072" style="position:absolute;flip:x" from="7009,6083" to="7757,6647">
              <v:stroke endarrow="block"/>
            </v:line>
            <v:line id="_x0000_s1073" style="position:absolute" from="6096,7491" to="6096,7586">
              <v:stroke endarrow="block"/>
            </v:line>
            <v:shape id="_x0000_s1084" type="#_x0000_t202" style="position:absolute;left:4610;top:3995;width:2525;height:1166">
              <v:textbox style="mso-next-textbox:#_x0000_s1084">
                <w:txbxContent>
                  <w:p w:rsidR="002E07BD" w:rsidRPr="0037315B" w:rsidRDefault="002E07BD" w:rsidP="002017D2">
                    <w:pPr>
                      <w:jc w:val="center"/>
                      <w:rPr>
                        <w:b/>
                        <w:bCs/>
                      </w:rPr>
                    </w:pPr>
                    <w:r w:rsidRPr="0037315B">
                      <w:rPr>
                        <w:b/>
                        <w:bCs/>
                      </w:rPr>
                      <w:t>Анализ тематики запроса</w:t>
                    </w:r>
                  </w:p>
                  <w:p w:rsidR="002E07BD" w:rsidRPr="0037315B" w:rsidRDefault="002E07BD" w:rsidP="002017D2">
                    <w:pPr>
                      <w:jc w:val="center"/>
                      <w:rPr>
                        <w:b/>
                        <w:bCs/>
                      </w:rPr>
                    </w:pPr>
                    <w:r w:rsidRPr="0037315B">
                      <w:rPr>
                        <w:b/>
                        <w:bCs/>
                      </w:rPr>
                      <w:t>принятие решения о</w:t>
                    </w:r>
                  </w:p>
                  <w:p w:rsidR="002E07BD" w:rsidRPr="0037315B" w:rsidRDefault="002E07BD" w:rsidP="002017D2">
                    <w:pPr>
                      <w:jc w:val="center"/>
                      <w:rPr>
                        <w:b/>
                        <w:bCs/>
                      </w:rPr>
                    </w:pPr>
                    <w:r w:rsidRPr="0037315B">
                      <w:rPr>
                        <w:b/>
                        <w:bCs/>
                      </w:rPr>
                      <w:t>возможности исполнения</w:t>
                    </w:r>
                  </w:p>
                  <w:p w:rsidR="002E07BD" w:rsidRPr="0037315B" w:rsidRDefault="002E07BD" w:rsidP="002017D2">
                    <w:pPr>
                      <w:jc w:val="center"/>
                      <w:rPr>
                        <w:b/>
                        <w:bCs/>
                      </w:rPr>
                    </w:pPr>
                    <w:r w:rsidRPr="0037315B">
                      <w:rPr>
                        <w:b/>
                        <w:bCs/>
                      </w:rPr>
                      <w:t>запроса</w:t>
                    </w:r>
                  </w:p>
                </w:txbxContent>
              </v:textbox>
            </v:shape>
            <w10:wrap type="none"/>
            <w10:anchorlock/>
          </v:group>
        </w:pict>
      </w:r>
    </w:p>
    <w:p w:rsidR="002017D2" w:rsidRPr="002E07BD" w:rsidRDefault="002017D2" w:rsidP="002E07BD">
      <w:pPr>
        <w:spacing w:after="0" w:line="240" w:lineRule="auto"/>
        <w:jc w:val="both"/>
        <w:rPr>
          <w:rFonts w:ascii="Times New Roman" w:hAnsi="Times New Roman" w:cs="Times New Roman"/>
          <w:sz w:val="28"/>
          <w:szCs w:val="24"/>
        </w:rPr>
      </w:pPr>
    </w:p>
    <w:p w:rsidR="0023555E" w:rsidRPr="002E07BD" w:rsidRDefault="0023555E" w:rsidP="002E07BD">
      <w:pPr>
        <w:spacing w:after="0" w:line="240" w:lineRule="auto"/>
        <w:jc w:val="both"/>
        <w:rPr>
          <w:rFonts w:ascii="Times New Roman" w:hAnsi="Times New Roman" w:cs="Times New Roman"/>
          <w:sz w:val="28"/>
          <w:szCs w:val="24"/>
        </w:rPr>
      </w:pPr>
    </w:p>
    <w:p w:rsidR="0023555E" w:rsidRPr="002E07BD" w:rsidRDefault="0023555E" w:rsidP="002E07BD">
      <w:pPr>
        <w:spacing w:after="0" w:line="240" w:lineRule="auto"/>
        <w:jc w:val="both"/>
        <w:rPr>
          <w:rFonts w:ascii="Times New Roman" w:hAnsi="Times New Roman" w:cs="Times New Roman"/>
          <w:sz w:val="28"/>
          <w:szCs w:val="24"/>
        </w:rPr>
      </w:pPr>
    </w:p>
    <w:p w:rsidR="0023555E" w:rsidRPr="002E07BD" w:rsidRDefault="0023555E" w:rsidP="002E07BD">
      <w:pPr>
        <w:spacing w:after="0" w:line="240" w:lineRule="auto"/>
        <w:jc w:val="both"/>
        <w:rPr>
          <w:rFonts w:ascii="Times New Roman" w:hAnsi="Times New Roman" w:cs="Times New Roman"/>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4423" w:rsidTr="008A4423">
        <w:tc>
          <w:tcPr>
            <w:tcW w:w="4927" w:type="dxa"/>
          </w:tcPr>
          <w:p w:rsidR="008A4423" w:rsidRDefault="008A4423" w:rsidP="002E07BD">
            <w:pPr>
              <w:jc w:val="both"/>
              <w:rPr>
                <w:sz w:val="28"/>
                <w:szCs w:val="24"/>
              </w:rPr>
            </w:pPr>
          </w:p>
        </w:tc>
        <w:tc>
          <w:tcPr>
            <w:tcW w:w="4927" w:type="dxa"/>
          </w:tcPr>
          <w:p w:rsidR="008A4423" w:rsidRPr="008A4423" w:rsidRDefault="008A4423" w:rsidP="008A4423">
            <w:pPr>
              <w:rPr>
                <w:sz w:val="24"/>
                <w:szCs w:val="24"/>
              </w:rPr>
            </w:pPr>
            <w:r w:rsidRPr="008A4423">
              <w:rPr>
                <w:sz w:val="24"/>
                <w:szCs w:val="24"/>
              </w:rPr>
              <w:t>Утвержден</w:t>
            </w:r>
          </w:p>
          <w:p w:rsidR="008A4423" w:rsidRPr="008A4423" w:rsidRDefault="008A4423" w:rsidP="008A4423">
            <w:pPr>
              <w:rPr>
                <w:sz w:val="24"/>
                <w:szCs w:val="24"/>
              </w:rPr>
            </w:pPr>
            <w:r w:rsidRPr="008A4423">
              <w:rPr>
                <w:sz w:val="24"/>
                <w:szCs w:val="24"/>
              </w:rPr>
              <w:t>Постановлением Администрации</w:t>
            </w:r>
          </w:p>
          <w:p w:rsidR="008A4423" w:rsidRPr="008A4423" w:rsidRDefault="008A4423" w:rsidP="008A4423">
            <w:pPr>
              <w:rPr>
                <w:sz w:val="24"/>
                <w:szCs w:val="24"/>
              </w:rPr>
            </w:pPr>
            <w:r w:rsidRPr="008A4423">
              <w:rPr>
                <w:sz w:val="24"/>
                <w:szCs w:val="24"/>
              </w:rPr>
              <w:t>Лежневского муниципального района</w:t>
            </w:r>
          </w:p>
          <w:p w:rsidR="008A4423" w:rsidRPr="008A4423" w:rsidRDefault="008A4423" w:rsidP="008A4423">
            <w:pPr>
              <w:rPr>
                <w:sz w:val="24"/>
                <w:szCs w:val="24"/>
              </w:rPr>
            </w:pPr>
            <w:r w:rsidRPr="008A4423">
              <w:rPr>
                <w:sz w:val="24"/>
                <w:szCs w:val="24"/>
              </w:rPr>
              <w:t>Ивановской области от 06.06.2011 №</w:t>
            </w:r>
            <w:r>
              <w:rPr>
                <w:sz w:val="24"/>
                <w:szCs w:val="24"/>
              </w:rPr>
              <w:t xml:space="preserve"> </w:t>
            </w:r>
            <w:r w:rsidRPr="008A4423">
              <w:rPr>
                <w:sz w:val="24"/>
                <w:szCs w:val="24"/>
              </w:rPr>
              <w:t>235</w:t>
            </w:r>
            <w:r>
              <w:rPr>
                <w:sz w:val="24"/>
                <w:szCs w:val="24"/>
              </w:rPr>
              <w:t xml:space="preserve"> </w:t>
            </w:r>
            <w:r w:rsidRPr="008A4423">
              <w:rPr>
                <w:sz w:val="24"/>
                <w:szCs w:val="24"/>
              </w:rPr>
              <w:t>(в редакции от 10.06.2015 №</w:t>
            </w:r>
            <w:r>
              <w:rPr>
                <w:sz w:val="24"/>
                <w:szCs w:val="24"/>
              </w:rPr>
              <w:t xml:space="preserve"> </w:t>
            </w:r>
            <w:r w:rsidRPr="008A4423">
              <w:rPr>
                <w:sz w:val="24"/>
                <w:szCs w:val="24"/>
              </w:rPr>
              <w:t>309, от 15.11.2016 № 414)</w:t>
            </w:r>
          </w:p>
          <w:p w:rsidR="008A4423" w:rsidRDefault="008A4423" w:rsidP="002E07BD">
            <w:pPr>
              <w:jc w:val="both"/>
              <w:rPr>
                <w:sz w:val="28"/>
                <w:szCs w:val="24"/>
              </w:rPr>
            </w:pPr>
          </w:p>
        </w:tc>
      </w:tr>
    </w:tbl>
    <w:p w:rsidR="002017D2" w:rsidRPr="002E07BD" w:rsidRDefault="002017D2" w:rsidP="002E07BD">
      <w:pPr>
        <w:spacing w:after="0" w:line="240" w:lineRule="auto"/>
        <w:jc w:val="right"/>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w:t>
      </w: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«Организация комплектования архивного отдела архивными документами»</w:t>
      </w:r>
    </w:p>
    <w:p w:rsidR="002017D2" w:rsidRPr="002E07BD" w:rsidRDefault="002017D2" w:rsidP="002E07BD">
      <w:pPr>
        <w:spacing w:after="0" w:line="240" w:lineRule="auto"/>
        <w:jc w:val="center"/>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1.Общие положения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1.1.Настоящий административный регламент предоставления муниципальной услуги «Организация комплектования архивного отдела архивными документами разработан в соответствии с Федеральным законом от 27.07.2010 №210-ФЗ «Об организации предоставления государственных и муниципальных услуг».</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Административный регламент по предоставлению архивным отделом администрации Лежневского муниципального района муниципальной услуги по организации комплектования архивного отдела  администрации Лежневского муниципального района архивными документами (</w:t>
      </w:r>
      <w:proofErr w:type="spellStart"/>
      <w:r w:rsidRPr="002E07BD">
        <w:rPr>
          <w:rFonts w:ascii="Times New Roman" w:hAnsi="Times New Roman" w:cs="Times New Roman"/>
          <w:sz w:val="28"/>
          <w:szCs w:val="24"/>
        </w:rPr>
        <w:t>далее-Регламент</w:t>
      </w:r>
      <w:proofErr w:type="spellEnd"/>
      <w:r w:rsidRPr="002E07BD">
        <w:rPr>
          <w:rFonts w:ascii="Times New Roman" w:hAnsi="Times New Roman" w:cs="Times New Roman"/>
          <w:sz w:val="28"/>
          <w:szCs w:val="24"/>
        </w:rPr>
        <w:t xml:space="preserve">) определяет последовательность действий  (приложение№1) и сроки исполнения (административные процедуры) при комплектовании архивного отдела администрации Лежневского муниципального района.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1.2.При исполнении муниципальной услуги архивный отдел администрации Лежневского муниципального района (</w:t>
      </w:r>
      <w:proofErr w:type="spellStart"/>
      <w:r w:rsidRPr="002E07BD">
        <w:rPr>
          <w:rFonts w:ascii="Times New Roman" w:hAnsi="Times New Roman" w:cs="Times New Roman"/>
          <w:sz w:val="28"/>
          <w:szCs w:val="24"/>
        </w:rPr>
        <w:t>далее-отдел</w:t>
      </w:r>
      <w:proofErr w:type="spellEnd"/>
      <w:r w:rsidRPr="002E07BD">
        <w:rPr>
          <w:rFonts w:ascii="Times New Roman" w:hAnsi="Times New Roman" w:cs="Times New Roman"/>
          <w:sz w:val="28"/>
          <w:szCs w:val="24"/>
        </w:rPr>
        <w:t>) осуществляет:</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-составление списков организаций, предприятий, учреждений-источников комплектования   архивного отдела администрации Лежневского муниципального района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-комплектование архивного отдела документами, имеющими историческое, научное, социальное, экономическое, политическое и культурное значение;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-отбор и прием документов постоянного хранения в архивный отдел администрации Лежневского муниципального района Ивановской области на хранение;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-согласование описей дел по личному составу организаций, предприятий, учреждений-источников комплектования архивного отдела администрации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-согласование описей дел по личному составу ликвидированных организаций;</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 отбор и прием архивных документов от ликвидированных организаций.</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 xml:space="preserve">            1.3.Получателями муниципальной услуги могут быть пользователи архивными документами: </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-государственные органы;</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-органы местного самоуправления;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-муниципальные предприятия, муниципальные учреждения, находящиеся в муниципальной собственности Лежневского муниципального района;</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 -негосударственные организации в случае заключения соответствующего договора с главой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и включенные в список источников комплектования архивного отдела Администрации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 -ликвидирующиеся юридические лица, граждане, в случае прекращения предпринимательской деятельности, в случае заключения соответствующего договора с главой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1.4.Настоящий регламент устанавливает требования к предоставлению муниципальной услуги по предоставлению информации о порядке приема архивных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Муниципальная услуга предоставляется архивным отделом администрации Лежневского муниципального района Ивановской области (далее отдел) в лице начальника архивного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Местонахождение архивного отдела Администрации Лежневского муниципального района Ивановской области  и его почтовый адрес</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 xml:space="preserve"> 155120,Ивановская область, </w:t>
      </w:r>
      <w:proofErr w:type="spellStart"/>
      <w:r w:rsidRPr="002E07BD">
        <w:rPr>
          <w:rFonts w:ascii="Times New Roman" w:hAnsi="Times New Roman" w:cs="Times New Roman"/>
          <w:sz w:val="28"/>
          <w:szCs w:val="24"/>
        </w:rPr>
        <w:t>Лежневский</w:t>
      </w:r>
      <w:proofErr w:type="spellEnd"/>
      <w:r w:rsidRPr="002E07BD">
        <w:rPr>
          <w:rFonts w:ascii="Times New Roman" w:hAnsi="Times New Roman" w:cs="Times New Roman"/>
          <w:sz w:val="28"/>
          <w:szCs w:val="24"/>
        </w:rPr>
        <w:t xml:space="preserve"> район, ул. Октябрьская д.32 </w:t>
      </w:r>
      <w:r w:rsidRPr="002E07BD">
        <w:rPr>
          <w:rFonts w:ascii="Times New Roman" w:hAnsi="Times New Roman" w:cs="Times New Roman"/>
          <w:sz w:val="28"/>
          <w:szCs w:val="24"/>
        </w:rPr>
        <w:tab/>
        <w:t xml:space="preserve">                Информация о правилах предоставления муниципальной услуги размещается на официальном сайте Администрации </w:t>
      </w:r>
      <w:proofErr w:type="spellStart"/>
      <w:r w:rsidRPr="002E07BD">
        <w:rPr>
          <w:rFonts w:ascii="Times New Roman" w:hAnsi="Times New Roman" w:cs="Times New Roman"/>
          <w:sz w:val="28"/>
          <w:szCs w:val="24"/>
        </w:rPr>
        <w:t>Лежневского</w:t>
      </w:r>
      <w:proofErr w:type="spellEnd"/>
      <w:r w:rsidRPr="002E07BD">
        <w:rPr>
          <w:rFonts w:ascii="Times New Roman" w:hAnsi="Times New Roman" w:cs="Times New Roman"/>
          <w:sz w:val="28"/>
          <w:szCs w:val="24"/>
        </w:rPr>
        <w:t xml:space="preserve"> муниципального района : </w:t>
      </w:r>
      <w:r w:rsidRPr="002E07BD">
        <w:rPr>
          <w:rFonts w:ascii="Times New Roman" w:hAnsi="Times New Roman" w:cs="Times New Roman"/>
          <w:sz w:val="28"/>
          <w:szCs w:val="24"/>
          <w:lang w:val="en-US"/>
        </w:rPr>
        <w:t>http</w:t>
      </w:r>
      <w:r w:rsidRPr="002E07BD">
        <w:rPr>
          <w:rFonts w:ascii="Times New Roman" w:hAnsi="Times New Roman" w:cs="Times New Roman"/>
          <w:sz w:val="28"/>
          <w:szCs w:val="24"/>
        </w:rPr>
        <w:t>://</w:t>
      </w:r>
      <w:r w:rsidRPr="002E07BD">
        <w:rPr>
          <w:rFonts w:ascii="Times New Roman" w:hAnsi="Times New Roman" w:cs="Times New Roman"/>
          <w:sz w:val="28"/>
          <w:szCs w:val="24"/>
          <w:lang w:val="en-US"/>
        </w:rPr>
        <w:t>www</w:t>
      </w:r>
      <w:r w:rsidRPr="002E07BD">
        <w:rPr>
          <w:rFonts w:ascii="Times New Roman" w:hAnsi="Times New Roman" w:cs="Times New Roman"/>
          <w:sz w:val="28"/>
          <w:szCs w:val="24"/>
        </w:rPr>
        <w:t>.</w:t>
      </w:r>
      <w:proofErr w:type="spellStart"/>
      <w:r w:rsidRPr="002E07BD">
        <w:rPr>
          <w:rFonts w:ascii="Times New Roman" w:hAnsi="Times New Roman" w:cs="Times New Roman"/>
          <w:sz w:val="28"/>
          <w:szCs w:val="24"/>
          <w:lang w:val="en-US"/>
        </w:rPr>
        <w:t>lezhnevo</w:t>
      </w:r>
      <w:proofErr w:type="spellEnd"/>
      <w:r w:rsidRPr="002E07BD">
        <w:rPr>
          <w:rFonts w:ascii="Times New Roman" w:hAnsi="Times New Roman" w:cs="Times New Roman"/>
          <w:sz w:val="28"/>
          <w:szCs w:val="24"/>
        </w:rPr>
        <w:t xml:space="preserve"> </w:t>
      </w:r>
      <w:proofErr w:type="spellStart"/>
      <w:r w:rsidRPr="002E07BD">
        <w:rPr>
          <w:rFonts w:ascii="Times New Roman" w:hAnsi="Times New Roman" w:cs="Times New Roman"/>
          <w:sz w:val="28"/>
          <w:szCs w:val="24"/>
          <w:lang w:val="en-US"/>
        </w:rPr>
        <w:t>ru</w:t>
      </w:r>
      <w:proofErr w:type="spellEnd"/>
      <w:r w:rsidRPr="002E07BD">
        <w:rPr>
          <w:rFonts w:ascii="Times New Roman" w:hAnsi="Times New Roman" w:cs="Times New Roman"/>
          <w:sz w:val="28"/>
          <w:szCs w:val="24"/>
        </w:rPr>
        <w:t>/.</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Телефон: 8-49357-2-16-33</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График приема граждан: Среда, четверг 9.00-12.00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Информация о местонахождении, контактных телефонах, режиме работы отдела, размещаются на информационном стенде в помещении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Для получения муниципальной услуги:</w:t>
      </w:r>
    </w:p>
    <w:p w:rsidR="002017D2" w:rsidRPr="002E07BD" w:rsidRDefault="002017D2" w:rsidP="002E07BD">
      <w:pPr>
        <w:numPr>
          <w:ilvl w:val="0"/>
          <w:numId w:val="1"/>
        </w:numPr>
        <w:spacing w:after="0" w:line="240" w:lineRule="auto"/>
        <w:ind w:left="0"/>
        <w:jc w:val="both"/>
        <w:rPr>
          <w:rFonts w:ascii="Times New Roman" w:hAnsi="Times New Roman" w:cs="Times New Roman"/>
          <w:sz w:val="28"/>
          <w:szCs w:val="24"/>
        </w:rPr>
      </w:pPr>
      <w:r w:rsidRPr="002E07BD">
        <w:rPr>
          <w:rFonts w:ascii="Times New Roman" w:hAnsi="Times New Roman" w:cs="Times New Roman"/>
          <w:sz w:val="28"/>
          <w:szCs w:val="24"/>
        </w:rPr>
        <w:t>организации-источники комплектования архивного отдела представляют следующие документы: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-описи дел постоянного хранения и по личному составу (в 3-х экземплярах)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-историческую справку о юридическом лице (при первом приеме), дополнение к исторической справке со сведениями об изменениях в названии, функциях, структуре источника комплектования (при последующих приемах</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-справку об отсутствии документов, подлежащих передаче на хранение в архивный отдел, в случае, если отдельные виды документов не создавались или были утеряны.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 ликвидирующиеся юридические лица, в случае прекращения своей деятельности, представляют в архивный отдел следующие документы: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-документ, подтверждающий факт ликвидации юридического лица (копия);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-описи дел по личному составу (в 3-х экземплярах) и справочно-поисковые средства к ним;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ab/>
        <w:t>-сдаточные описи архивных документов с истекшими сроками временного хранения (в 3-х экземплярах);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-справку об отсутствии документов подлежащих передаче на хранение в архивный отдел, в случае если отдельные виды документов не создавались или были утеряны.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r>
      <w:proofErr w:type="gramStart"/>
      <w:r w:rsidRPr="002E07BD">
        <w:rPr>
          <w:rFonts w:ascii="Times New Roman" w:hAnsi="Times New Roman" w:cs="Times New Roman"/>
          <w:sz w:val="28"/>
          <w:szCs w:val="24"/>
        </w:rPr>
        <w:t>-архивный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носителем  и информации для граждан, общества и государства;</w:t>
      </w:r>
      <w:proofErr w:type="gramEnd"/>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-документы по личному составу - документы, отражающие трудовые отношения работника с работодателем;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-архивный фонд Российской Федераци</w:t>
      </w:r>
      <w:proofErr w:type="gramStart"/>
      <w:r w:rsidRPr="002E07BD">
        <w:rPr>
          <w:rFonts w:ascii="Times New Roman" w:hAnsi="Times New Roman" w:cs="Times New Roman"/>
          <w:sz w:val="28"/>
          <w:szCs w:val="24"/>
        </w:rPr>
        <w:t>и-</w:t>
      </w:r>
      <w:proofErr w:type="gramEnd"/>
      <w:r w:rsidRPr="002E07BD">
        <w:rPr>
          <w:rFonts w:ascii="Times New Roman" w:hAnsi="Times New Roman" w:cs="Times New Roman"/>
          <w:sz w:val="28"/>
          <w:szCs w:val="24"/>
        </w:rPr>
        <w:t xml:space="preserve"> исторически сложившаяся и постоянно пополняющая совокупность архивных документов, отражающих материальную и духовную жизнь общества, имеющих историческое, научное, социально-экономическое, политическое и культурное наследия народов Российской Федерации, относящихся к информационным ресурсам и подлежащих постоянному хранению;</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-постоянное хранение документов Архивного фонда РФ-хранение документов Архивного фонда РФ без определения срока (бессрочное);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-временное хранение документов Архивного фонда Российской Федерации - хранение документов Архивного фонда до их передачи на постоянное хранение в порядке, установленном законодательством РФ;</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-упорядочение-комплекс работ по формированию архивных документов в единицы хранения (дела), описанию и оформлению таких единиц хранению (дел) в соответствии с Правилами;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-экспертиза ценности документов - изучение документов на основании критериев их ценности в целях определения сроков хранения и отбора их для включения в состав Архивного фонда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2.Стандарт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2.1. Наименование муниципальной услуги, порядок исполнения которой определяется настоящим административным регламентом «Организация комплектования архивного отдела архивными документами» (далее по тексту - муниципальная услуга).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2.2.Муниципальная услуга по организации комплектования архивного отдела архивными документами, осуществляется архивным отделом Администрации Лежневского муниципального района (далее по тексту - отдел) на основании Положения архивного отдел</w:t>
      </w:r>
      <w:proofErr w:type="gramStart"/>
      <w:r w:rsidRPr="002E07BD">
        <w:rPr>
          <w:rFonts w:ascii="Times New Roman" w:hAnsi="Times New Roman" w:cs="Times New Roman"/>
          <w:sz w:val="28"/>
          <w:szCs w:val="24"/>
          <w:lang w:val="en-US"/>
        </w:rPr>
        <w:t>f</w:t>
      </w:r>
      <w:proofErr w:type="gramEnd"/>
      <w:r w:rsidRPr="002E07BD">
        <w:rPr>
          <w:rFonts w:ascii="Times New Roman" w:hAnsi="Times New Roman" w:cs="Times New Roman"/>
          <w:sz w:val="28"/>
          <w:szCs w:val="24"/>
        </w:rPr>
        <w:t xml:space="preserve"> Администрации Лежневского муниципального района Ивановской области, утвержденного постановлением Главы Лежневского района   от26.04.2006 №356.</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2.3.Результатом предоставления муниципальной услуги является:   1)пополнение отдела документами Архивного фонда Российской Федерации и </w:t>
      </w:r>
      <w:r w:rsidRPr="002E07BD">
        <w:rPr>
          <w:rFonts w:ascii="Times New Roman" w:hAnsi="Times New Roman" w:cs="Times New Roman"/>
          <w:sz w:val="28"/>
          <w:szCs w:val="24"/>
        </w:rPr>
        <w:lastRenderedPageBreak/>
        <w:t>другими архивными документами и использование архивных документов в интересах граждан, общества и государства;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2)Обеспечение сохранности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-документов Архивного фонда Российской Федерации, иных архивных документов, отнесенных к муниципальной собственности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-документов Архивного фонда Российской Федерации, иных архивных документов, находящихся в частной собственности при ликвидации негосударственных организаций, индивидуальных предпринимателей без образования юридического лица, зарегистрированных на территории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-документов архивных фондов поселений, отнесенных к составу документов Архивного фонда Российской Федерации, расположенных на территории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Цель предоставления муниципальной услуги - удовлетворение потребностей общества и граждан в ретроспективной информации.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2.4. Срок предоставления муниципальной услуги устанавливается архивным отделом по согласованию с потребителем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Время ожидания в очереди для представления документов и получения консультации не должно превышать 30 минут.</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При необходимости консультации по вопросам проведения экспертизы ценности документов проводятся в организации-получателе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Консультации и справки предоставляются работниками отдела в течение всего срока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2.5.Правовые основания для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Конституция Российской Федерации (принята всенародным голосованием 12.12.1993г);</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Закон Российской Федерации от 21.07.1993г№5485-1 «О государственной тайне»;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Федеральный закон от 22.10.2004 №125-ФЗ «Об архивном деле в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Федеральный закон от 02.05.2006 № 59-ФЗ « О порядке рассмотрения обращений граждан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Федеральный закон от 27.07.2010 № 210-ФЗ «Об организации предоставления государственных и муниципальных услуг»;</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Федеральный закон от 06.10.2003 №131-ФЗ «Об общих принципах организации местного самоуправления в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Приказ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2E07BD">
          <w:rPr>
            <w:rFonts w:ascii="Times New Roman" w:hAnsi="Times New Roman" w:cs="Times New Roman"/>
            <w:sz w:val="28"/>
            <w:szCs w:val="24"/>
          </w:rPr>
          <w:t>2007 г</w:t>
        </w:r>
      </w:smartTag>
      <w:r w:rsidRPr="002E07BD">
        <w:rPr>
          <w:rFonts w:ascii="Times New Roman" w:hAnsi="Times New Roman" w:cs="Times New Roman"/>
          <w:sz w:val="28"/>
          <w:szCs w:val="24"/>
        </w:rPr>
        <w:t>. №19 «Об утверждении Правил организации хранения, комплектования, учета и использования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Закон Ивановской области от 01.03.2006г №18-ОЗ «Об архивном деле в Ивановской области» (законодательное собрание Ивановской области 02.02.2006);</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Устав муниципального образования «</w:t>
      </w:r>
      <w:proofErr w:type="spellStart"/>
      <w:r w:rsidRPr="002E07BD">
        <w:rPr>
          <w:rFonts w:ascii="Times New Roman" w:hAnsi="Times New Roman" w:cs="Times New Roman"/>
          <w:sz w:val="28"/>
          <w:szCs w:val="24"/>
        </w:rPr>
        <w:t>Лежневский</w:t>
      </w:r>
      <w:proofErr w:type="spellEnd"/>
      <w:r w:rsidRPr="002E07BD">
        <w:rPr>
          <w:rFonts w:ascii="Times New Roman" w:hAnsi="Times New Roman" w:cs="Times New Roman"/>
          <w:sz w:val="28"/>
          <w:szCs w:val="24"/>
        </w:rPr>
        <w:t xml:space="preserve"> муниципальный район»;</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Постановление главы Лежневского муниципального района Ивановской области от 26.04.2006 № 356 «Об утверждении положения архивного отдела Администрации Лежневского муниципального района»;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2.6.Основанием для предоставления муниципальной услуги является: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истечение сроков ведомственного хранения документов, отнесенных к составу Архивного фонда Российской Федерации (источников комплектования архивного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ликвидация юридического лица, прекращение предпринимательской деятельности гражданином, занимавшимся указанной деятельностью без образования юридического лица.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2.7. Перечень документов, необходимых для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2.7.1 Органы местного самоуправления включаются в списки источников комплектования Отдела в обязательном порядке.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Источниками комплектования выступают также предприятия, организации, учреждения и граждане, в процессе деятельности которых образуются документы Архивного фонда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Отдел при необходимости корректирует список комплектования. Необходимость возникает в случае реорганизации, ликвидации источника комплектования, возникновения предприятия, организации, учреждения. Отдел готовит письмо о включении в список источников комплектования или о выведении из списка, а затем письмо представляется на рассмотрение экспертно- проверочной комиссии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Департамента культуры и культурного наследия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Решение ЭПК Департамента культуры и культурного наследия Ивановской области о включении (исключении) предприятия, организации, учреждения в список (из списка) источников комплектования является основанием для его утверждения постановлением  администрации Лежневского муниципального района.</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2.7.2.Отдел формирует наблюдательное дело на каждый источник комплектования отдела. В наблюдательное дело включаются документы, характеризующие его правовой статус и деятельность, а также работу архива и организацию документов в делопроизводстве </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в том числе описи дел и согласованная с ЭПК Департамента культуры и культурного наследия Ивановской области номенклатура дел, в соответствии с которой происходит формирование дел).</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lastRenderedPageBreak/>
        <w:t>2.7.3.Отдел рассматривает и готовит к утверждению на экспертно-проверочной комиссии Департамента культуры и культурного наследия Ивановской области описи дел (или их годовые разделы) постоянного хранения, образовавшихся в деятельности источников комплектования отдела, а также проверяет и согласовывает описи дел по личному составу.</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От источников комплектования Отдела документы Архивного фонда Российской Федерации принимаются по </w:t>
      </w:r>
      <w:proofErr w:type="gramStart"/>
      <w:r w:rsidRPr="002E07BD">
        <w:rPr>
          <w:rFonts w:ascii="Times New Roman" w:hAnsi="Times New Roman" w:cs="Times New Roman"/>
          <w:sz w:val="28"/>
          <w:szCs w:val="24"/>
        </w:rPr>
        <w:t>истечении</w:t>
      </w:r>
      <w:proofErr w:type="gramEnd"/>
      <w:r w:rsidRPr="002E07BD">
        <w:rPr>
          <w:rFonts w:ascii="Times New Roman" w:hAnsi="Times New Roman" w:cs="Times New Roman"/>
          <w:sz w:val="28"/>
          <w:szCs w:val="24"/>
        </w:rPr>
        <w:t xml:space="preserve"> сроков их временного хранения, установленных законодательством Российской Федерации.</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От источников комплектования Отдела документы Архивного фонда Российской Федерации принимаются по </w:t>
      </w:r>
      <w:proofErr w:type="gramStart"/>
      <w:r w:rsidRPr="002E07BD">
        <w:rPr>
          <w:rFonts w:ascii="Times New Roman" w:hAnsi="Times New Roman" w:cs="Times New Roman"/>
          <w:sz w:val="28"/>
          <w:szCs w:val="24"/>
        </w:rPr>
        <w:t>истечении</w:t>
      </w:r>
      <w:proofErr w:type="gramEnd"/>
      <w:r w:rsidRPr="002E07BD">
        <w:rPr>
          <w:rFonts w:ascii="Times New Roman" w:hAnsi="Times New Roman" w:cs="Times New Roman"/>
          <w:sz w:val="28"/>
          <w:szCs w:val="24"/>
        </w:rPr>
        <w:t xml:space="preserve"> сроков их временного хранения, установленных законодательством Российской Федерации.</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В исключительных случаях сроки временного хранения документов могут быть продлены по просьбе источников комплектования Отдела (при необходимости практического использования архивных документов в источнике комплектования)</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Все работы, связанные с отбором, подготовкой и передачей архивных документов на постоянное хранение, в том числе с упорядочением и транспортировкой, выполняются источником комплектования, передающим указанные документы.</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2.7.4.Прием документов Архивного фонда Российской Федерации от источников комплектования осуществляется Отделом в соответствии с графиком комплектования, который утверждается распоряжением Администрации Лежневского муниципального района Ивановской области.</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ab/>
        <w:t>При первом приеме архивных документов принимаются также историческая справка о предприятии, организации, учреждении, которая затем дополняется сведениями об изменениях в названии, функциях, структуре источников комплектования.</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2.7.5.По истечении срока временного хранения, описанные и находящиеся в архивах предприятий, организаций, учреждений, </w:t>
      </w:r>
      <w:proofErr w:type="gramStart"/>
      <w:r w:rsidRPr="002E07BD">
        <w:rPr>
          <w:rFonts w:ascii="Times New Roman" w:hAnsi="Times New Roman" w:cs="Times New Roman"/>
          <w:sz w:val="28"/>
          <w:szCs w:val="24"/>
        </w:rPr>
        <w:t>которая</w:t>
      </w:r>
      <w:proofErr w:type="gramEnd"/>
      <w:r w:rsidRPr="002E07BD">
        <w:rPr>
          <w:rFonts w:ascii="Times New Roman" w:hAnsi="Times New Roman" w:cs="Times New Roman"/>
          <w:sz w:val="28"/>
          <w:szCs w:val="24"/>
        </w:rPr>
        <w:t xml:space="preserve"> затем дополняется сведениями об изменениях в названии, функциях, и структуре источников комплектования.</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2.7.6.По истечении срока временного хранения, описанные и находящиеся в архивах предприятий, организаций, учреждений-источников комплектования передаются на хранение в Отдел.</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Продолжительность приема документов зависит от количества передаваемых на хранение дел.</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2.7.8.Порядок приема архивных документов.</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Архивные документы принимаются в Отдел в упорядоченном состоянии по утвержденным описям в присутствии ответственного за архив лица предприятия, организации, учреждения, передающих документы на хранение в день поступления документов.</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 xml:space="preserve">Прием дел производится </w:t>
      </w:r>
      <w:proofErr w:type="spellStart"/>
      <w:r w:rsidRPr="002E07BD">
        <w:rPr>
          <w:rFonts w:ascii="Times New Roman" w:hAnsi="Times New Roman" w:cs="Times New Roman"/>
          <w:sz w:val="28"/>
          <w:szCs w:val="24"/>
        </w:rPr>
        <w:t>поединично</w:t>
      </w:r>
      <w:proofErr w:type="spellEnd"/>
      <w:r w:rsidRPr="002E07BD">
        <w:rPr>
          <w:rFonts w:ascii="Times New Roman" w:hAnsi="Times New Roman" w:cs="Times New Roman"/>
          <w:sz w:val="28"/>
          <w:szCs w:val="24"/>
        </w:rPr>
        <w:t>.</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На всех экземплярах описи дел делаются отметки о приеме архивных документов.</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lastRenderedPageBreak/>
        <w:t>На делах проставляется специальный штамп, на котором указывается номер фонда, номер описи и номер дела по описи.</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Прием архивных документов оформляется актом приема-передачи документов на хранение, составляемый начальником архивного отдела Администрации Лежневского муниципального района в 2-х экземплярах. Акт приема- передачи подписывают лицо, передающее документы на хранение и начальник архивного отдела Администрации Лежневского муниципального района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Акт приема- передачи утверждает руководитель аппарата Администрации Лежневского муниципального района Ивановской области, курирующий работу Отдела, в течени</w:t>
      </w:r>
      <w:proofErr w:type="gramStart"/>
      <w:r w:rsidRPr="002E07BD">
        <w:rPr>
          <w:rFonts w:ascii="Times New Roman" w:hAnsi="Times New Roman" w:cs="Times New Roman"/>
          <w:sz w:val="28"/>
          <w:szCs w:val="24"/>
        </w:rPr>
        <w:t>и</w:t>
      </w:r>
      <w:proofErr w:type="gramEnd"/>
      <w:r w:rsidRPr="002E07BD">
        <w:rPr>
          <w:rFonts w:ascii="Times New Roman" w:hAnsi="Times New Roman" w:cs="Times New Roman"/>
          <w:sz w:val="28"/>
          <w:szCs w:val="24"/>
        </w:rPr>
        <w:t xml:space="preserve"> 7 рабочих дней. Один экземпляр остается в Отделе, другой - после утверждения в течение 5рабочих дней передается предприятию, организации, учреждению, передающим документы на хранение.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Единицы хранения, принятые в Отдел по акту, ставятся на учет начальником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2.7.9.Прием архивных документов по личному составу от ликвидированных организаций осуществляется в соответствии с действующим законодательством. При этом ликвидационная комиссия организует их упорядочение в установленном порядке.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Учет документов осуществляется Отделом при приеме и выбытии документов путем: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-книги учета поступления документов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-списка фондов - для регистрации принятых на хранение архивных документов, присвоения им номеров, учета количества архивных фондов, находящихся на хранении и выбывших;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-листа фонда - для учета в рамках архивного фонда количества и состава архивных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-описи дел, документов - для </w:t>
      </w:r>
      <w:proofErr w:type="spellStart"/>
      <w:r w:rsidRPr="002E07BD">
        <w:rPr>
          <w:rFonts w:ascii="Times New Roman" w:hAnsi="Times New Roman" w:cs="Times New Roman"/>
          <w:sz w:val="28"/>
          <w:szCs w:val="24"/>
        </w:rPr>
        <w:t>поединичного</w:t>
      </w:r>
      <w:proofErr w:type="spellEnd"/>
      <w:r w:rsidRPr="002E07BD">
        <w:rPr>
          <w:rFonts w:ascii="Times New Roman" w:hAnsi="Times New Roman" w:cs="Times New Roman"/>
          <w:sz w:val="28"/>
          <w:szCs w:val="24"/>
        </w:rPr>
        <w:t xml:space="preserve">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-паспорта архивохранилища - для суммарного учета архивных фондов и архивных документов данного архивохранилища;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-дела фонда - комплекс документов  по истории источника комплектования (</w:t>
      </w:r>
      <w:proofErr w:type="spellStart"/>
      <w:r w:rsidRPr="002E07BD">
        <w:rPr>
          <w:rFonts w:ascii="Times New Roman" w:hAnsi="Times New Roman" w:cs="Times New Roman"/>
          <w:sz w:val="28"/>
          <w:szCs w:val="24"/>
        </w:rPr>
        <w:t>фондообразователя</w:t>
      </w:r>
      <w:proofErr w:type="spellEnd"/>
      <w:r w:rsidRPr="002E07BD">
        <w:rPr>
          <w:rFonts w:ascii="Times New Roman" w:hAnsi="Times New Roman" w:cs="Times New Roman"/>
          <w:sz w:val="28"/>
          <w:szCs w:val="24"/>
        </w:rPr>
        <w:t>) и архивного фонда, ведущийся на каждый архивный фонд, объединенный архивный фонд.</w:t>
      </w:r>
    </w:p>
    <w:p w:rsidR="002E07BD" w:rsidRPr="002E07BD" w:rsidRDefault="002E07BD" w:rsidP="002E07BD">
      <w:pPr>
        <w:pStyle w:val="ConsPlusNormal"/>
        <w:ind w:firstLine="709"/>
        <w:jc w:val="both"/>
        <w:rPr>
          <w:rFonts w:ascii="Times New Roman" w:hAnsi="Times New Roman"/>
          <w:sz w:val="28"/>
          <w:szCs w:val="28"/>
        </w:rPr>
      </w:pPr>
      <w:r w:rsidRPr="002E07BD">
        <w:rPr>
          <w:rFonts w:ascii="Times New Roman" w:hAnsi="Times New Roman" w:cs="Times New Roman"/>
          <w:sz w:val="28"/>
          <w:szCs w:val="28"/>
        </w:rPr>
        <w:t>2.7.10</w:t>
      </w:r>
      <w:r w:rsidRPr="002E07BD">
        <w:rPr>
          <w:rFonts w:ascii="Times New Roman" w:hAnsi="Times New Roman" w:cs="Times New Roman"/>
          <w:b/>
          <w:sz w:val="28"/>
          <w:szCs w:val="28"/>
        </w:rPr>
        <w:t xml:space="preserve">  </w:t>
      </w:r>
      <w:r w:rsidRPr="002E07BD">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2017D2" w:rsidRPr="002E07BD" w:rsidRDefault="002E07BD"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bCs/>
          <w:sz w:val="28"/>
          <w:szCs w:val="28"/>
        </w:rPr>
        <w:t>- отсутствие полномочий у заявителя (представителя заявителя) подавать заявление и пакет документов на предоставление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2.8. Перечень оснований для отказа в предоставлении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Муниципальная услуга не предоставляется в случаях: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ab/>
        <w:t>-до истечения срока ведомственного хранения документов (для организаций-источников комплектования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-отсутствия у потребителей муниципальной услуги документально подтвержденного факта ликвидации юридического лица или прекращения предпринимательской деятельности физическим лицом;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-отказа упорядочить документы в соответствии с требованиями Правил организации хранения, комплектования,  учета и использования документов Архивного фонда Российской Федерации и других архивных документов </w:t>
      </w:r>
      <w:proofErr w:type="gramStart"/>
      <w:r w:rsidRPr="002E07BD">
        <w:rPr>
          <w:rFonts w:ascii="Times New Roman" w:hAnsi="Times New Roman" w:cs="Times New Roman"/>
          <w:sz w:val="28"/>
          <w:szCs w:val="24"/>
        </w:rPr>
        <w:t>в</w:t>
      </w:r>
      <w:proofErr w:type="gramEnd"/>
      <w:r w:rsidRPr="002E07BD">
        <w:rPr>
          <w:rFonts w:ascii="Times New Roman" w:hAnsi="Times New Roman" w:cs="Times New Roman"/>
          <w:sz w:val="28"/>
          <w:szCs w:val="24"/>
        </w:rPr>
        <w:t xml:space="preserve">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государственных и муниципальных </w:t>
      </w:r>
      <w:proofErr w:type="gramStart"/>
      <w:r w:rsidRPr="002E07BD">
        <w:rPr>
          <w:rFonts w:ascii="Times New Roman" w:hAnsi="Times New Roman" w:cs="Times New Roman"/>
          <w:sz w:val="28"/>
          <w:szCs w:val="24"/>
        </w:rPr>
        <w:t>архивах</w:t>
      </w:r>
      <w:proofErr w:type="gramEnd"/>
      <w:r w:rsidRPr="002E07BD">
        <w:rPr>
          <w:rFonts w:ascii="Times New Roman" w:hAnsi="Times New Roman" w:cs="Times New Roman"/>
          <w:sz w:val="28"/>
          <w:szCs w:val="24"/>
        </w:rPr>
        <w:t>, музеях и библиотеках, организациях Российской академии наук.</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2.9. Размер  платы, взимаемый с получателей муниципальной услуги при предоставлении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-предоставление муниципальной услуги осуществляется на безвозмездной основе;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юридических и физических лиц, передающих указанные документы.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2.10.Максимальный срок ожидания в очереди при обращении о предоставлении муниципальной услуги - 15 минут.</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2.11 Письменные заявления заявителей о предоставлении муниципальной </w:t>
      </w:r>
      <w:proofErr w:type="gramStart"/>
      <w:r w:rsidRPr="002E07BD">
        <w:rPr>
          <w:rFonts w:ascii="Times New Roman" w:hAnsi="Times New Roman" w:cs="Times New Roman"/>
          <w:sz w:val="28"/>
          <w:szCs w:val="24"/>
        </w:rPr>
        <w:t>услуги, поступившие в отдел до 15.00 регистрируются</w:t>
      </w:r>
      <w:proofErr w:type="gramEnd"/>
      <w:r w:rsidRPr="002E07BD">
        <w:rPr>
          <w:rFonts w:ascii="Times New Roman" w:hAnsi="Times New Roman" w:cs="Times New Roman"/>
          <w:sz w:val="28"/>
          <w:szCs w:val="24"/>
        </w:rPr>
        <w:t xml:space="preserve"> в день их поступления, поступившие после 15.00-на следующий рабочий день.</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 Требования к помещениям, в которых  предоставляется муниципальная услуга.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2.12.1.Прием заявителей для предоставления муниципальной услуги осуществляется начальником Отдела в кабинете №40.</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2.12.2 Вход в помещение отдела должен быть оборудован осветительными приборами, которые позволят ознакомиться с информационной табличкой (вывеской), предназначенной для доведения к сведению заинтересованных лиц следующей информации: наименование отдела, режим работы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Информационная табличка должна размещаться рядом с входом либо на двери входа так, чтобы ее хорошо видели посетители.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2.12.3 Требования к помещениям должны соответствовать санитарным нормам микроклимата производственных помещений. Место предоставления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муниципальной услуги оборудуется противопожарной системой и средствами пожаротушения.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2.12.4.Прием получателей муниципальной услуги ведется в порядке живой очереди.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2.12.5.Место предоставления муниципальной услуги оборудуется: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информационным стендом, стульями.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Рабочее место оборудуется необходимой функциональной  мебелью, оргтехникой и телефонной связью.</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оборудованном местами для сидения.</w:t>
      </w:r>
    </w:p>
    <w:p w:rsidR="002E07BD" w:rsidRPr="002E07BD" w:rsidRDefault="002E07BD" w:rsidP="002E07BD">
      <w:pPr>
        <w:spacing w:after="0" w:line="240" w:lineRule="auto"/>
        <w:ind w:firstLine="708"/>
        <w:jc w:val="both"/>
        <w:rPr>
          <w:rFonts w:ascii="Times New Roman" w:hAnsi="Times New Roman" w:cs="Times New Roman"/>
          <w:sz w:val="28"/>
          <w:szCs w:val="28"/>
        </w:rPr>
      </w:pPr>
      <w:r w:rsidRPr="002E07BD">
        <w:rPr>
          <w:rFonts w:ascii="Times New Roman" w:hAnsi="Times New Roman" w:cs="Times New Roman"/>
          <w:sz w:val="28"/>
          <w:szCs w:val="28"/>
        </w:rPr>
        <w:t>2.12.6</w:t>
      </w:r>
      <w:proofErr w:type="gramStart"/>
      <w:r w:rsidRPr="002E07BD">
        <w:rPr>
          <w:rFonts w:ascii="Times New Roman" w:hAnsi="Times New Roman" w:cs="Times New Roman"/>
          <w:sz w:val="28"/>
          <w:szCs w:val="28"/>
        </w:rPr>
        <w:t xml:space="preserve"> В</w:t>
      </w:r>
      <w:proofErr w:type="gramEnd"/>
      <w:r w:rsidRPr="002E07BD">
        <w:rPr>
          <w:rFonts w:ascii="Times New Roman" w:hAnsi="Times New Roman" w:cs="Times New Roman"/>
          <w:sz w:val="28"/>
          <w:szCs w:val="28"/>
        </w:rPr>
        <w:t xml:space="preserve"> здании, в котором предоставляется муниципальная услуга, органы местного самоуправления обеспечивают инвалидам:</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средствами связи и информации;</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в том числе с использование кресла-коляски;</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07BD">
        <w:rPr>
          <w:rFonts w:ascii="Times New Roman" w:hAnsi="Times New Roman" w:cs="Times New Roman"/>
          <w:sz w:val="28"/>
          <w:szCs w:val="28"/>
        </w:rPr>
        <w:t>сурдопереводчика</w:t>
      </w:r>
      <w:proofErr w:type="spellEnd"/>
      <w:r w:rsidRPr="002E07BD">
        <w:rPr>
          <w:rFonts w:ascii="Times New Roman" w:hAnsi="Times New Roman" w:cs="Times New Roman"/>
          <w:sz w:val="28"/>
          <w:szCs w:val="28"/>
        </w:rPr>
        <w:t xml:space="preserve"> и </w:t>
      </w:r>
      <w:proofErr w:type="spellStart"/>
      <w:r w:rsidRPr="002E07BD">
        <w:rPr>
          <w:rFonts w:ascii="Times New Roman" w:hAnsi="Times New Roman" w:cs="Times New Roman"/>
          <w:sz w:val="28"/>
          <w:szCs w:val="28"/>
        </w:rPr>
        <w:t>тифлосурдопереводчика</w:t>
      </w:r>
      <w:proofErr w:type="spellEnd"/>
      <w:r w:rsidRPr="002E07BD">
        <w:rPr>
          <w:rFonts w:ascii="Times New Roman" w:hAnsi="Times New Roman" w:cs="Times New Roman"/>
          <w:sz w:val="28"/>
          <w:szCs w:val="28"/>
        </w:rPr>
        <w:t xml:space="preserve">; </w:t>
      </w:r>
    </w:p>
    <w:p w:rsidR="002E07BD" w:rsidRPr="002E07BD" w:rsidRDefault="002E07BD" w:rsidP="002E07BD">
      <w:pPr>
        <w:spacing w:after="0" w:line="240" w:lineRule="auto"/>
        <w:jc w:val="both"/>
        <w:rPr>
          <w:rFonts w:ascii="Times New Roman" w:hAnsi="Times New Roman" w:cs="Times New Roman"/>
          <w:sz w:val="28"/>
          <w:szCs w:val="28"/>
        </w:rPr>
      </w:pPr>
      <w:r w:rsidRPr="002E07BD">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2E07BD" w:rsidRPr="002E07BD" w:rsidRDefault="002E07BD"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2.13. Информация о муниципальной услуге предоставляется: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-на сайте Администрации Лежневского муниципального района: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lang w:val="en-US"/>
        </w:rPr>
        <w:t>http</w:t>
      </w:r>
      <w:r w:rsidRPr="002E07BD">
        <w:rPr>
          <w:rFonts w:ascii="Times New Roman" w:hAnsi="Times New Roman" w:cs="Times New Roman"/>
          <w:sz w:val="28"/>
          <w:szCs w:val="24"/>
        </w:rPr>
        <w:t>://</w:t>
      </w:r>
      <w:r w:rsidRPr="002E07BD">
        <w:rPr>
          <w:rFonts w:ascii="Times New Roman" w:hAnsi="Times New Roman" w:cs="Times New Roman"/>
          <w:sz w:val="28"/>
          <w:szCs w:val="24"/>
          <w:lang w:val="en-US"/>
        </w:rPr>
        <w:t>www</w:t>
      </w:r>
      <w:r w:rsidRPr="002E07BD">
        <w:rPr>
          <w:rFonts w:ascii="Times New Roman" w:hAnsi="Times New Roman" w:cs="Times New Roman"/>
          <w:sz w:val="28"/>
          <w:szCs w:val="24"/>
        </w:rPr>
        <w:t>.</w:t>
      </w:r>
      <w:proofErr w:type="spellStart"/>
      <w:r w:rsidRPr="002E07BD">
        <w:rPr>
          <w:rFonts w:ascii="Times New Roman" w:hAnsi="Times New Roman" w:cs="Times New Roman"/>
          <w:sz w:val="28"/>
          <w:szCs w:val="24"/>
          <w:lang w:val="en-US"/>
        </w:rPr>
        <w:t>lezhnevo</w:t>
      </w:r>
      <w:proofErr w:type="spellEnd"/>
      <w:r w:rsidRPr="002E07BD">
        <w:rPr>
          <w:rFonts w:ascii="Times New Roman" w:hAnsi="Times New Roman" w:cs="Times New Roman"/>
          <w:sz w:val="28"/>
          <w:szCs w:val="24"/>
        </w:rPr>
        <w:t>.</w:t>
      </w:r>
      <w:proofErr w:type="spellStart"/>
      <w:r w:rsidRPr="002E07BD">
        <w:rPr>
          <w:rFonts w:ascii="Times New Roman" w:hAnsi="Times New Roman" w:cs="Times New Roman"/>
          <w:sz w:val="28"/>
          <w:szCs w:val="24"/>
          <w:lang w:val="en-US"/>
        </w:rPr>
        <w:t>ru</w:t>
      </w:r>
      <w:proofErr w:type="spellEnd"/>
      <w:r w:rsidRPr="002E07BD">
        <w:rPr>
          <w:rFonts w:ascii="Times New Roman" w:hAnsi="Times New Roman" w:cs="Times New Roman"/>
          <w:sz w:val="28"/>
          <w:szCs w:val="24"/>
        </w:rPr>
        <w:t>/;</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-непосредственно в помещении отдела, на информационном стенде, при личной консультации работниками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-с использованием средств телефонной связи, в том числе личное консультирование работниками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 средствах массовой информации; публикации в газетах.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2.14. Использование средств телефонной связи, в том числе личное консультирование работниками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При ответах на телефонные звонки и устные обращения получателей муниципальной услуги работники отдела подробно и в вежливой форме (корректной) форме информируют обратившихся по интересующим вопросам. Ответ на телефонный звонок должен начинаться с информации о наименовании органа, фамилии, имени, отчестве и должности работника отдела, принявшего телефонный звонок. Время разговора не должно превышать 10 минут.</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 случае если работники отдела не могут ответить на вопрос получателя муниципальной услуги немедленно, результат рассмотрения вопроса сообщают заинтересованному лицу в течение двух дней.</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ab/>
        <w:t xml:space="preserve">Информирование о ходе предоставления муниципальной услуги осуществляется работниками отдела при личном контакте с получателями муниципальной услуги, а также с использованием средств Интернет, почтовой, телефонной связи.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Юридические и физические лица, обратившиеся в отдел для получения муниципальной услуги, в обязательном порядке информируются работниками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-об обязательствах получателя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-об условиях отказа в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 любое время с момента приема документов для предоставления муниципальной услуги потребитель муниципальной услуги имеет право на получение любых интересующих его сведений об услуге при помощи телефона, средств сети Интернет, или посредством личного посещения отдела, предоставляющего муниципальную услугу.</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2.15.Консультации (справки) по вопросам предоставления муниципальной услуги предоставляются работниками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Консультации предоставляются по следующим вопросам: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 порядке оформления заявления, необходимого для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-об организации экспертизы ценности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-о составлении описей дел и исторической справки;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-по другим интересующим вопросам о порядке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Телефоны для справок 8(49357)2-16-33</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Ответы на письменные обращения направляются почтой в адрес заявителя в течение 10 рабочих дней со дня поступления обращения Заявителя. Ответ на обращение заявителя предоставляется в простой, четкой и понятной форме и должен содержать ответы на поставленные вопросы, указание должности, фамилии, имени, отчества, номера телефона исполнителя. Ответ подписывается руководителем отдела. В случаях, если вопрос требует дополнительной проработки, начальник отдела может принять решение о продлении срока рассмотрения вопроса и подготовки ответа в соответствии с действующим законодательством.</w:t>
      </w:r>
    </w:p>
    <w:p w:rsidR="002017D2" w:rsidRPr="002E07BD" w:rsidRDefault="002017D2" w:rsidP="002E07BD">
      <w:pPr>
        <w:spacing w:after="0" w:line="240" w:lineRule="auto"/>
        <w:ind w:firstLine="708"/>
        <w:jc w:val="both"/>
        <w:rPr>
          <w:rFonts w:ascii="Times New Roman" w:hAnsi="Times New Roman" w:cs="Times New Roman"/>
          <w:sz w:val="28"/>
          <w:szCs w:val="24"/>
        </w:rPr>
      </w:pPr>
    </w:p>
    <w:p w:rsidR="002017D2" w:rsidRPr="002E07BD" w:rsidRDefault="002017D2" w:rsidP="002E07BD">
      <w:pPr>
        <w:spacing w:after="0" w:line="240" w:lineRule="auto"/>
        <w:ind w:firstLine="708"/>
        <w:jc w:val="center"/>
        <w:rPr>
          <w:rFonts w:ascii="Times New Roman" w:hAnsi="Times New Roman" w:cs="Times New Roman"/>
          <w:b/>
          <w:sz w:val="28"/>
          <w:szCs w:val="24"/>
        </w:rPr>
      </w:pPr>
      <w:r w:rsidRPr="002E07BD">
        <w:rPr>
          <w:rFonts w:ascii="Times New Roman" w:hAnsi="Times New Roman" w:cs="Times New Roman"/>
          <w:b/>
          <w:sz w:val="28"/>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3.1.Предоставление муниципальной услуги включает в себя следующие административные процедуры:</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-составление плана-графика приема архивных документов от организаций-источников комплектования отдела, регистрации заявления получателя муниципальной услуги (для юридических и физических лиц, не являющихся источниками комплектования архивного отдела);</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lastRenderedPageBreak/>
        <w:t>-анализ документов, предоставленных получателем муниципальной услуги;</w:t>
      </w:r>
    </w:p>
    <w:p w:rsidR="002017D2" w:rsidRPr="002E07BD" w:rsidRDefault="002017D2" w:rsidP="002E07BD">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-заключение договора о сотрудничестве в сфере архивного дела между Администрацией Лежневского муниципального района и негосударственной организацией или физическим лицом;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-направление описей дел, исторических справок, предоставленных получателем муниципальной услуги, на рассмотрение экспертно- проверочной комиссии  Департамента культуры и культурного наследия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-прием документов юридического или физического лица на хранение в архивный отдел.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3.1.1. Составление плана-графика приема архивных документов от организаций-источников комплектования отдела, регистрация заявления получателя муниципальной услуги (для юридических и физических лиц, не являющихся источниками комплектования архивного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Основание для начала действий по предоставлению муниципальной услуги является утверждение плана-графика приема архивных документов (для организаций-источников комплектования архивного отдела), регистрация заявления получателя муниципальной услуг</w:t>
      </w:r>
      <w:proofErr w:type="gramStart"/>
      <w:r w:rsidRPr="002E07BD">
        <w:rPr>
          <w:rFonts w:ascii="Times New Roman" w:hAnsi="Times New Roman" w:cs="Times New Roman"/>
          <w:sz w:val="28"/>
          <w:szCs w:val="24"/>
        </w:rPr>
        <w:t>и(</w:t>
      </w:r>
      <w:proofErr w:type="gramEnd"/>
      <w:r w:rsidRPr="002E07BD">
        <w:rPr>
          <w:rFonts w:ascii="Times New Roman" w:hAnsi="Times New Roman" w:cs="Times New Roman"/>
          <w:sz w:val="28"/>
          <w:szCs w:val="24"/>
        </w:rPr>
        <w:t>для юридических и физических лиц, не являющихся источниками комплектования архивного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План-график приема документов Архивного фонда Российской Федерации от организаций составляется в отделе один раз в год на основе анализа сроков ведомственного хранения архивных документов, а также условий их хранения.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Источники комплектования, включенные в план-график на очередной год, информируются об истечении сроков ведомственного хранения документов архивного фонда Российской федерации и организации процедуры приема-передачи дел на хранение в отдел до утверждения плана-графика. </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Сроки приема документов могут быть скорректированы по заявлению организации источника комплектования.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План-график утверждается руководителем аппарата Администрации Лежневского муниципального района до 1 декабря года, предшествующего планируемому году.</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Начальник отдела, ведущий прием получателей муниципальной услуги (</w:t>
      </w:r>
      <w:proofErr w:type="spellStart"/>
      <w:r w:rsidRPr="002E07BD">
        <w:rPr>
          <w:rFonts w:ascii="Times New Roman" w:hAnsi="Times New Roman" w:cs="Times New Roman"/>
          <w:sz w:val="28"/>
          <w:szCs w:val="24"/>
        </w:rPr>
        <w:t>далее-работник</w:t>
      </w:r>
      <w:proofErr w:type="spellEnd"/>
      <w:r w:rsidRPr="002E07BD">
        <w:rPr>
          <w:rFonts w:ascii="Times New Roman" w:hAnsi="Times New Roman" w:cs="Times New Roman"/>
          <w:sz w:val="28"/>
          <w:szCs w:val="24"/>
        </w:rPr>
        <w:t>), осуществляет регистрацию заявления о приеме документов в журнале регистрации.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По истечении срока временного хранения, описанные и находящиеся в архивах предприятий, организаций, учреждений-источников комплектования документов в соответствии с планом-графиком комплектования передаются на хранение в отдел.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3.1.2. Анализ документов, предоставляемых получателем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Начальник отдела осуществляет анализ документов, предоставляемых получателем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В ходе анализа документов, представляемых получателем муниципальной услуги, определяется: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Правомочность получения заявителем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Качество составления описей дел, исторической справки (или дополнения к исторической справке).</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Объем архивных документов, подлежащих приему в отдел.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Возможные сроки приема документов на хранение в отдел.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По итогам анализа документов работник отдела, ведущий прием, в течение 10 дней с момента регистрации представленных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-определяет порядок организации (фондирования) документов, присвоения номеров описям 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-в случае обнаружения неполноты дел, включенных в опись, неправильного составления описи дел, исторической справки, информирует об этом получателя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3.1.3. Заключение договора о сотрудничестве в сфере архивного 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Начальник отдела</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 xml:space="preserve">ответственный за организацию работы с </w:t>
      </w:r>
      <w:proofErr w:type="spellStart"/>
      <w:r w:rsidRPr="002E07BD">
        <w:rPr>
          <w:rFonts w:ascii="Times New Roman" w:hAnsi="Times New Roman" w:cs="Times New Roman"/>
          <w:sz w:val="28"/>
          <w:szCs w:val="24"/>
        </w:rPr>
        <w:t>негосудар</w:t>
      </w:r>
      <w:proofErr w:type="spellEnd"/>
      <w:r w:rsidRPr="002E07BD">
        <w:rPr>
          <w:rFonts w:ascii="Times New Roman" w:hAnsi="Times New Roman" w:cs="Times New Roman"/>
          <w:sz w:val="28"/>
          <w:szCs w:val="24"/>
        </w:rPr>
        <w:t xml:space="preserve">-                                </w:t>
      </w:r>
      <w:proofErr w:type="spellStart"/>
      <w:r w:rsidRPr="002E07BD">
        <w:rPr>
          <w:rFonts w:ascii="Times New Roman" w:hAnsi="Times New Roman" w:cs="Times New Roman"/>
          <w:sz w:val="28"/>
          <w:szCs w:val="24"/>
        </w:rPr>
        <w:t>ственными</w:t>
      </w:r>
      <w:proofErr w:type="spellEnd"/>
      <w:r w:rsidRPr="002E07BD">
        <w:rPr>
          <w:rFonts w:ascii="Times New Roman" w:hAnsi="Times New Roman" w:cs="Times New Roman"/>
          <w:sz w:val="28"/>
          <w:szCs w:val="24"/>
        </w:rPr>
        <w:t xml:space="preserve"> организациями: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-регистрирует полученные документы  о предоставлении муниципальной услуги организации в специальном журнале в течение одного дня после их получения;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-готовит и передает на рассмотрение  Администрации  проект договора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о сотрудничестве в сфере архивного дела между Администрацией и организацией, получателем муниципальной услуги (в 2-хэкземплярах), в течение пяти дней после регистрации документов;</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-направляет завизированный проект договора на рассмотрение организации, получателя муниципальной услуги, в течение трех дней с момента визирования.</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После подписания договора организацией, получателем муниципальной услуги, один экземпляр договора остается в организации, второй экземпляр договора направляется в отдел для организации предоставления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3.1.4. Прием документов юридического или физического лица на хранение в отдел.</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Прием документов юридического или физического лица на хранение в архивный отдел осуществляется в соответствии с утвержденным планом-графиком или, на основании договора между Администрацией и юридическим или физическим лицом.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Работник отдела проводит проверку физического, санитарно-гигиенического, технического состояния архивных документов, описей дел и справочно-поисковых средств к ним.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На всех экземплярах описей делаются отметки о приеме архивных документов. При отсутствии дел, указанных в описях дел, в ней делается новая итоговая запись. Номера отсутствующих дел и причины их отсутствия оговариваются в акте приема - передачи документов на хранение и в прилагаемой к акту справке. Утраченные подлинные архивные документы могут быть заменены копиями.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lastRenderedPageBreak/>
        <w:tab/>
        <w:t>Прием архивных документов оформляется актом приема- передачи документов на хранение</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который составляется в 2-х экземплярах. Один экземпляр акта остается в отделе, второй экземпляр, заверенный подписью и печатью Администрации Лежневского муниципального района, выдается (направляется) получателю муниципальной услуги.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Муниципальная услуга считается предоставленной, если документы получателя муниципальной услуги приняты на хранение в отдел.</w:t>
      </w: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 xml:space="preserve">4.Формы </w:t>
      </w:r>
      <w:proofErr w:type="gramStart"/>
      <w:r w:rsidRPr="002E07BD">
        <w:rPr>
          <w:rFonts w:ascii="Times New Roman" w:hAnsi="Times New Roman" w:cs="Times New Roman"/>
          <w:b/>
          <w:sz w:val="28"/>
          <w:szCs w:val="24"/>
        </w:rPr>
        <w:t>контроля за</w:t>
      </w:r>
      <w:proofErr w:type="gramEnd"/>
      <w:r w:rsidRPr="002E07BD">
        <w:rPr>
          <w:rFonts w:ascii="Times New Roman" w:hAnsi="Times New Roman" w:cs="Times New Roman"/>
          <w:b/>
          <w:sz w:val="28"/>
          <w:szCs w:val="24"/>
        </w:rPr>
        <w:t xml:space="preserve"> исполнением регламента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4.1.Текущий </w:t>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Администрация Лежневского муниципального района осуществляет </w:t>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предоставлением муниципальной услуги отделом.</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r>
      <w:proofErr w:type="gramStart"/>
      <w:r w:rsidRPr="002E07BD">
        <w:rPr>
          <w:rFonts w:ascii="Times New Roman" w:hAnsi="Times New Roman" w:cs="Times New Roman"/>
          <w:sz w:val="28"/>
          <w:szCs w:val="24"/>
        </w:rPr>
        <w:t>Контроль за</w:t>
      </w:r>
      <w:proofErr w:type="gramEnd"/>
      <w:r w:rsidRPr="002E07BD">
        <w:rPr>
          <w:rFonts w:ascii="Times New Roman" w:hAnsi="Times New Roman" w:cs="Times New Roman"/>
          <w:sz w:val="28"/>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работников отдела.</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 xml:space="preserve"> Контроль Департаментом  культуры и культурного наследия Ивановской области осуществляется путем получения годовых планов и годовых отчетов о работе отдела.</w:t>
      </w:r>
    </w:p>
    <w:p w:rsidR="002017D2" w:rsidRPr="002E07BD" w:rsidRDefault="002017D2" w:rsidP="002E07BD">
      <w:pPr>
        <w:spacing w:after="0" w:line="240" w:lineRule="auto"/>
        <w:jc w:val="both"/>
        <w:rPr>
          <w:rFonts w:ascii="Times New Roman" w:hAnsi="Times New Roman" w:cs="Times New Roman"/>
          <w:sz w:val="28"/>
          <w:szCs w:val="24"/>
        </w:rPr>
      </w:pPr>
    </w:p>
    <w:p w:rsidR="002017D2" w:rsidRPr="002E07BD" w:rsidRDefault="002017D2" w:rsidP="002E07BD">
      <w:pPr>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5.Досудебный (внесудебный) порядок обжалования действия (бездействия) отдела, предоставляющего муниципальную услугу, а также муниципальных служащих</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5.1. Получатель муниципальной услуги может обратиться с жалобой на действия (бездействия) и решения, осуществляемые в ходе предоставления муниципальной услуги на основании настоящего регламента, устно или письменно.</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Действия (бездействие) и решения работников отдела могут быть обжалованы: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 Администрацию Лежневского муниципального района Ивановской области;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 xml:space="preserve">         в Департамент культуры и культурного наследия Ивановской области.</w:t>
      </w:r>
    </w:p>
    <w:p w:rsidR="002017D2" w:rsidRPr="002E07BD" w:rsidRDefault="002017D2" w:rsidP="008A4423">
      <w:pPr>
        <w:spacing w:after="0" w:line="240" w:lineRule="auto"/>
        <w:ind w:firstLine="708"/>
        <w:jc w:val="both"/>
        <w:rPr>
          <w:rFonts w:ascii="Times New Roman" w:hAnsi="Times New Roman" w:cs="Times New Roman"/>
          <w:sz w:val="28"/>
          <w:szCs w:val="24"/>
        </w:rPr>
      </w:pPr>
      <w:r w:rsidRPr="002E07BD">
        <w:rPr>
          <w:rFonts w:ascii="Times New Roman" w:hAnsi="Times New Roman" w:cs="Times New Roman"/>
          <w:sz w:val="28"/>
          <w:szCs w:val="24"/>
        </w:rPr>
        <w:t>5.2. Получатель муниципальной услуги в своей жалобе указывает либо наименование  органа, в который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w:t>
      </w:r>
      <w:proofErr w:type="gramStart"/>
      <w:r w:rsidRPr="002E07BD">
        <w:rPr>
          <w:rFonts w:ascii="Times New Roman" w:hAnsi="Times New Roman" w:cs="Times New Roman"/>
          <w:sz w:val="28"/>
          <w:szCs w:val="24"/>
        </w:rPr>
        <w:t xml:space="preserve"> ,</w:t>
      </w:r>
      <w:proofErr w:type="gramEnd"/>
      <w:r w:rsidRPr="002E07BD">
        <w:rPr>
          <w:rFonts w:ascii="Times New Roman" w:hAnsi="Times New Roman" w:cs="Times New Roman"/>
          <w:sz w:val="28"/>
          <w:szCs w:val="24"/>
        </w:rPr>
        <w:t xml:space="preserve">почтовый адрес ,по которому должны </w:t>
      </w:r>
      <w:r w:rsidRPr="002E07BD">
        <w:rPr>
          <w:rFonts w:ascii="Times New Roman" w:hAnsi="Times New Roman" w:cs="Times New Roman"/>
          <w:sz w:val="28"/>
          <w:szCs w:val="24"/>
        </w:rPr>
        <w:lastRenderedPageBreak/>
        <w:t>быть направлены ответ, уведомление о переадресации жалобы, излагает суть жалобы, ставит личную подпись и дату.</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В случае необходимости в подтверждении своих доводов получатель муниципальной услуги прилагает письменно документы и материалы либо их копии.</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5.3. По результатам рассмотрения жалобы, лицо, рассматривавшее жалобу, принимает решение об удовлетворении требований получателя муниципальной услуги, либо об отказе в удовлетворении жалобы.</w:t>
      </w:r>
    </w:p>
    <w:p w:rsidR="002017D2" w:rsidRPr="002E07BD" w:rsidRDefault="002017D2" w:rsidP="002E07BD">
      <w:pPr>
        <w:spacing w:after="0" w:line="240" w:lineRule="auto"/>
        <w:jc w:val="both"/>
        <w:rPr>
          <w:rFonts w:ascii="Times New Roman" w:hAnsi="Times New Roman" w:cs="Times New Roman"/>
          <w:sz w:val="28"/>
          <w:szCs w:val="24"/>
        </w:rPr>
      </w:pPr>
      <w:r w:rsidRPr="002E07BD">
        <w:rPr>
          <w:rFonts w:ascii="Times New Roman" w:hAnsi="Times New Roman" w:cs="Times New Roman"/>
          <w:sz w:val="28"/>
          <w:szCs w:val="24"/>
        </w:rPr>
        <w:tab/>
        <w:t>Жалобы заинтересованных лиц считаются разрешенными, если рассмотрены все поставленные в них вопросы, приняты необходимые меры и даны ответы на все поставленные вопросы.</w:t>
      </w:r>
    </w:p>
    <w:p w:rsidR="002017D2" w:rsidRPr="002E07BD" w:rsidRDefault="002017D2" w:rsidP="002E07BD">
      <w:pPr>
        <w:spacing w:after="0" w:line="240" w:lineRule="auto"/>
        <w:jc w:val="both"/>
        <w:rPr>
          <w:rFonts w:ascii="Times New Roman" w:hAnsi="Times New Roman" w:cs="Times New Roman"/>
          <w:sz w:val="28"/>
          <w:szCs w:val="24"/>
        </w:rPr>
      </w:pPr>
    </w:p>
    <w:p w:rsidR="002017D2" w:rsidRDefault="002017D2"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p w:rsidR="008A4423" w:rsidRDefault="008A4423" w:rsidP="002E07BD">
      <w:pPr>
        <w:tabs>
          <w:tab w:val="left" w:pos="1545"/>
        </w:tabs>
        <w:spacing w:after="0" w:line="240" w:lineRule="auto"/>
        <w:jc w:val="right"/>
        <w:rPr>
          <w:rFonts w:ascii="Times New Roman" w:hAnsi="Times New Roman" w:cs="Times New Roman"/>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A4423" w:rsidRPr="008A4423" w:rsidTr="008A4423">
        <w:tc>
          <w:tcPr>
            <w:tcW w:w="4927" w:type="dxa"/>
          </w:tcPr>
          <w:p w:rsidR="008A4423" w:rsidRPr="008A4423" w:rsidRDefault="008A4423" w:rsidP="002E07BD">
            <w:pPr>
              <w:tabs>
                <w:tab w:val="left" w:pos="1545"/>
              </w:tabs>
              <w:jc w:val="right"/>
              <w:rPr>
                <w:sz w:val="24"/>
                <w:szCs w:val="24"/>
              </w:rPr>
            </w:pPr>
          </w:p>
        </w:tc>
        <w:tc>
          <w:tcPr>
            <w:tcW w:w="4927" w:type="dxa"/>
          </w:tcPr>
          <w:p w:rsidR="008A4423" w:rsidRPr="008A4423" w:rsidRDefault="008A4423" w:rsidP="008A4423">
            <w:pPr>
              <w:tabs>
                <w:tab w:val="left" w:pos="1545"/>
              </w:tabs>
              <w:rPr>
                <w:sz w:val="24"/>
                <w:szCs w:val="24"/>
              </w:rPr>
            </w:pPr>
            <w:r w:rsidRPr="008A4423">
              <w:rPr>
                <w:sz w:val="24"/>
                <w:szCs w:val="24"/>
              </w:rPr>
              <w:t>Приложение №1</w:t>
            </w:r>
          </w:p>
          <w:p w:rsidR="008A4423" w:rsidRPr="008A4423" w:rsidRDefault="008A4423" w:rsidP="008A4423">
            <w:pPr>
              <w:tabs>
                <w:tab w:val="left" w:pos="1545"/>
              </w:tabs>
              <w:rPr>
                <w:sz w:val="24"/>
                <w:szCs w:val="24"/>
              </w:rPr>
            </w:pPr>
            <w:r w:rsidRPr="008A4423">
              <w:rPr>
                <w:sz w:val="24"/>
                <w:szCs w:val="24"/>
              </w:rPr>
              <w:t>к административному регламенту</w:t>
            </w:r>
          </w:p>
          <w:p w:rsidR="008A4423" w:rsidRPr="008A4423" w:rsidRDefault="008A4423" w:rsidP="008A4423">
            <w:pPr>
              <w:tabs>
                <w:tab w:val="left" w:pos="1545"/>
              </w:tabs>
              <w:rPr>
                <w:sz w:val="24"/>
                <w:szCs w:val="24"/>
              </w:rPr>
            </w:pPr>
            <w:r w:rsidRPr="008A4423">
              <w:rPr>
                <w:sz w:val="24"/>
                <w:szCs w:val="24"/>
              </w:rPr>
              <w:t>по исполнению муниципальной услуги «Организация комплектования</w:t>
            </w:r>
          </w:p>
          <w:p w:rsidR="008A4423" w:rsidRPr="008A4423" w:rsidRDefault="008A4423" w:rsidP="008A4423">
            <w:pPr>
              <w:tabs>
                <w:tab w:val="left" w:pos="1545"/>
              </w:tabs>
              <w:rPr>
                <w:sz w:val="24"/>
                <w:szCs w:val="24"/>
              </w:rPr>
            </w:pPr>
            <w:r w:rsidRPr="008A4423">
              <w:rPr>
                <w:sz w:val="24"/>
                <w:szCs w:val="24"/>
              </w:rPr>
              <w:t xml:space="preserve"> архивного отдела архивными документами»</w:t>
            </w:r>
          </w:p>
          <w:p w:rsidR="008A4423" w:rsidRPr="008A4423" w:rsidRDefault="008A4423" w:rsidP="002E07BD">
            <w:pPr>
              <w:tabs>
                <w:tab w:val="left" w:pos="1545"/>
              </w:tabs>
              <w:jc w:val="right"/>
              <w:rPr>
                <w:sz w:val="24"/>
                <w:szCs w:val="24"/>
              </w:rPr>
            </w:pPr>
          </w:p>
        </w:tc>
      </w:tr>
    </w:tbl>
    <w:p w:rsidR="008A4423" w:rsidRPr="002E07BD" w:rsidRDefault="008A4423" w:rsidP="002E07BD">
      <w:pPr>
        <w:tabs>
          <w:tab w:val="left" w:pos="1545"/>
        </w:tabs>
        <w:spacing w:after="0" w:line="240" w:lineRule="auto"/>
        <w:jc w:val="right"/>
        <w:rPr>
          <w:rFonts w:ascii="Times New Roman" w:hAnsi="Times New Roman" w:cs="Times New Roman"/>
          <w:sz w:val="28"/>
          <w:szCs w:val="24"/>
        </w:rPr>
      </w:pPr>
    </w:p>
    <w:p w:rsidR="0076375A" w:rsidRPr="002E07BD" w:rsidRDefault="0076375A" w:rsidP="002E07BD">
      <w:pPr>
        <w:tabs>
          <w:tab w:val="left" w:pos="1545"/>
        </w:tabs>
        <w:spacing w:after="0" w:line="240" w:lineRule="auto"/>
        <w:jc w:val="right"/>
        <w:rPr>
          <w:rFonts w:ascii="Times New Roman" w:hAnsi="Times New Roman" w:cs="Times New Roman"/>
          <w:sz w:val="28"/>
          <w:szCs w:val="24"/>
        </w:rPr>
      </w:pPr>
    </w:p>
    <w:p w:rsidR="002017D2" w:rsidRPr="002E07BD" w:rsidRDefault="002017D2" w:rsidP="002E07BD">
      <w:pPr>
        <w:tabs>
          <w:tab w:val="left" w:pos="1545"/>
        </w:tabs>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Блок-схема</w:t>
      </w:r>
    </w:p>
    <w:p w:rsidR="002017D2" w:rsidRPr="002E07BD" w:rsidRDefault="002017D2" w:rsidP="002E07BD">
      <w:pPr>
        <w:tabs>
          <w:tab w:val="left" w:pos="1545"/>
        </w:tabs>
        <w:spacing w:after="0" w:line="240" w:lineRule="auto"/>
        <w:jc w:val="center"/>
        <w:rPr>
          <w:rFonts w:ascii="Times New Roman" w:hAnsi="Times New Roman" w:cs="Times New Roman"/>
          <w:b/>
          <w:sz w:val="28"/>
          <w:szCs w:val="24"/>
        </w:rPr>
      </w:pPr>
      <w:r w:rsidRPr="002E07BD">
        <w:rPr>
          <w:rFonts w:ascii="Times New Roman" w:hAnsi="Times New Roman" w:cs="Times New Roman"/>
          <w:b/>
          <w:sz w:val="28"/>
          <w:szCs w:val="24"/>
        </w:rPr>
        <w:t xml:space="preserve">исполнения муниципальной </w:t>
      </w:r>
      <w:r w:rsidR="002E07BD" w:rsidRPr="002E07BD">
        <w:rPr>
          <w:rFonts w:ascii="Times New Roman" w:hAnsi="Times New Roman" w:cs="Times New Roman"/>
          <w:b/>
          <w:sz w:val="28"/>
          <w:szCs w:val="24"/>
        </w:rPr>
        <w:t>услуги</w:t>
      </w:r>
    </w:p>
    <w:p w:rsidR="002017D2" w:rsidRPr="002E07BD" w:rsidRDefault="002017D2" w:rsidP="002E07BD">
      <w:pPr>
        <w:tabs>
          <w:tab w:val="left" w:pos="1545"/>
        </w:tabs>
        <w:spacing w:after="0" w:line="240" w:lineRule="auto"/>
        <w:jc w:val="center"/>
        <w:rPr>
          <w:rFonts w:ascii="Times New Roman" w:hAnsi="Times New Roman" w:cs="Times New Roman"/>
          <w:b/>
          <w:sz w:val="28"/>
          <w:szCs w:val="24"/>
        </w:rPr>
      </w:pPr>
    </w:p>
    <w:p w:rsidR="002017D2" w:rsidRPr="002E07BD" w:rsidRDefault="0031049D" w:rsidP="002E07BD">
      <w:pPr>
        <w:tabs>
          <w:tab w:val="left" w:pos="1545"/>
        </w:tabs>
        <w:spacing w:after="0" w:line="240" w:lineRule="auto"/>
        <w:rPr>
          <w:rFonts w:ascii="Times New Roman" w:hAnsi="Times New Roman" w:cs="Times New Roman"/>
          <w:sz w:val="28"/>
          <w:szCs w:val="24"/>
        </w:rPr>
      </w:pPr>
      <w:r w:rsidRPr="002E07BD">
        <w:rPr>
          <w:rFonts w:ascii="Times New Roman" w:hAnsi="Times New Roman" w:cs="Times New Roman"/>
          <w:noProof/>
          <w:sz w:val="28"/>
          <w:szCs w:val="24"/>
        </w:rPr>
        <w:pict>
          <v:line id="_x0000_s1096" style="position:absolute;z-index:251658240" from="0,213pt" to="9pt,213pt"/>
        </w:pict>
      </w:r>
      <w:r w:rsidRPr="002E07BD">
        <w:rPr>
          <w:rFonts w:ascii="Times New Roman" w:hAnsi="Times New Roman" w:cs="Times New Roman"/>
          <w:noProof/>
          <w:sz w:val="28"/>
          <w:szCs w:val="24"/>
        </w:rPr>
        <w:pict>
          <v:line id="_x0000_s1095" style="position:absolute;z-index:251659264" from="0,150pt" to="0,213pt"/>
        </w:pict>
      </w:r>
      <w:r w:rsidRPr="002E07BD">
        <w:rPr>
          <w:rFonts w:ascii="Times New Roman" w:hAnsi="Times New Roman" w:cs="Times New Roman"/>
          <w:noProof/>
          <w:sz w:val="28"/>
          <w:szCs w:val="24"/>
        </w:rPr>
        <w:pict>
          <v:rect id="_x0000_s1089" style="position:absolute;margin-left:27pt;margin-top:276pt;width:414pt;height:27pt;z-index:251660288">
            <v:textbox style="mso-next-textbox:#_x0000_s1089">
              <w:txbxContent>
                <w:p w:rsidR="002E07BD" w:rsidRDefault="002E07BD" w:rsidP="002017D2">
                  <w:pPr>
                    <w:jc w:val="center"/>
                  </w:pPr>
                  <w:r>
                    <w:t>Отбор архивных документов, подлежащих передаче на архивное хранение</w:t>
                  </w:r>
                </w:p>
              </w:txbxContent>
            </v:textbox>
          </v:rect>
        </w:pict>
      </w:r>
      <w:r w:rsidRPr="002E07BD">
        <w:rPr>
          <w:rFonts w:ascii="Times New Roman" w:hAnsi="Times New Roman" w:cs="Times New Roman"/>
          <w:sz w:val="28"/>
          <w:szCs w:val="24"/>
        </w:rPr>
      </w:r>
      <w:r w:rsidRPr="002E07BD">
        <w:rPr>
          <w:rFonts w:ascii="Times New Roman" w:hAnsi="Times New Roman" w:cs="Times New Roman"/>
          <w:sz w:val="28"/>
          <w:szCs w:val="24"/>
        </w:rPr>
        <w:pict>
          <v:group id="_x0000_s1038" editas="canvas" style="width:459pt;height:279pt;mso-position-horizontal-relative:char;mso-position-vertical-relative:line" coordorigin="2274,2451" coordsize="7200,4320">
            <o:lock v:ext="edit" aspectratio="t"/>
            <v:shape id="_x0000_s1039" type="#_x0000_t75" style="position:absolute;left:2274;top:2451;width:7200;height:4320" o:preferrelative="f">
              <v:fill o:detectmouseclick="t"/>
              <v:path o:extrusionok="t" o:connecttype="none"/>
              <o:lock v:ext="edit" text="t"/>
            </v:shape>
            <v:shape id="_x0000_s1040" type="#_x0000_t202" style="position:absolute;left:3686;top:2451;width:4518;height:557">
              <v:textbox style="mso-next-textbox:#_x0000_s1040">
                <w:txbxContent>
                  <w:p w:rsidR="002E07BD" w:rsidRDefault="002E07BD" w:rsidP="002017D2">
                    <w:pPr>
                      <w:jc w:val="center"/>
                    </w:pPr>
                    <w:r>
                      <w:t xml:space="preserve">Заявление на имя Главы </w:t>
                    </w:r>
                    <w:proofErr w:type="spellStart"/>
                    <w:r>
                      <w:t>Лежневского</w:t>
                    </w:r>
                    <w:proofErr w:type="spellEnd"/>
                    <w:r>
                      <w:t xml:space="preserve"> муниципального района о приеме документов на муниципальное хранение</w:t>
                    </w:r>
                  </w:p>
                  <w:p w:rsidR="002E07BD" w:rsidRDefault="002E07BD" w:rsidP="002017D2">
                    <w:pPr>
                      <w:jc w:val="center"/>
                    </w:pPr>
                  </w:p>
                </w:txbxContent>
              </v:textbox>
            </v:shape>
            <v:shape id="_x0000_s1041" type="#_x0000_t202" style="position:absolute;left:2274;top:3426;width:2400;height:838">
              <v:textbox style="mso-next-textbox:#_x0000_s1041">
                <w:txbxContent>
                  <w:p w:rsidR="002E07BD" w:rsidRDefault="002E07BD" w:rsidP="00444C77">
                    <w:pPr>
                      <w:spacing w:after="0" w:line="240" w:lineRule="auto"/>
                      <w:jc w:val="center"/>
                    </w:pPr>
                    <w:r>
                      <w:t>Определение источников</w:t>
                    </w:r>
                  </w:p>
                  <w:p w:rsidR="002E07BD" w:rsidRDefault="002E07BD" w:rsidP="00444C77">
                    <w:pPr>
                      <w:spacing w:after="0" w:line="240" w:lineRule="auto"/>
                      <w:jc w:val="center"/>
                    </w:pPr>
                    <w:r>
                      <w:t>комплектования муниципального архива</w:t>
                    </w:r>
                  </w:p>
                </w:txbxContent>
              </v:textbox>
            </v:shape>
            <v:shape id="_x0000_s1042" type="#_x0000_t202" style="position:absolute;left:5239;top:3287;width:1834;height:979">
              <v:textbox style="mso-next-textbox:#_x0000_s1042">
                <w:txbxContent>
                  <w:p w:rsidR="002E07BD" w:rsidRPr="006F1EE7" w:rsidRDefault="002E07BD" w:rsidP="00444C77">
                    <w:pPr>
                      <w:spacing w:after="0" w:line="240" w:lineRule="auto"/>
                      <w:jc w:val="center"/>
                    </w:pPr>
                    <w:r w:rsidRPr="006F1EE7">
                      <w:t>Определение состава документов</w:t>
                    </w:r>
                  </w:p>
                  <w:p w:rsidR="002E07BD" w:rsidRDefault="002E07BD" w:rsidP="00444C77">
                    <w:pPr>
                      <w:spacing w:after="0" w:line="240" w:lineRule="auto"/>
                      <w:jc w:val="center"/>
                    </w:pPr>
                    <w:r>
                      <w:t>подлежащих</w:t>
                    </w:r>
                  </w:p>
                  <w:p w:rsidR="002E07BD" w:rsidRDefault="002E07BD" w:rsidP="002017D2">
                    <w:pPr>
                      <w:jc w:val="center"/>
                    </w:pPr>
                    <w:r>
                      <w:t>приему</w:t>
                    </w:r>
                  </w:p>
                  <w:p w:rsidR="002E07BD" w:rsidRDefault="002E07BD" w:rsidP="002017D2"/>
                  <w:p w:rsidR="002E07BD" w:rsidRPr="006F1EE7" w:rsidRDefault="002E07BD" w:rsidP="002017D2"/>
                </w:txbxContent>
              </v:textbox>
            </v:shape>
            <v:shape id="_x0000_s1043" type="#_x0000_t202" style="position:absolute;left:7639;top:3287;width:1695;height:838">
              <v:textbox style="mso-next-textbox:#_x0000_s1043">
                <w:txbxContent>
                  <w:p w:rsidR="002E07BD" w:rsidRDefault="002E07BD" w:rsidP="002017D2">
                    <w:pPr>
                      <w:jc w:val="center"/>
                    </w:pPr>
                    <w:r>
                      <w:t>Прием-передача</w:t>
                    </w:r>
                  </w:p>
                  <w:p w:rsidR="002E07BD" w:rsidRDefault="002E07BD" w:rsidP="002017D2">
                    <w:pPr>
                      <w:jc w:val="center"/>
                    </w:pPr>
                    <w:r>
                      <w:t>архивных</w:t>
                    </w:r>
                  </w:p>
                  <w:p w:rsidR="002E07BD" w:rsidRDefault="002E07BD" w:rsidP="002017D2">
                    <w:pPr>
                      <w:jc w:val="center"/>
                    </w:pPr>
                    <w:r>
                      <w:t>документов</w:t>
                    </w:r>
                  </w:p>
                </w:txbxContent>
              </v:textbox>
            </v:shape>
            <v:rect id="_x0000_s1044" style="position:absolute;left:2698;top:4541;width:6493;height:558">
              <v:textbox style="mso-next-textbox:#_x0000_s1044">
                <w:txbxContent>
                  <w:p w:rsidR="002E07BD" w:rsidRDefault="002E07BD" w:rsidP="002017D2">
                    <w:pPr>
                      <w:jc w:val="center"/>
                    </w:pPr>
                    <w:r>
                      <w:t>Органы местного самоуправления  и муниципальные организации</w:t>
                    </w:r>
                  </w:p>
                </w:txbxContent>
              </v:textbox>
            </v:rect>
            <v:rect id="_x0000_s1045" style="position:absolute;left:4956;top:5238;width:2118;height:1115">
              <v:textbox style="mso-next-textbox:#_x0000_s1045">
                <w:txbxContent>
                  <w:p w:rsidR="002E07BD" w:rsidRPr="00D024DC" w:rsidRDefault="002E07BD" w:rsidP="00444C77">
                    <w:pPr>
                      <w:spacing w:after="0" w:line="240" w:lineRule="auto"/>
                      <w:jc w:val="center"/>
                      <w:rPr>
                        <w:sz w:val="20"/>
                        <w:szCs w:val="20"/>
                      </w:rPr>
                    </w:pPr>
                    <w:r w:rsidRPr="00D024DC">
                      <w:rPr>
                        <w:sz w:val="20"/>
                        <w:szCs w:val="20"/>
                      </w:rPr>
                      <w:t>Документы по личному составу</w:t>
                    </w:r>
                    <w:r>
                      <w:t xml:space="preserve"> </w:t>
                    </w:r>
                    <w:proofErr w:type="gramStart"/>
                    <w:r w:rsidRPr="00D024DC">
                      <w:rPr>
                        <w:sz w:val="20"/>
                        <w:szCs w:val="20"/>
                      </w:rPr>
                      <w:t>ликвидируемых</w:t>
                    </w:r>
                    <w:proofErr w:type="gramEnd"/>
                  </w:p>
                  <w:p w:rsidR="002E07BD" w:rsidRPr="00D024DC" w:rsidRDefault="002E07BD" w:rsidP="00444C77">
                    <w:pPr>
                      <w:spacing w:after="0" w:line="240" w:lineRule="auto"/>
                      <w:jc w:val="center"/>
                      <w:rPr>
                        <w:sz w:val="20"/>
                        <w:szCs w:val="20"/>
                      </w:rPr>
                    </w:pPr>
                    <w:r>
                      <w:rPr>
                        <w:sz w:val="20"/>
                        <w:szCs w:val="20"/>
                      </w:rPr>
                      <w:t>о</w:t>
                    </w:r>
                    <w:r w:rsidRPr="00D024DC">
                      <w:rPr>
                        <w:sz w:val="20"/>
                        <w:szCs w:val="20"/>
                      </w:rPr>
                      <w:t>рганизаций и органов местного</w:t>
                    </w:r>
                  </w:p>
                  <w:p w:rsidR="002E07BD" w:rsidRPr="00D024DC" w:rsidRDefault="002E07BD" w:rsidP="00444C77">
                    <w:pPr>
                      <w:spacing w:after="0" w:line="240" w:lineRule="auto"/>
                      <w:jc w:val="center"/>
                      <w:rPr>
                        <w:sz w:val="20"/>
                        <w:szCs w:val="20"/>
                      </w:rPr>
                    </w:pPr>
                    <w:r w:rsidRPr="00D024DC">
                      <w:rPr>
                        <w:sz w:val="20"/>
                        <w:szCs w:val="20"/>
                      </w:rPr>
                      <w:t>самоуправления</w:t>
                    </w:r>
                  </w:p>
                </w:txbxContent>
              </v:textbox>
            </v:rect>
            <v:rect id="_x0000_s1046" style="position:absolute;left:7208;top:5238;width:1984;height:1115">
              <v:textbox style="mso-next-textbox:#_x0000_s1046">
                <w:txbxContent>
                  <w:p w:rsidR="002E07BD" w:rsidRPr="00D024DC" w:rsidRDefault="002E07BD" w:rsidP="002017D2">
                    <w:pPr>
                      <w:jc w:val="center"/>
                      <w:rPr>
                        <w:sz w:val="20"/>
                        <w:szCs w:val="20"/>
                      </w:rPr>
                    </w:pPr>
                    <w:r w:rsidRPr="00D024DC">
                      <w:rPr>
                        <w:sz w:val="20"/>
                        <w:szCs w:val="20"/>
                      </w:rPr>
                      <w:t>Документы,</w:t>
                    </w:r>
                    <w:r>
                      <w:rPr>
                        <w:sz w:val="20"/>
                        <w:szCs w:val="20"/>
                      </w:rPr>
                      <w:t xml:space="preserve"> </w:t>
                    </w:r>
                    <w:r w:rsidRPr="00D024DC">
                      <w:rPr>
                        <w:sz w:val="20"/>
                        <w:szCs w:val="20"/>
                      </w:rPr>
                      <w:t>принимаемые на временное хранение по договору</w:t>
                    </w:r>
                  </w:p>
                </w:txbxContent>
              </v:textbox>
            </v:rect>
            <v:rect id="_x0000_s1047" style="position:absolute;left:2415;top:5238;width:2261;height:1115">
              <v:textbox style="mso-next-textbox:#_x0000_s1047">
                <w:txbxContent>
                  <w:p w:rsidR="002E07BD" w:rsidRDefault="002E07BD" w:rsidP="00444C77">
                    <w:pPr>
                      <w:spacing w:after="0" w:line="240" w:lineRule="auto"/>
                      <w:jc w:val="center"/>
                      <w:rPr>
                        <w:sz w:val="20"/>
                        <w:szCs w:val="20"/>
                      </w:rPr>
                    </w:pPr>
                    <w:r w:rsidRPr="00D024DC">
                      <w:rPr>
                        <w:sz w:val="20"/>
                        <w:szCs w:val="20"/>
                      </w:rPr>
                      <w:t>Документы</w:t>
                    </w:r>
                    <w:r>
                      <w:rPr>
                        <w:sz w:val="20"/>
                        <w:szCs w:val="20"/>
                      </w:rPr>
                      <w:t xml:space="preserve"> постоянного хранения</w:t>
                    </w:r>
                    <w:proofErr w:type="gramStart"/>
                    <w:r>
                      <w:rPr>
                        <w:sz w:val="20"/>
                        <w:szCs w:val="20"/>
                      </w:rPr>
                      <w:t xml:space="preserve"> ,</w:t>
                    </w:r>
                    <w:proofErr w:type="gramEnd"/>
                    <w:r>
                      <w:rPr>
                        <w:sz w:val="20"/>
                        <w:szCs w:val="20"/>
                      </w:rPr>
                      <w:t>образовавшиеся в деятельности источников</w:t>
                    </w:r>
                  </w:p>
                  <w:p w:rsidR="002E07BD" w:rsidRPr="00D024DC" w:rsidRDefault="002E07BD" w:rsidP="00444C77">
                    <w:pPr>
                      <w:spacing w:after="0" w:line="240" w:lineRule="auto"/>
                      <w:jc w:val="center"/>
                      <w:rPr>
                        <w:sz w:val="20"/>
                        <w:szCs w:val="20"/>
                      </w:rPr>
                    </w:pPr>
                    <w:r>
                      <w:rPr>
                        <w:sz w:val="20"/>
                        <w:szCs w:val="20"/>
                      </w:rPr>
                      <w:t>комплектования</w:t>
                    </w:r>
                  </w:p>
                </w:txbxContent>
              </v:textbox>
            </v:rect>
            <v:line id="_x0000_s1048" style="position:absolute;flip:x" from="4103,3101" to="4244,3380">
              <v:stroke endarrow="block"/>
            </v:line>
            <v:line id="_x0000_s1049" style="position:absolute" from="7632,3101" to="8056,3241">
              <v:stroke endarrow="block"/>
            </v:line>
            <v:line id="_x0000_s1050" style="position:absolute;flip:x" from="5938,2869" to="5945,3241">
              <v:stroke endarrow="block"/>
            </v:line>
            <v:line id="_x0000_s1051" style="position:absolute" from="3679,4216" to="4103,4495">
              <v:stroke endarrow="block"/>
            </v:line>
            <v:line id="_x0000_s1052" style="position:absolute" from="5938,4263" to="5938,4541">
              <v:stroke endarrow="block"/>
            </v:line>
            <v:line id="_x0000_s1053" style="position:absolute;flip:x" from="7774,4077" to="8338,4495">
              <v:stroke endarrow="block"/>
            </v:line>
            <v:line id="_x0000_s1054" style="position:absolute" from="3820,5052" to="3820,5192">
              <v:stroke endarrow="block"/>
            </v:line>
            <v:line id="_x0000_s1055" style="position:absolute" from="8203,5099" to="8204,5238">
              <v:stroke endarrow="block"/>
            </v:line>
            <v:line id="_x0000_s1056" style="position:absolute" from="4668,5888" to="4950,5888"/>
            <v:line id="_x0000_s1057" style="position:absolute" from="7068,5888" to="7209,5888"/>
            <v:line id="_x0000_s1058" style="position:absolute;flip:x" from="2274,4774" to="2690,4774"/>
            <v:line id="_x0000_s1059" style="position:absolute" from="9185,4774" to="9474,4774"/>
            <v:line id="_x0000_s1060" style="position:absolute" from="9467,4774" to="9467,5888"/>
            <v:line id="_x0000_s1061" style="position:absolute" from="9185,5888" to="9467,5888"/>
            <v:line id="_x0000_s1062" style="position:absolute" from="3403,6353" to="4815,6632">
              <v:stroke endarrow="block"/>
            </v:line>
            <v:line id="_x0000_s1063" style="position:absolute;flip:x" from="7914,6446" to="8479,6725">
              <v:stroke endarrow="block"/>
            </v:line>
            <v:line id="_x0000_s1064" style="position:absolute" from="5945,6353" to="5946,6632">
              <v:stroke endarrow="block"/>
            </v:line>
            <w10:wrap type="none"/>
            <w10:anchorlock/>
          </v:group>
        </w:pict>
      </w:r>
    </w:p>
    <w:p w:rsidR="002017D2" w:rsidRPr="002E07BD" w:rsidRDefault="0031049D" w:rsidP="002E07BD">
      <w:pPr>
        <w:tabs>
          <w:tab w:val="left" w:pos="1545"/>
        </w:tabs>
        <w:spacing w:after="0" w:line="240" w:lineRule="auto"/>
        <w:rPr>
          <w:rFonts w:ascii="Times New Roman" w:hAnsi="Times New Roman" w:cs="Times New Roman"/>
          <w:sz w:val="28"/>
          <w:szCs w:val="24"/>
        </w:rPr>
      </w:pPr>
      <w:r w:rsidRPr="002E07BD">
        <w:rPr>
          <w:rFonts w:ascii="Times New Roman" w:hAnsi="Times New Roman" w:cs="Times New Roman"/>
          <w:noProof/>
          <w:sz w:val="28"/>
          <w:szCs w:val="24"/>
        </w:rPr>
        <w:pict>
          <v:shape id="_x0000_s1099" type="#_x0000_t202" style="position:absolute;margin-left:63pt;margin-top:243.9pt;width:351pt;height:45pt;z-index:251661312">
            <v:textbox style="mso-next-textbox:#_x0000_s1099">
              <w:txbxContent>
                <w:p w:rsidR="002E07BD" w:rsidRDefault="002E07BD" w:rsidP="002017D2">
                  <w:pPr>
                    <w:jc w:val="center"/>
                  </w:pPr>
                  <w:r>
                    <w:t>Подписание акта приема-передачи документов на хранение.</w:t>
                  </w:r>
                </w:p>
              </w:txbxContent>
            </v:textbox>
          </v:shape>
        </w:pict>
      </w:r>
      <w:r w:rsidRPr="002E07BD">
        <w:rPr>
          <w:rFonts w:ascii="Times New Roman" w:hAnsi="Times New Roman" w:cs="Times New Roman"/>
          <w:noProof/>
          <w:sz w:val="28"/>
          <w:szCs w:val="24"/>
        </w:rPr>
        <w:pict>
          <v:shape id="_x0000_s1098" type="#_x0000_t202" style="position:absolute;margin-left:-18pt;margin-top:99.9pt;width:171pt;height:54pt;z-index:251662336">
            <v:textbox style="mso-next-textbox:#_x0000_s1098">
              <w:txbxContent>
                <w:p w:rsidR="002E07BD" w:rsidRDefault="002E07BD" w:rsidP="00444C77">
                  <w:pPr>
                    <w:spacing w:after="0" w:line="240" w:lineRule="auto"/>
                  </w:pPr>
                  <w:r>
                    <w:t>Проведение</w:t>
                  </w:r>
                </w:p>
                <w:p w:rsidR="002E07BD" w:rsidRDefault="002E07BD" w:rsidP="00444C77">
                  <w:pPr>
                    <w:spacing w:after="0" w:line="240" w:lineRule="auto"/>
                  </w:pPr>
                  <w:r>
                    <w:t>экспертизы ценности архивных документов</w:t>
                  </w:r>
                </w:p>
              </w:txbxContent>
            </v:textbox>
          </v:shape>
        </w:pict>
      </w:r>
      <w:r w:rsidRPr="002E07BD">
        <w:rPr>
          <w:rFonts w:ascii="Times New Roman" w:hAnsi="Times New Roman" w:cs="Times New Roman"/>
          <w:noProof/>
          <w:sz w:val="28"/>
          <w:szCs w:val="24"/>
        </w:rPr>
        <w:pict>
          <v:rect id="_x0000_s1097" style="position:absolute;margin-left:27pt;margin-top:52.2pt;width:405pt;height:27pt;z-index:251663360">
            <v:textbox style="mso-next-textbox:#_x0000_s1097">
              <w:txbxContent>
                <w:p w:rsidR="002E07BD" w:rsidRDefault="002E07BD" w:rsidP="002017D2">
                  <w:r>
                    <w:t>Подготовка архивных документов к передаче на архивное хранение</w:t>
                  </w:r>
                </w:p>
              </w:txbxContent>
            </v:textbox>
          </v:rect>
        </w:pict>
      </w:r>
      <w:r w:rsidRPr="002E07BD">
        <w:rPr>
          <w:rFonts w:ascii="Times New Roman" w:hAnsi="Times New Roman" w:cs="Times New Roman"/>
          <w:sz w:val="28"/>
          <w:szCs w:val="24"/>
        </w:rPr>
      </w:r>
      <w:r w:rsidRPr="002E07BD">
        <w:rPr>
          <w:rFonts w:ascii="Times New Roman" w:hAnsi="Times New Roman" w:cs="Times New Roman"/>
          <w:sz w:val="28"/>
          <w:szCs w:val="24"/>
        </w:rPr>
        <w:pict>
          <v:group id="_x0000_s1026" editas="canvas" style="width:459pt;height:279pt;mso-position-horizontal-relative:char;mso-position-vertical-relative:line" coordorigin="2274,8256" coordsize="7200,4320">
            <o:lock v:ext="edit" aspectratio="t"/>
            <v:shape id="_x0000_s1027" type="#_x0000_t75" style="position:absolute;left:2274;top:8256;width:7200;height:4320" o:preferrelative="f">
              <v:fill o:detectmouseclick="t"/>
              <v:path o:extrusionok="t" o:connecttype="none"/>
              <o:lock v:ext="edit" text="t"/>
            </v:shape>
            <v:shape id="_x0000_s1028" type="#_x0000_t202" style="position:absolute;left:4956;top:9650;width:1836;height:1161">
              <v:textbox style="mso-next-textbox:#_x0000_s1028">
                <w:txbxContent>
                  <w:p w:rsidR="002E07BD" w:rsidRDefault="002E07BD" w:rsidP="00444C77">
                    <w:pPr>
                      <w:spacing w:after="0" w:line="240" w:lineRule="auto"/>
                    </w:pPr>
                    <w:r>
                      <w:t>Формирование,</w:t>
                    </w:r>
                  </w:p>
                  <w:p w:rsidR="002E07BD" w:rsidRDefault="002E07BD" w:rsidP="00444C77">
                    <w:pPr>
                      <w:spacing w:after="0" w:line="240" w:lineRule="auto"/>
                    </w:pPr>
                    <w:r>
                      <w:t>подшивка,</w:t>
                    </w:r>
                  </w:p>
                  <w:p w:rsidR="002E07BD" w:rsidRDefault="002E07BD" w:rsidP="00444C77">
                    <w:pPr>
                      <w:spacing w:after="0" w:line="240" w:lineRule="auto"/>
                    </w:pPr>
                    <w:r>
                      <w:t>нумерация листов, оформление обложек дел</w:t>
                    </w:r>
                  </w:p>
                </w:txbxContent>
              </v:textbox>
            </v:shape>
            <v:shape id="_x0000_s1029" type="#_x0000_t202" style="position:absolute;left:7356;top:9789;width:1977;height:836">
              <v:textbox style="mso-next-textbox:#_x0000_s1029">
                <w:txbxContent>
                  <w:p w:rsidR="002E07BD" w:rsidRDefault="002E07BD" w:rsidP="002017D2">
                    <w:r>
                      <w:t>Проверка</w:t>
                    </w:r>
                  </w:p>
                  <w:p w:rsidR="002E07BD" w:rsidRDefault="002E07BD" w:rsidP="002017D2">
                    <w:r>
                      <w:t>состояния описей</w:t>
                    </w:r>
                  </w:p>
                  <w:p w:rsidR="002E07BD" w:rsidRDefault="002E07BD" w:rsidP="002017D2">
                    <w:r>
                      <w:t>дел</w:t>
                    </w:r>
                  </w:p>
                </w:txbxContent>
              </v:textbox>
            </v:shape>
            <v:shape id="_x0000_s1030" type="#_x0000_t202" style="position:absolute;left:2698;top:11043;width:6492;height:558">
              <v:textbox style="mso-next-textbox:#_x0000_s1030">
                <w:txbxContent>
                  <w:p w:rsidR="002E07BD" w:rsidRDefault="002E07BD" w:rsidP="002017D2">
                    <w:pPr>
                      <w:jc w:val="center"/>
                    </w:pPr>
                    <w:r>
                      <w:t>Прием документов, проверка их физического, санитарного, технического</w:t>
                    </w:r>
                  </w:p>
                  <w:p w:rsidR="002E07BD" w:rsidRDefault="002E07BD" w:rsidP="002017D2">
                    <w:pPr>
                      <w:jc w:val="center"/>
                    </w:pPr>
                    <w:r>
                      <w:t>состояния, проверка учетных документов</w:t>
                    </w:r>
                  </w:p>
                </w:txbxContent>
              </v:textbox>
            </v:shape>
            <v:line id="_x0000_s1031" style="position:absolute;flip:x" from="5945,8535" to="5946,9092">
              <v:stroke endarrow="block"/>
            </v:line>
            <v:line id="_x0000_s1032" style="position:absolute;flip:x" from="5945,9510" to="5946,9650">
              <v:stroke endarrow="block"/>
            </v:line>
            <v:line id="_x0000_s1033" style="position:absolute" from="5803,10904" to="5804,11043">
              <v:stroke endarrow="block"/>
            </v:line>
            <v:line id="_x0000_s1034" style="position:absolute" from="3686,10625" to="3686,10904"/>
            <v:line id="_x0000_s1035" style="position:absolute" from="3686,10904" to="7780,10904"/>
            <v:line id="_x0000_s1036" style="position:absolute" from="7780,10625" to="7780,10904"/>
            <v:line id="_x0000_s1037" style="position:absolute" from="5945,11740" to="5945,11879">
              <v:stroke endarrow="block"/>
            </v:line>
            <w10:wrap type="none"/>
            <w10:anchorlock/>
          </v:group>
        </w:pict>
      </w:r>
    </w:p>
    <w:p w:rsidR="002017D2" w:rsidRPr="002E07BD" w:rsidRDefault="002017D2" w:rsidP="002E07BD">
      <w:pPr>
        <w:spacing w:after="0" w:line="240" w:lineRule="auto"/>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p>
    <w:p w:rsidR="002017D2" w:rsidRPr="002E07BD" w:rsidRDefault="002017D2" w:rsidP="002E07BD">
      <w:pPr>
        <w:spacing w:after="0" w:line="240" w:lineRule="auto"/>
        <w:rPr>
          <w:rFonts w:ascii="Times New Roman" w:hAnsi="Times New Roman" w:cs="Times New Roman"/>
          <w:sz w:val="28"/>
          <w:szCs w:val="24"/>
        </w:rPr>
      </w:pPr>
    </w:p>
    <w:sectPr w:rsidR="002017D2" w:rsidRPr="002E07BD" w:rsidSect="002E07B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313AA"/>
    <w:multiLevelType w:val="hybridMultilevel"/>
    <w:tmpl w:val="E432D5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17D2"/>
    <w:rsid w:val="000B3F64"/>
    <w:rsid w:val="00140B44"/>
    <w:rsid w:val="001C1713"/>
    <w:rsid w:val="002017D2"/>
    <w:rsid w:val="0023555E"/>
    <w:rsid w:val="0024705A"/>
    <w:rsid w:val="002E07BD"/>
    <w:rsid w:val="0031049D"/>
    <w:rsid w:val="00444C77"/>
    <w:rsid w:val="005746AA"/>
    <w:rsid w:val="005C25B6"/>
    <w:rsid w:val="0076375A"/>
    <w:rsid w:val="008A4423"/>
    <w:rsid w:val="009F541F"/>
    <w:rsid w:val="00CC3A2A"/>
    <w:rsid w:val="00CE42FB"/>
    <w:rsid w:val="00DD5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7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017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basedOn w:val="a"/>
    <w:rsid w:val="002017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2017D2"/>
    <w:rPr>
      <w:rFonts w:cs="Times New Roman"/>
      <w:color w:val="0000FF"/>
      <w:u w:val="single"/>
    </w:rPr>
  </w:style>
  <w:style w:type="table" w:styleId="a5">
    <w:name w:val="Table Grid"/>
    <w:basedOn w:val="a1"/>
    <w:rsid w:val="002017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017D2"/>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201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7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zhnevo.ru/" TargetMode="External"/><Relationship Id="rId3" Type="http://schemas.openxmlformats.org/officeDocument/2006/relationships/settings" Target="settings.xml"/><Relationship Id="rId7" Type="http://schemas.openxmlformats.org/officeDocument/2006/relationships/hyperlink" Target="http://www.lezhne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zhnevo.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31</Pages>
  <Words>9307</Words>
  <Characters>53053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admin</cp:lastModifiedBy>
  <cp:revision>11</cp:revision>
  <cp:lastPrinted>2016-08-22T08:54:00Z</cp:lastPrinted>
  <dcterms:created xsi:type="dcterms:W3CDTF">2015-06-18T09:49:00Z</dcterms:created>
  <dcterms:modified xsi:type="dcterms:W3CDTF">2016-11-16T11:02:00Z</dcterms:modified>
</cp:coreProperties>
</file>