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52" w:rsidRPr="0024489A" w:rsidRDefault="00877344" w:rsidP="0024489A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group id="_x0000_s1026" style="position:absolute;margin-left:208.5pt;margin-top:-26.8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24489A" w:rsidRDefault="0024489A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24489A" w:rsidRDefault="0024489A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24489A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АДМИНИСТРАЦИЯ ЛЕЖНЕВСКОГО МУНИЦИПАЛЬНОГО РАЙОНА</w:t>
      </w:r>
      <w:r w:rsidR="0024489A" w:rsidRPr="0024489A">
        <w:rPr>
          <w:rFonts w:ascii="Times New Roman" w:hAnsi="Times New Roman"/>
          <w:sz w:val="28"/>
        </w:rPr>
        <w:t xml:space="preserve"> ИВАНОВСКАЯ ОБЛАСТЬ</w:t>
      </w: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ПОСТАНОВЛЕНИЕ</w:t>
      </w: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24489A">
        <w:rPr>
          <w:rFonts w:ascii="Times New Roman" w:hAnsi="Times New Roman"/>
          <w:b w:val="0"/>
          <w:sz w:val="28"/>
        </w:rPr>
        <w:t xml:space="preserve">от </w:t>
      </w:r>
      <w:r w:rsidR="0024489A">
        <w:rPr>
          <w:rFonts w:ascii="Times New Roman" w:hAnsi="Times New Roman"/>
          <w:b w:val="0"/>
          <w:sz w:val="28"/>
        </w:rPr>
        <w:t>0</w:t>
      </w:r>
      <w:r w:rsidRPr="0024489A">
        <w:rPr>
          <w:rFonts w:ascii="Times New Roman" w:hAnsi="Times New Roman"/>
          <w:b w:val="0"/>
          <w:sz w:val="28"/>
        </w:rPr>
        <w:t>5</w:t>
      </w:r>
      <w:r w:rsidR="0024489A">
        <w:rPr>
          <w:rFonts w:ascii="Times New Roman" w:hAnsi="Times New Roman"/>
          <w:b w:val="0"/>
          <w:sz w:val="28"/>
        </w:rPr>
        <w:t>.09.</w:t>
      </w:r>
      <w:r w:rsidRPr="0024489A">
        <w:rPr>
          <w:rFonts w:ascii="Times New Roman" w:hAnsi="Times New Roman"/>
          <w:b w:val="0"/>
          <w:sz w:val="28"/>
        </w:rPr>
        <w:t>2014 г.</w:t>
      </w:r>
      <w:r w:rsidR="0024489A">
        <w:rPr>
          <w:rFonts w:ascii="Times New Roman" w:hAnsi="Times New Roman"/>
          <w:b w:val="0"/>
          <w:sz w:val="28"/>
        </w:rPr>
        <w:t xml:space="preserve">                                                           </w:t>
      </w:r>
      <w:r w:rsidRPr="0024489A">
        <w:rPr>
          <w:rFonts w:ascii="Times New Roman" w:hAnsi="Times New Roman"/>
          <w:b w:val="0"/>
          <w:sz w:val="28"/>
        </w:rPr>
        <w:t xml:space="preserve"> </w:t>
      </w:r>
      <w:r w:rsidR="0024489A">
        <w:rPr>
          <w:rFonts w:ascii="Times New Roman" w:hAnsi="Times New Roman"/>
          <w:b w:val="0"/>
          <w:sz w:val="28"/>
        </w:rPr>
        <w:t>№</w:t>
      </w:r>
      <w:r w:rsidRPr="0024489A">
        <w:rPr>
          <w:rFonts w:ascii="Times New Roman" w:hAnsi="Times New Roman"/>
          <w:b w:val="0"/>
          <w:sz w:val="28"/>
        </w:rPr>
        <w:t xml:space="preserve"> 539</w:t>
      </w:r>
    </w:p>
    <w:p w:rsidR="00C62952" w:rsidRPr="0024489A" w:rsidRDefault="00C62952" w:rsidP="0024489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4489A"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А</w:t>
      </w:r>
      <w:r w:rsidRPr="0024489A">
        <w:rPr>
          <w:rFonts w:ascii="Times New Roman" w:hAnsi="Times New Roman"/>
          <w:sz w:val="28"/>
        </w:rPr>
        <w:t xml:space="preserve">дминистративного регламента </w:t>
      </w:r>
      <w:r>
        <w:rPr>
          <w:rFonts w:ascii="Times New Roman" w:hAnsi="Times New Roman"/>
          <w:sz w:val="28"/>
        </w:rPr>
        <w:t>А</w:t>
      </w:r>
      <w:r w:rsidRPr="0024489A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 xml:space="preserve">ежневского муниципального района </w:t>
      </w:r>
      <w:r>
        <w:rPr>
          <w:rFonts w:ascii="Times New Roman" w:hAnsi="Times New Roman"/>
          <w:sz w:val="28"/>
        </w:rPr>
        <w:t>И</w:t>
      </w:r>
      <w:r w:rsidRPr="0024489A">
        <w:rPr>
          <w:rFonts w:ascii="Times New Roman" w:hAnsi="Times New Roman"/>
          <w:sz w:val="28"/>
        </w:rPr>
        <w:t>вановской области по предоставлению муниципальной услуги "</w:t>
      </w:r>
      <w:r>
        <w:rPr>
          <w:rFonts w:ascii="Times New Roman" w:hAnsi="Times New Roman"/>
          <w:sz w:val="28"/>
        </w:rPr>
        <w:t>В</w:t>
      </w:r>
      <w:r w:rsidRPr="0024489A">
        <w:rPr>
          <w:rFonts w:ascii="Times New Roman" w:hAnsi="Times New Roman"/>
          <w:sz w:val="28"/>
        </w:rPr>
        <w:t xml:space="preserve">ыдача решения о согласовании переустройства и (или) перепланировки жилого помещения в </w:t>
      </w:r>
      <w:proofErr w:type="spellStart"/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>ежневско</w:t>
      </w:r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 xml:space="preserve"> муниципальном районе"  (в редакции постановлений</w:t>
      </w:r>
      <w:r w:rsidRPr="0024489A">
        <w:rPr>
          <w:rFonts w:ascii="Times New Roman" w:hAnsi="Times New Roman"/>
          <w:sz w:val="28"/>
        </w:rPr>
        <w:t xml:space="preserve"> от 08.04.2015 </w:t>
      </w:r>
      <w:hyperlink r:id="rId7" w:history="1">
        <w:r>
          <w:rPr>
            <w:rFonts w:ascii="Times New Roman" w:hAnsi="Times New Roman"/>
            <w:sz w:val="28"/>
          </w:rPr>
          <w:t>№</w:t>
        </w:r>
        <w:r w:rsidRPr="0024489A">
          <w:rPr>
            <w:rFonts w:ascii="Times New Roman" w:hAnsi="Times New Roman"/>
            <w:sz w:val="28"/>
          </w:rPr>
          <w:t xml:space="preserve"> 252</w:t>
        </w:r>
      </w:hyperlink>
      <w:r w:rsidRPr="0024489A">
        <w:rPr>
          <w:rFonts w:ascii="Times New Roman" w:hAnsi="Times New Roman"/>
          <w:sz w:val="28"/>
        </w:rPr>
        <w:t xml:space="preserve">, от 23.03.2016 </w:t>
      </w:r>
      <w:hyperlink r:id="rId8" w:history="1">
        <w:r>
          <w:rPr>
            <w:rFonts w:ascii="Times New Roman" w:hAnsi="Times New Roman"/>
            <w:sz w:val="28"/>
          </w:rPr>
          <w:t>№</w:t>
        </w:r>
        <w:r w:rsidRPr="0024489A">
          <w:rPr>
            <w:rFonts w:ascii="Times New Roman" w:hAnsi="Times New Roman"/>
            <w:sz w:val="28"/>
          </w:rPr>
          <w:t xml:space="preserve"> 78</w:t>
        </w:r>
      </w:hyperlink>
      <w:r>
        <w:rPr>
          <w:rFonts w:ascii="Times New Roman" w:hAnsi="Times New Roman"/>
          <w:sz w:val="28"/>
        </w:rPr>
        <w:t>, от 18.07.2016 №</w:t>
      </w:r>
      <w:r w:rsidR="004137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265</w:t>
      </w:r>
      <w:r w:rsidR="00413758">
        <w:rPr>
          <w:rFonts w:ascii="Times New Roman" w:hAnsi="Times New Roman"/>
          <w:sz w:val="28"/>
        </w:rPr>
        <w:t>, от 25.11.2016 № 425</w:t>
      </w:r>
      <w:r w:rsidR="00532451">
        <w:rPr>
          <w:rFonts w:ascii="Times New Roman" w:hAnsi="Times New Roman"/>
          <w:sz w:val="28"/>
        </w:rPr>
        <w:t>, от 17.05.2017 № 298</w:t>
      </w:r>
      <w:r w:rsidR="00576200">
        <w:rPr>
          <w:rFonts w:ascii="Times New Roman" w:hAnsi="Times New Roman"/>
          <w:sz w:val="28"/>
        </w:rPr>
        <w:t>, от 10.07.2018 №</w:t>
      </w:r>
      <w:r w:rsidR="00B53439">
        <w:rPr>
          <w:rFonts w:ascii="Times New Roman" w:hAnsi="Times New Roman"/>
          <w:sz w:val="28"/>
        </w:rPr>
        <w:t xml:space="preserve"> 347</w:t>
      </w:r>
      <w:r w:rsidRPr="0024489A">
        <w:rPr>
          <w:rFonts w:ascii="Times New Roman" w:hAnsi="Times New Roman"/>
          <w:sz w:val="28"/>
        </w:rPr>
        <w:t>)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sz w:val="28"/>
        </w:rPr>
        <w:t xml:space="preserve">В соответствии с Жилищным </w:t>
      </w:r>
      <w:hyperlink r:id="rId9" w:history="1">
        <w:r w:rsidRPr="0024489A">
          <w:rPr>
            <w:rFonts w:ascii="Times New Roman" w:hAnsi="Times New Roman"/>
            <w:sz w:val="28"/>
          </w:rPr>
          <w:t>кодексом</w:t>
        </w:r>
      </w:hyperlink>
      <w:r w:rsidRPr="0024489A">
        <w:rPr>
          <w:rFonts w:ascii="Times New Roman" w:hAnsi="Times New Roman"/>
          <w:sz w:val="28"/>
        </w:rPr>
        <w:t xml:space="preserve"> Российской Федерации, Федеральным </w:t>
      </w:r>
      <w:hyperlink r:id="rId10" w:history="1">
        <w:r w:rsidRPr="0024489A">
          <w:rPr>
            <w:rFonts w:ascii="Times New Roman" w:hAnsi="Times New Roman"/>
            <w:sz w:val="28"/>
          </w:rPr>
          <w:t>законом</w:t>
        </w:r>
      </w:hyperlink>
      <w:r w:rsidRPr="0024489A">
        <w:rPr>
          <w:rFonts w:ascii="Times New Roman" w:hAnsi="Times New Roman"/>
          <w:sz w:val="28"/>
        </w:rPr>
        <w:t xml:space="preserve"> от 27.07.2010 N 210-ФЗ "Об организации предоставления государственных и муниципальных услуг", </w:t>
      </w:r>
      <w:hyperlink r:id="rId11" w:history="1">
        <w:r w:rsidRPr="0024489A">
          <w:rPr>
            <w:rFonts w:ascii="Times New Roman" w:hAnsi="Times New Roman"/>
            <w:sz w:val="28"/>
          </w:rPr>
          <w:t>постановлением</w:t>
        </w:r>
      </w:hyperlink>
      <w:r w:rsidRPr="0024489A">
        <w:rPr>
          <w:rFonts w:ascii="Times New Roman" w:hAnsi="Times New Roman"/>
          <w:sz w:val="28"/>
        </w:rPr>
        <w:t xml:space="preserve"> Правительства РФ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Администрация Лежневского муниципального района </w:t>
      </w:r>
      <w:r w:rsidRPr="0024489A">
        <w:rPr>
          <w:rFonts w:ascii="Times New Roman" w:hAnsi="Times New Roman"/>
          <w:b/>
          <w:sz w:val="28"/>
        </w:rPr>
        <w:t>постановляет: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 Утвердить административный </w:t>
      </w:r>
      <w:hyperlink w:anchor="P38" w:history="1">
        <w:r w:rsidRPr="0024489A">
          <w:rPr>
            <w:rFonts w:ascii="Times New Roman" w:hAnsi="Times New Roman"/>
            <w:sz w:val="28"/>
          </w:rPr>
          <w:t>регламент</w:t>
        </w:r>
      </w:hyperlink>
      <w:r w:rsidRPr="0024489A">
        <w:rPr>
          <w:rFonts w:ascii="Times New Roman" w:hAnsi="Times New Roman"/>
          <w:sz w:val="28"/>
        </w:rPr>
        <w:t xml:space="preserve"> Администрации Лежневского муниципального района Ивановской области по предоставлению муниципальной услуги "Выдача решения о согласовании переустройства и (или) перепланировки жилого помещения в </w:t>
      </w:r>
      <w:proofErr w:type="spellStart"/>
      <w:r w:rsidRPr="0024489A">
        <w:rPr>
          <w:rFonts w:ascii="Times New Roman" w:hAnsi="Times New Roman"/>
          <w:sz w:val="28"/>
        </w:rPr>
        <w:t>Лежневском</w:t>
      </w:r>
      <w:proofErr w:type="spellEnd"/>
      <w:r w:rsidRPr="0024489A">
        <w:rPr>
          <w:rFonts w:ascii="Times New Roman" w:hAnsi="Times New Roman"/>
          <w:sz w:val="28"/>
        </w:rPr>
        <w:t xml:space="preserve"> муниципальном районе" (прилагается).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2. Установить, что административный </w:t>
      </w:r>
      <w:hyperlink w:anchor="P38" w:history="1">
        <w:r w:rsidRPr="0024489A">
          <w:rPr>
            <w:rFonts w:ascii="Times New Roman" w:hAnsi="Times New Roman"/>
            <w:sz w:val="28"/>
          </w:rPr>
          <w:t>регламент</w:t>
        </w:r>
      </w:hyperlink>
      <w:r w:rsidRPr="0024489A">
        <w:rPr>
          <w:rFonts w:ascii="Times New Roman" w:hAnsi="Times New Roman"/>
          <w:sz w:val="28"/>
        </w:rPr>
        <w:t xml:space="preserve"> по предоставлению муниципальной услуги действует только на территориях тех поселений Лежневского муниципального района, с органами местного самоуправления которых заключены соглашения о передаче части полномочий в области градостроительной деятельности на уровень муниципального района.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 Разместить настоящее постановление в сети Интернет на официальном сайте Администрации Лежневского муниципального района.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Глава Администрации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Лежневского муниципального района</w:t>
      </w:r>
      <w:r w:rsidR="0024489A" w:rsidRPr="0024489A">
        <w:rPr>
          <w:rFonts w:ascii="Times New Roman" w:hAnsi="Times New Roman"/>
          <w:b/>
          <w:sz w:val="28"/>
        </w:rPr>
        <w:t xml:space="preserve">                                     </w:t>
      </w:r>
      <w:r w:rsidRPr="0024489A">
        <w:rPr>
          <w:rFonts w:ascii="Times New Roman" w:hAnsi="Times New Roman"/>
          <w:b/>
          <w:sz w:val="28"/>
        </w:rPr>
        <w:t>О.С.</w:t>
      </w:r>
      <w:r w:rsidR="0024489A" w:rsidRPr="0024489A">
        <w:rPr>
          <w:rFonts w:ascii="Times New Roman" w:hAnsi="Times New Roman"/>
          <w:b/>
          <w:sz w:val="28"/>
        </w:rPr>
        <w:t xml:space="preserve"> </w:t>
      </w:r>
      <w:r w:rsidRPr="0024489A">
        <w:rPr>
          <w:rFonts w:ascii="Times New Roman" w:hAnsi="Times New Roman"/>
          <w:b/>
          <w:sz w:val="28"/>
        </w:rPr>
        <w:t>К</w:t>
      </w:r>
      <w:r w:rsidR="0024489A" w:rsidRPr="0024489A">
        <w:rPr>
          <w:rFonts w:ascii="Times New Roman" w:hAnsi="Times New Roman"/>
          <w:b/>
          <w:sz w:val="28"/>
        </w:rPr>
        <w:t>узьмичева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4489A" w:rsidTr="0024489A">
        <w:tc>
          <w:tcPr>
            <w:tcW w:w="4927" w:type="dxa"/>
          </w:tcPr>
          <w:p w:rsidR="0024489A" w:rsidRDefault="0024489A" w:rsidP="0024489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Утвержден</w:t>
            </w:r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постановлением</w:t>
            </w:r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Администрации Лежневского</w:t>
            </w:r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муниципального района</w:t>
            </w:r>
          </w:p>
          <w:p w:rsidR="0024489A" w:rsidRPr="0024489A" w:rsidRDefault="0024489A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от 05.09.2014 N 539</w:t>
            </w:r>
          </w:p>
          <w:p w:rsidR="0024489A" w:rsidRDefault="0024489A" w:rsidP="0024489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bookmarkStart w:id="0" w:name="P38"/>
      <w:bookmarkEnd w:id="0"/>
      <w:r w:rsidRPr="0024489A">
        <w:rPr>
          <w:rFonts w:ascii="Times New Roman" w:hAnsi="Times New Roman"/>
          <w:sz w:val="28"/>
        </w:rPr>
        <w:t>Административный регламент</w:t>
      </w: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>ежневского муниципального района</w:t>
      </w:r>
    </w:p>
    <w:p w:rsidR="00C62952" w:rsidRPr="0024489A" w:rsidRDefault="0024489A" w:rsidP="002448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Ивановской области по предоставлению муниципальной услуги "</w:t>
      </w:r>
      <w:r>
        <w:rPr>
          <w:rFonts w:ascii="Times New Roman" w:hAnsi="Times New Roman"/>
          <w:sz w:val="28"/>
        </w:rPr>
        <w:t>В</w:t>
      </w:r>
      <w:r w:rsidRPr="0024489A">
        <w:rPr>
          <w:rFonts w:ascii="Times New Roman" w:hAnsi="Times New Roman"/>
          <w:sz w:val="28"/>
        </w:rPr>
        <w:t xml:space="preserve">ыдача решения о согласовании или об отказе в согласовании перепланировки и (или) переустройства жилого помещения на территории </w:t>
      </w:r>
      <w:r>
        <w:rPr>
          <w:rFonts w:ascii="Times New Roman" w:hAnsi="Times New Roman"/>
          <w:sz w:val="28"/>
        </w:rPr>
        <w:t>Л</w:t>
      </w:r>
      <w:r w:rsidRPr="0024489A">
        <w:rPr>
          <w:rFonts w:ascii="Times New Roman" w:hAnsi="Times New Roman"/>
          <w:sz w:val="28"/>
        </w:rPr>
        <w:t xml:space="preserve">ежневского муниципального района </w:t>
      </w:r>
      <w:r>
        <w:rPr>
          <w:rFonts w:ascii="Times New Roman" w:hAnsi="Times New Roman"/>
          <w:sz w:val="28"/>
        </w:rPr>
        <w:t>И</w:t>
      </w:r>
      <w:r w:rsidRPr="0024489A">
        <w:rPr>
          <w:rFonts w:ascii="Times New Roman" w:hAnsi="Times New Roman"/>
          <w:sz w:val="28"/>
        </w:rPr>
        <w:t>вановской области"</w:t>
      </w:r>
    </w:p>
    <w:p w:rsidR="00C62952" w:rsidRPr="0024489A" w:rsidRDefault="0024489A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 xml:space="preserve"> </w:t>
      </w:r>
      <w:r w:rsidR="00C62952" w:rsidRPr="0024489A">
        <w:rPr>
          <w:rFonts w:ascii="Times New Roman" w:hAnsi="Times New Roman"/>
          <w:b/>
          <w:sz w:val="28"/>
        </w:rPr>
        <w:t xml:space="preserve">(в ред. </w:t>
      </w:r>
      <w:r w:rsidRPr="0024489A">
        <w:rPr>
          <w:rFonts w:ascii="Times New Roman" w:hAnsi="Times New Roman"/>
          <w:b/>
          <w:sz w:val="28"/>
        </w:rPr>
        <w:t>П</w:t>
      </w:r>
      <w:r w:rsidR="00C62952" w:rsidRPr="0024489A">
        <w:rPr>
          <w:rFonts w:ascii="Times New Roman" w:hAnsi="Times New Roman"/>
          <w:b/>
          <w:sz w:val="28"/>
        </w:rPr>
        <w:t xml:space="preserve">остановлений от 08.04.2015 </w:t>
      </w:r>
      <w:hyperlink r:id="rId12" w:history="1">
        <w:r w:rsidRPr="0024489A">
          <w:rPr>
            <w:rFonts w:ascii="Times New Roman" w:hAnsi="Times New Roman"/>
            <w:b/>
            <w:sz w:val="28"/>
          </w:rPr>
          <w:t>№</w:t>
        </w:r>
        <w:r w:rsidR="00C62952" w:rsidRPr="0024489A">
          <w:rPr>
            <w:rFonts w:ascii="Times New Roman" w:hAnsi="Times New Roman"/>
            <w:b/>
            <w:sz w:val="28"/>
          </w:rPr>
          <w:t xml:space="preserve"> 252</w:t>
        </w:r>
      </w:hyperlink>
      <w:r w:rsidR="00C62952" w:rsidRPr="0024489A">
        <w:rPr>
          <w:rFonts w:ascii="Times New Roman" w:hAnsi="Times New Roman"/>
          <w:b/>
          <w:sz w:val="28"/>
        </w:rPr>
        <w:t xml:space="preserve">, от 23.03.2016 </w:t>
      </w:r>
      <w:hyperlink r:id="rId13" w:history="1">
        <w:r w:rsidRPr="0024489A">
          <w:rPr>
            <w:rFonts w:ascii="Times New Roman" w:hAnsi="Times New Roman"/>
            <w:b/>
            <w:sz w:val="28"/>
          </w:rPr>
          <w:t>№</w:t>
        </w:r>
        <w:r w:rsidR="00C62952" w:rsidRPr="0024489A">
          <w:rPr>
            <w:rFonts w:ascii="Times New Roman" w:hAnsi="Times New Roman"/>
            <w:b/>
            <w:sz w:val="28"/>
          </w:rPr>
          <w:t xml:space="preserve"> 78</w:t>
        </w:r>
      </w:hyperlink>
      <w:r w:rsidRPr="0024489A">
        <w:rPr>
          <w:rFonts w:ascii="Times New Roman" w:hAnsi="Times New Roman"/>
          <w:b/>
          <w:sz w:val="28"/>
        </w:rPr>
        <w:t>, от 18.07.2016 № 265</w:t>
      </w:r>
      <w:r w:rsidR="00413758">
        <w:rPr>
          <w:rFonts w:ascii="Times New Roman" w:hAnsi="Times New Roman"/>
          <w:b/>
          <w:sz w:val="28"/>
        </w:rPr>
        <w:t>, от 25.11.2016 № 425</w:t>
      </w:r>
      <w:r w:rsidR="00532451">
        <w:rPr>
          <w:rFonts w:ascii="Times New Roman" w:hAnsi="Times New Roman"/>
          <w:b/>
          <w:sz w:val="28"/>
        </w:rPr>
        <w:t>, от 17.05.2017 № 298</w:t>
      </w:r>
      <w:r w:rsidR="00576200">
        <w:rPr>
          <w:rFonts w:ascii="Times New Roman" w:hAnsi="Times New Roman"/>
          <w:b/>
          <w:sz w:val="28"/>
        </w:rPr>
        <w:t xml:space="preserve">, от 10.07.2018 № </w:t>
      </w:r>
      <w:r w:rsidR="00B53439">
        <w:rPr>
          <w:rFonts w:ascii="Times New Roman" w:hAnsi="Times New Roman"/>
          <w:b/>
          <w:sz w:val="28"/>
        </w:rPr>
        <w:t>347</w:t>
      </w:r>
      <w:r w:rsidR="00C62952" w:rsidRPr="0024489A">
        <w:rPr>
          <w:rFonts w:ascii="Times New Roman" w:hAnsi="Times New Roman"/>
          <w:b/>
          <w:sz w:val="28"/>
        </w:rPr>
        <w:t>)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I. Общие положения</w:t>
      </w:r>
    </w:p>
    <w:p w:rsidR="0024489A" w:rsidRPr="0024489A" w:rsidRDefault="0024489A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1.1. Предмет регулирования Регламента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1.1.1. Предметом регулирования настоящего административного регламента являются отношения, возникающие между физическими, юридическими лицами либо их уполномоченными представителями и Администрацией Лежневского муниципального района Ивановской области (далее - Администрация), связанные с предоставлением Администрацией муниципальной услуги "Выдача решения о согласовании или отказе в согласовании перепланировки и (или) переустройства жилого помещения".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1.1.2.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1.2. Круг заявителей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1.2.1. Заявитель - получатель муниципальной услуги либо его уполномоченный представитель, действующий на основании доверенности, оформленной в установленном законом порядке.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1.2.2. Заявителями на получение муниципальной услуги являются физические и юридические лица.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Заявителем признается гражданин, обратившийся в Администрацию от своего имени и (или) от имени членов своей семьи, а равно гражданин, </w:t>
      </w:r>
      <w:r w:rsidRPr="0024489A">
        <w:rPr>
          <w:rFonts w:ascii="Times New Roman" w:hAnsi="Times New Roman"/>
          <w:sz w:val="28"/>
        </w:rPr>
        <w:lastRenderedPageBreak/>
        <w:t>действующий от имени иного гражданина или юридического лица и осуществляющий в этом случае представительство членов своей семьи, других граждан, юридического лица в порядке, установленном гражданским законодательством.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1.3. Требования к порядку информирования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1.3.1. Информация о месте нахождения и графике работы органов местного самоуправления, предоставляющих муниципальную услугу, их структурных подразделений.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Местонахождение Комитета по управлению муниципальным имуществом, земельными ресурсами и архитектуре Администрации Лежневского муниципального района (далее - Комитет): 155120, Ивановская область, </w:t>
      </w:r>
      <w:proofErr w:type="spellStart"/>
      <w:r w:rsidRPr="0024489A">
        <w:rPr>
          <w:rFonts w:ascii="Times New Roman" w:hAnsi="Times New Roman"/>
          <w:sz w:val="28"/>
        </w:rPr>
        <w:t>Лежневский</w:t>
      </w:r>
      <w:proofErr w:type="spellEnd"/>
      <w:r w:rsidRPr="0024489A">
        <w:rPr>
          <w:rFonts w:ascii="Times New Roman" w:hAnsi="Times New Roman"/>
          <w:sz w:val="28"/>
        </w:rPr>
        <w:t xml:space="preserve"> район, поселок Лежнево, улица Октябрьская, д. 32, кабинет N 11, тел. 8 (49357) 2-11-56, адрес электронной почты - </w:t>
      </w:r>
      <w:proofErr w:type="spellStart"/>
      <w:r w:rsidRPr="0024489A">
        <w:rPr>
          <w:rFonts w:ascii="Times New Roman" w:hAnsi="Times New Roman"/>
          <w:sz w:val="28"/>
        </w:rPr>
        <w:t>otdarh@lezhnevo.ru</w:t>
      </w:r>
      <w:proofErr w:type="spellEnd"/>
      <w:r w:rsidRPr="0024489A">
        <w:rPr>
          <w:rFonts w:ascii="Times New Roman" w:hAnsi="Times New Roman"/>
          <w:sz w:val="28"/>
        </w:rPr>
        <w:t xml:space="preserve">, адрес официального сайта Администрации Лежневского муниципального района - </w:t>
      </w:r>
      <w:proofErr w:type="spellStart"/>
      <w:r w:rsidRPr="0024489A">
        <w:rPr>
          <w:rFonts w:ascii="Times New Roman" w:hAnsi="Times New Roman"/>
          <w:sz w:val="28"/>
        </w:rPr>
        <w:t>www.lezhnevo.ru</w:t>
      </w:r>
      <w:proofErr w:type="spellEnd"/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понедельник: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вторник: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среда: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четверг: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пятница: 8.00 - 15.00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(суббота, воскресенье - выходные дни).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Обеденный перерыв: с 12.00 - 13.00.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Ответственным за предоставление муниципальной услуги является должностное лицо Комитета - начальник Комитета по управлению муниципальным имуществом, земельными ресурсами и архитектуре (далее - начальник комитета).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1.3.2. Информация о месте нахождения и графике работы организаций, участвующих в предоставлении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1.3.2.1. Местонахождение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Ивановской области (филиал ФГБУ "ФКП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 xml:space="preserve">" по Ивановской области): 155120, Ивановская область, </w:t>
      </w:r>
      <w:proofErr w:type="spellStart"/>
      <w:r w:rsidRPr="0024489A">
        <w:rPr>
          <w:rFonts w:ascii="Times New Roman" w:hAnsi="Times New Roman"/>
          <w:sz w:val="28"/>
        </w:rPr>
        <w:t>Лежневский</w:t>
      </w:r>
      <w:proofErr w:type="spellEnd"/>
      <w:r w:rsidRPr="0024489A">
        <w:rPr>
          <w:rFonts w:ascii="Times New Roman" w:hAnsi="Times New Roman"/>
          <w:sz w:val="28"/>
        </w:rPr>
        <w:t xml:space="preserve"> район, поселок Лежнево, улица Октябрьская, д. 32, кабинет N 38, тел. 8 (49357) 2-14-81. График работы: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понедельник: 8.00 - 16.00;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вторник: 8.00 - 17.00;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среда: 8.00 - 16.00;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четверг: 8.00 - 16.00;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пятница: с 8.00 - 15.00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(суббота, воскресенье - выходные дни).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Адрес официального интернет-сайта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 xml:space="preserve">: </w:t>
      </w:r>
      <w:proofErr w:type="spellStart"/>
      <w:r w:rsidRPr="0024489A">
        <w:rPr>
          <w:rFonts w:ascii="Times New Roman" w:hAnsi="Times New Roman"/>
          <w:sz w:val="28"/>
        </w:rPr>
        <w:t>www.rosreestr.ru</w:t>
      </w:r>
      <w:proofErr w:type="spellEnd"/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 xml:space="preserve">Предварительная запись на прием осуществляется через портал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>: http://rosreestr.ru/, в разделе "Офисы и приемные".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1.3.3. Порядок получения информации заявителями по вопросам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Информация о порядке предоставления муниципальной услуги, о местонахождении Комитета, графике работы и телефонах для справок является открытой и предоставляется путем: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размещения на едином портале государственных и муниципальных услуг и (или) региональном портале государственных и муниципальных услуг (далее - Порталы);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размещения на интернет-сайте Администрации (</w:t>
      </w:r>
      <w:proofErr w:type="spellStart"/>
      <w:r w:rsidRPr="0024489A">
        <w:rPr>
          <w:rFonts w:ascii="Times New Roman" w:hAnsi="Times New Roman"/>
          <w:sz w:val="28"/>
        </w:rPr>
        <w:t>www.lezhnevo.ru</w:t>
      </w:r>
      <w:proofErr w:type="spellEnd"/>
      <w:r w:rsidRPr="0024489A">
        <w:rPr>
          <w:rFonts w:ascii="Times New Roman" w:hAnsi="Times New Roman"/>
          <w:sz w:val="28"/>
        </w:rPr>
        <w:t>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размещения на информационном стенде, расположенном в здании Администрации, многофункциональном центре;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использования средств телефонной связи по номеру (49357) 2-11-56;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проведения консультаций работниками Администрации.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Прием при личном обращении осуществляется начальником комитета, иным уполномоченным должностным лицом Комитета.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в устной форме на личном приеме или посредством телефонной связи;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в письменном виде по письменному запросу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посредством размещения информации на информационном стенде, в средствах массовой информации.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а также Единому порталу государственных и муниципальных услуг или на личном приеме.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Для получения сведений о ходе предоставления муниципальной услуги заявителем указываются (сообщаются устно) полное наименование (для юридического лица) или фамилия, имя, отчество (если имеется) (для физического лица) заявителя, а также дата представления запроса.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Заявители, представившие документы для получения муниципальной услуги, в обязательном порядке информируются: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об отказе в приеме документов;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об отказе в предоставлении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почтой в адрес заявителя </w:t>
      </w:r>
      <w:r w:rsidRPr="0024489A">
        <w:rPr>
          <w:rFonts w:ascii="Times New Roman" w:hAnsi="Times New Roman"/>
          <w:sz w:val="28"/>
        </w:rPr>
        <w:lastRenderedPageBreak/>
        <w:t>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2.1. Наименование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Наименование муниципальной услуги, порядок исполнения которой определяется настоящим Регламентом: "Выдача решения о согласовании или об отказе в согласовании перепланировки и (или) переустройства жилого помещения" (далее по тексту - муниципальная услуга).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2.2. Наименование органа,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предоставляющего муниципальную услугу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Органом, предоставляющим муниципальную услугу, является Администрация Лежневского муниципального района. Структурным подразделением, ответственным за предоставление муниципальной услуги, является Комитет.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предоставлении муниципальной услуги не допускается требовать от заявителя действий (согласований), связанных с обращением в иные органы и организации,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2.3. Результат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 согласовании переустройства и (или) перепланировки жилого помещения.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об отказе в согласовании переустройства и (или) перепланировки жилого помещения.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bookmarkStart w:id="1" w:name="P126"/>
      <w:bookmarkEnd w:id="1"/>
      <w:r w:rsidRPr="0024489A">
        <w:rPr>
          <w:rFonts w:ascii="Times New Roman" w:hAnsi="Times New Roman"/>
          <w:b/>
          <w:sz w:val="28"/>
        </w:rPr>
        <w:t>2.4. Сроки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2.4.1. Решение о согласовании или об отказе в согласовании переустройства и (или) перепланировки жилого помещения (в том числе о внесении изменений в решение о согласовании переустройства и (или) перепланировки жилого помещения - в случае если согласовывается корректировка проекта) должно быть принято по результатам рассмотрения соответствующего заявления и иных представленных документов в срок не позднее чем через 45 дней со дня представления документов, обязанность по предоставлению которых возложена на заявителя.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2.4.2. Срок приостановления предоставления муниципальной услуги не предусмотрен.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2.5. Перечень нормативно-правовых актов,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регулирующих отношения, возникающие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с предоставлением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Правовые основания для предоставления муниципальной услуги: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 xml:space="preserve">- Федеральный </w:t>
      </w:r>
      <w:hyperlink r:id="rId14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29 декабря 2004 г. N 190-ФЗ "Градостроительный кодекс Российской Федерации". Первоначальный текст документа опубликован в изданиях "Российская газета", N 290, 30.12.2004, "Собрание законодательства РФ", 03.01.2005, N 1 (часть 1), ст. 16, "Парламентская газета", N 5 - 6, 14.01.2005;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5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27 июля 2010 N 210-ФЗ "Об организации предоставления государственных и муниципальных услуг". Первоначальный текст документа опубликован в изданиях "Российская газета", N 168, 30.07.2010, "Собрание законодательства РФ", 02.08.2010, N 31, ст. 4179;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</w:t>
      </w:r>
      <w:hyperlink r:id="rId16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Ивановской области от 14.07.2008 N 82-ОЗ "О градостроительной деятельности на территории Ивановской области". Первоначальный текст документа опубликован в изданиях "Собрание законодательства Ивановской области", 25.07.2008, N 28 (398), "Законы Ивановской области и документы Ивановской областной Думы", август 2008, 13.08.2008, N 13 (259);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7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 мая 2006 N 59-ФЗ "О порядке рассмотрения обращений граждан Российской Федерации". Первоначальный текст документа опубликован в изданиях "Российская газета", N 95, 05.05.2006, "Собрание законодательства РФ", 08.05.2006, N 19, ст. 2060, "Парламентская газета", N 70 - 71, 11.05.2006;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8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25.06.2002 N 73-ФЗ "Об объектах культурного наследия (памятниках истории и культуры) народов Российской Федерации". Первоначальный текст документа опубликован в изданиях "Парламентская газета", N 120 - 121, 29.06.2002, "Российская газета", N 116 - 117, 29.06.2002, "Собрание законодательства РФ", 01.07.2002, N 26, ст. 2519;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19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27.07.2006 N 152-ФЗ "О персональных данных". 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126 - 127, 03.08.2006;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20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06.04.2011 N 63-ФЗ "Об электронной подписи". Первоначальный текст документа опубликован в изданиях "Парламентская газета", N 17, 08 - 14.04.2011, "Российская газета", N 75, 08.04.2011, "Собрание законодательства РФ", 11.04.2011, N 15, ст. 2036;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Федеральный </w:t>
      </w:r>
      <w:hyperlink r:id="rId21" w:history="1">
        <w:r w:rsidRPr="0024489A">
          <w:rPr>
            <w:rFonts w:ascii="Times New Roman" w:hAnsi="Times New Roman"/>
            <w:sz w:val="28"/>
          </w:rPr>
          <w:t>закон</w:t>
        </w:r>
      </w:hyperlink>
      <w:r w:rsidRPr="0024489A">
        <w:rPr>
          <w:rFonts w:ascii="Times New Roman" w:hAnsi="Times New Roman"/>
          <w:sz w:val="28"/>
        </w:rPr>
        <w:t xml:space="preserve"> от 29 декабря 2004 г. N 188-ФЗ "Жилищный кодекс Российской Федерации". Первоначальный текст документа опубликован в изданиях "Собрание законодательства РФ", 03.01.2005, N 1 (часть 1), ст. 14, "Российская газета", N 1, 12.01.2005, "Парламентская газета", N 7 - 8, 15.01.2005;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</w:t>
      </w:r>
      <w:hyperlink r:id="rId22" w:history="1">
        <w:r w:rsidRPr="0024489A">
          <w:rPr>
            <w:rFonts w:ascii="Times New Roman" w:hAnsi="Times New Roman"/>
            <w:sz w:val="28"/>
          </w:rPr>
          <w:t>Постановление</w:t>
        </w:r>
      </w:hyperlink>
      <w:r w:rsidRPr="0024489A">
        <w:rPr>
          <w:rFonts w:ascii="Times New Roman" w:hAnsi="Times New Roman"/>
          <w:sz w:val="28"/>
        </w:rPr>
        <w:t xml:space="preserve">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 Первоначальный текст документа опубликован в изданиях "Российская газета", N 95, 06.05.2005, "Собрание законодательства </w:t>
      </w:r>
      <w:r w:rsidR="00413758">
        <w:rPr>
          <w:rFonts w:ascii="Times New Roman" w:hAnsi="Times New Roman"/>
          <w:sz w:val="28"/>
        </w:rPr>
        <w:t>РФ", 09.05.2005, N 19, ст. 1812.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bookmarkStart w:id="2" w:name="P147"/>
      <w:bookmarkEnd w:id="2"/>
      <w:r w:rsidRPr="0024489A">
        <w:rPr>
          <w:rFonts w:ascii="Times New Roman" w:hAnsi="Times New Roman"/>
          <w:b/>
          <w:sz w:val="28"/>
        </w:rPr>
        <w:lastRenderedPageBreak/>
        <w:t>2.6. Документы, предъявляемые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для получения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3" w:name="P150"/>
      <w:bookmarkEnd w:id="3"/>
      <w:r w:rsidRPr="0024489A">
        <w:rPr>
          <w:rFonts w:ascii="Times New Roman" w:hAnsi="Times New Roman"/>
          <w:sz w:val="28"/>
        </w:rPr>
        <w:t>2.6.1. Перечень документов, необходимых для предоставления муниципальной услуги: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1) </w:t>
      </w:r>
      <w:hyperlink r:id="rId23" w:history="1">
        <w:r w:rsidRPr="0024489A">
          <w:rPr>
            <w:rFonts w:ascii="Times New Roman" w:hAnsi="Times New Roman"/>
            <w:sz w:val="28"/>
          </w:rPr>
          <w:t>заявление</w:t>
        </w:r>
      </w:hyperlink>
      <w:r w:rsidRPr="0024489A">
        <w:rPr>
          <w:rFonts w:ascii="Times New Roman" w:hAnsi="Times New Roman"/>
          <w:sz w:val="28"/>
        </w:rPr>
        <w:t xml:space="preserve"> на имя Главы </w:t>
      </w:r>
      <w:r w:rsidR="0024489A">
        <w:rPr>
          <w:rFonts w:ascii="Times New Roman" w:hAnsi="Times New Roman"/>
          <w:sz w:val="28"/>
        </w:rPr>
        <w:t>Лежневского муниципального района</w:t>
      </w:r>
      <w:r w:rsidRPr="0024489A">
        <w:rPr>
          <w:rFonts w:ascii="Times New Roman" w:hAnsi="Times New Roman"/>
          <w:sz w:val="28"/>
        </w:rPr>
        <w:t xml:space="preserve"> о переустройстве и (или) перепланировке по форме, утвержденной Постановлением Правительства Российской Федерации от 28 апреля 2005 г. N 266;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4" w:name="P153"/>
      <w:bookmarkEnd w:id="4"/>
      <w:r w:rsidRPr="0024489A">
        <w:rPr>
          <w:rFonts w:ascii="Times New Roman" w:hAnsi="Times New Roman"/>
          <w:sz w:val="28"/>
        </w:rPr>
        <w:t xml:space="preserve">2) правоустанавливающие документы на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(подлинники или копии, засвидетельствованные в нотариальном порядке);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5" w:name="P155"/>
      <w:bookmarkEnd w:id="5"/>
      <w:r w:rsidRPr="0024489A">
        <w:rPr>
          <w:rFonts w:ascii="Times New Roman" w:hAnsi="Times New Roman"/>
          <w:sz w:val="28"/>
        </w:rPr>
        <w:t xml:space="preserve">4) технический паспорт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24489A">
        <w:rPr>
          <w:rFonts w:ascii="Times New Roman" w:hAnsi="Times New Roman"/>
          <w:sz w:val="28"/>
        </w:rPr>
        <w:t>наймодателем</w:t>
      </w:r>
      <w:proofErr w:type="spellEnd"/>
      <w:r w:rsidRPr="0024489A">
        <w:rPr>
          <w:rFonts w:ascii="Times New Roman" w:hAnsi="Times New Roman"/>
          <w:sz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 по договору социального найма);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6" w:name="P157"/>
      <w:bookmarkEnd w:id="6"/>
      <w:r w:rsidRPr="0024489A">
        <w:rPr>
          <w:rFonts w:ascii="Times New Roman" w:hAnsi="Times New Roman"/>
          <w:sz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7" w:name="P158"/>
      <w:bookmarkEnd w:id="7"/>
      <w:r w:rsidRPr="0024489A">
        <w:rPr>
          <w:rFonts w:ascii="Times New Roman" w:hAnsi="Times New Roman"/>
          <w:sz w:val="28"/>
        </w:rPr>
        <w:t xml:space="preserve">2.6.1.1. Заявитель вправе не представлять документы, предусмотренные </w:t>
      </w:r>
      <w:hyperlink w:anchor="P155" w:history="1">
        <w:r w:rsidRPr="0024489A">
          <w:rPr>
            <w:rFonts w:ascii="Times New Roman" w:hAnsi="Times New Roman"/>
            <w:sz w:val="28"/>
          </w:rPr>
          <w:t>подпунктами 4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157" w:history="1">
        <w:r w:rsidRPr="0024489A">
          <w:rPr>
            <w:rFonts w:ascii="Times New Roman" w:hAnsi="Times New Roman"/>
            <w:sz w:val="28"/>
          </w:rPr>
          <w:t>6 пункта 2.6.1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а также в случае, если право на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зарегистрировано в </w:t>
      </w:r>
      <w:r w:rsidR="00532451" w:rsidRPr="006E5EB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24489A">
        <w:rPr>
          <w:rFonts w:ascii="Times New Roman" w:hAnsi="Times New Roman"/>
          <w:sz w:val="28"/>
        </w:rPr>
        <w:t xml:space="preserve">, документы, предусмотренные </w:t>
      </w:r>
      <w:hyperlink w:anchor="P153" w:history="1">
        <w:r w:rsidRPr="0024489A">
          <w:rPr>
            <w:rFonts w:ascii="Times New Roman" w:hAnsi="Times New Roman"/>
            <w:sz w:val="28"/>
          </w:rPr>
          <w:t>подпунктом 2 пункта 2.6.1</w:t>
        </w:r>
      </w:hyperlink>
      <w:r w:rsidRPr="0024489A">
        <w:rPr>
          <w:rFonts w:ascii="Times New Roman" w:hAnsi="Times New Roman"/>
          <w:sz w:val="28"/>
        </w:rPr>
        <w:t>. Комитет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8" w:name="P159"/>
      <w:bookmarkEnd w:id="8"/>
      <w:r w:rsidRPr="0024489A">
        <w:rPr>
          <w:rFonts w:ascii="Times New Roman" w:hAnsi="Times New Roman"/>
          <w:sz w:val="28"/>
        </w:rPr>
        <w:t>2.6.2.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Комитет за согласованием соответствующих изменений.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Для согласования указанных изменений (корректировки проекта) заявитель представляет в Администрацию Лежневского муниципального района следующие документы: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 xml:space="preserve">1) </w:t>
      </w:r>
      <w:hyperlink r:id="rId24" w:history="1">
        <w:r w:rsidRPr="0024489A">
          <w:rPr>
            <w:rFonts w:ascii="Times New Roman" w:hAnsi="Times New Roman"/>
            <w:sz w:val="28"/>
          </w:rPr>
          <w:t>заявление</w:t>
        </w:r>
      </w:hyperlink>
      <w:r w:rsidRPr="0024489A">
        <w:rPr>
          <w:rFonts w:ascii="Times New Roman" w:hAnsi="Times New Roman"/>
          <w:sz w:val="28"/>
        </w:rPr>
        <w:t xml:space="preserve"> на имя Главы </w:t>
      </w:r>
      <w:r w:rsidR="0024489A">
        <w:rPr>
          <w:rFonts w:ascii="Times New Roman" w:hAnsi="Times New Roman"/>
          <w:sz w:val="28"/>
        </w:rPr>
        <w:t>Лежневского муниципального района</w:t>
      </w:r>
      <w:r w:rsidRPr="0024489A">
        <w:rPr>
          <w:rFonts w:ascii="Times New Roman" w:hAnsi="Times New Roman"/>
          <w:sz w:val="28"/>
        </w:rPr>
        <w:t xml:space="preserve"> по форме, утвержденной Постановлением Правительства Российской Федерации от 28 апреля 2005 г. N 266;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подготовленные и оформленные в установленном порядке изменения в проект переустройства и (или) перепланировки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перепланируемое</w:t>
      </w:r>
      <w:proofErr w:type="spellEnd"/>
      <w:r w:rsidRPr="0024489A">
        <w:rPr>
          <w:rFonts w:ascii="Times New Roman" w:hAnsi="Times New Roman"/>
          <w:sz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24489A">
        <w:rPr>
          <w:rFonts w:ascii="Times New Roman" w:hAnsi="Times New Roman"/>
          <w:sz w:val="28"/>
        </w:rPr>
        <w:t>наймодателем</w:t>
      </w:r>
      <w:proofErr w:type="spellEnd"/>
      <w:r w:rsidRPr="0024489A">
        <w:rPr>
          <w:rFonts w:ascii="Times New Roman" w:hAnsi="Times New Roman"/>
          <w:sz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перепланируемого</w:t>
      </w:r>
      <w:proofErr w:type="spellEnd"/>
      <w:r w:rsidRPr="0024489A">
        <w:rPr>
          <w:rFonts w:ascii="Times New Roman" w:hAnsi="Times New Roman"/>
          <w:sz w:val="28"/>
        </w:rPr>
        <w:t xml:space="preserve"> жилого помещения по договору социального найма);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9" w:name="P164"/>
      <w:bookmarkEnd w:id="9"/>
      <w:r w:rsidRPr="0024489A">
        <w:rPr>
          <w:rFonts w:ascii="Times New Roman" w:hAnsi="Times New Roman"/>
          <w:sz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bookmarkStart w:id="10" w:name="P165"/>
      <w:bookmarkEnd w:id="10"/>
      <w:r w:rsidRPr="0024489A">
        <w:rPr>
          <w:rFonts w:ascii="Times New Roman" w:hAnsi="Times New Roman"/>
          <w:sz w:val="28"/>
        </w:rPr>
        <w:t xml:space="preserve">2.6.2.1. Заявитель вправе не представлять документы, предусмотренные </w:t>
      </w:r>
      <w:hyperlink w:anchor="P164" w:history="1">
        <w:r w:rsidRPr="0024489A">
          <w:rPr>
            <w:rFonts w:ascii="Times New Roman" w:hAnsi="Times New Roman"/>
            <w:sz w:val="28"/>
          </w:rPr>
          <w:t>подпунктом 4 пункта 2.6.2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Регламента. Для согласования соответствующих изменений в жилом помещении (при возникновении необходимости корректировки проекта) комитет по управлению муниципальным имуществом, земельными ресурсами и архитектуре запрашивает по каналам межведомственного взаимодействия из органов, уполномоченных на предоставление соответствующих документов/сведений, указанный ранее документ (его копию или содержащиеся в нем сведения), если он не был представлен заявителями по собственной инициативе.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2.6.3. Если переустройству и (или) перепланировке подвергается общее имущество собственников жилых помещений многоквартирного жилого дома путем его присоединения к переустраиваемому и (или) </w:t>
      </w:r>
      <w:proofErr w:type="spellStart"/>
      <w:r w:rsidRPr="0024489A">
        <w:rPr>
          <w:rFonts w:ascii="Times New Roman" w:hAnsi="Times New Roman"/>
          <w:sz w:val="28"/>
        </w:rPr>
        <w:t>перепланируемому</w:t>
      </w:r>
      <w:proofErr w:type="spellEnd"/>
      <w:r w:rsidRPr="0024489A">
        <w:rPr>
          <w:rFonts w:ascii="Times New Roman" w:hAnsi="Times New Roman"/>
          <w:sz w:val="28"/>
        </w:rPr>
        <w:t xml:space="preserve"> жилому помещению, то на такое переустройство и (или) перепланировку должно быть получено согласие всех собственников жилых помещений данного многоквартирного жилого дома, если иное лицо в установленном порядке не уполномочено представлять их интересы.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В таком случае наряду с документами, указанными в </w:t>
      </w:r>
      <w:hyperlink w:anchor="P150" w:history="1">
        <w:r w:rsidRPr="0024489A">
          <w:rPr>
            <w:rFonts w:ascii="Times New Roman" w:hAnsi="Times New Roman"/>
            <w:sz w:val="28"/>
          </w:rPr>
          <w:t>пунктах 2.6.1</w:t>
        </w:r>
      </w:hyperlink>
      <w:r w:rsidRPr="0024489A">
        <w:rPr>
          <w:rFonts w:ascii="Times New Roman" w:hAnsi="Times New Roman"/>
          <w:sz w:val="28"/>
        </w:rPr>
        <w:t xml:space="preserve"> - </w:t>
      </w:r>
      <w:hyperlink w:anchor="P159" w:history="1">
        <w:r w:rsidRPr="0024489A">
          <w:rPr>
            <w:rFonts w:ascii="Times New Roman" w:hAnsi="Times New Roman"/>
            <w:sz w:val="28"/>
          </w:rPr>
          <w:t>2.6.2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обязанность по предоставлению которых с учетом </w:t>
      </w:r>
      <w:hyperlink w:anchor="P158" w:history="1">
        <w:r w:rsidRPr="0024489A">
          <w:rPr>
            <w:rFonts w:ascii="Times New Roman" w:hAnsi="Times New Roman"/>
            <w:sz w:val="28"/>
          </w:rPr>
          <w:t>подпунктов 2.6.1.1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165" w:history="1">
        <w:r w:rsidRPr="0024489A">
          <w:rPr>
            <w:rFonts w:ascii="Times New Roman" w:hAnsi="Times New Roman"/>
            <w:sz w:val="28"/>
          </w:rPr>
          <w:t>2.6.2.1</w:t>
        </w:r>
      </w:hyperlink>
      <w:r w:rsidRPr="0024489A">
        <w:rPr>
          <w:rFonts w:ascii="Times New Roman" w:hAnsi="Times New Roman"/>
          <w:sz w:val="28"/>
        </w:rPr>
        <w:t xml:space="preserve"> возложена на заявителя, ему необходимо представить согласие собственников помещений в многоквартирном доме, которое подтверждается протоколом общего собрания собственников в многоквартирном доме (в случае проведения общего собрания в форме заочного голосования - протоколом и копиями решений собственников по вопросам, поставленным на голосование, с учетом положений </w:t>
      </w:r>
      <w:hyperlink r:id="rId25" w:history="1">
        <w:r w:rsidRPr="0024489A">
          <w:rPr>
            <w:rFonts w:ascii="Times New Roman" w:hAnsi="Times New Roman"/>
            <w:sz w:val="28"/>
          </w:rPr>
          <w:t>статьи 47</w:t>
        </w:r>
      </w:hyperlink>
      <w:r w:rsidRPr="0024489A">
        <w:rPr>
          <w:rFonts w:ascii="Times New Roman" w:hAnsi="Times New Roman"/>
          <w:sz w:val="28"/>
        </w:rPr>
        <w:t xml:space="preserve"> Жилищного кодекса Российской Федерации) с приложением списка всех собственников помещений в многоквартирном доме.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2.7. Запрещается требовать от заявителя: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предоставления документов и информации,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2.8. Основания для отказа в приеме документов,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необходимых для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</w:t>
      </w:r>
      <w:hyperlink r:id="rId26" w:history="1">
        <w:r w:rsidRPr="0024489A">
          <w:rPr>
            <w:rFonts w:ascii="Times New Roman" w:hAnsi="Times New Roman"/>
            <w:sz w:val="28"/>
          </w:rPr>
          <w:t>форме</w:t>
        </w:r>
      </w:hyperlink>
      <w:r w:rsidRPr="0024489A">
        <w:rPr>
          <w:rFonts w:ascii="Times New Roman" w:hAnsi="Times New Roman"/>
          <w:sz w:val="28"/>
        </w:rPr>
        <w:t>, утвержденной Постановлением Правительства Российской Федерации от 28 апреля 2005 г. N 266, а также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 случае если отказ в приеме и рассмотрении документов, подаваемых заявителем в целях осуществления переустройства и (или) перепланировки жилого помещения, дается специалистом Комитета в ходе личного приема, основания такого отказа разъясняются заявителю специалистом Комитета в устной форме непосредственно на личном приеме (письменный ответ не изготавливается).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В случае если основания к отказу в приеме и рассмотрении документов выявляются в ходе рассмотрения письменного обращения заявителя, поступившего в приемную Администрации в порядке, установленном </w:t>
      </w:r>
      <w:hyperlink w:anchor="P147" w:history="1">
        <w:r w:rsidRPr="0024489A">
          <w:rPr>
            <w:rFonts w:ascii="Times New Roman" w:hAnsi="Times New Roman"/>
            <w:sz w:val="28"/>
          </w:rPr>
          <w:t>пунктом 2.6</w:t>
        </w:r>
      </w:hyperlink>
      <w:r w:rsidRPr="0024489A">
        <w:rPr>
          <w:rFonts w:ascii="Times New Roman" w:hAnsi="Times New Roman"/>
          <w:sz w:val="28"/>
        </w:rPr>
        <w:t xml:space="preserve"> Регламента, основания отказа разъясняются заявителю в письменном ответе в сроки и в порядке, определенном в </w:t>
      </w:r>
      <w:hyperlink w:anchor="P126" w:history="1">
        <w:r w:rsidRPr="0024489A">
          <w:rPr>
            <w:rFonts w:ascii="Times New Roman" w:hAnsi="Times New Roman"/>
            <w:sz w:val="28"/>
          </w:rPr>
          <w:t>пункте 2.4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2.9. Основания для приостановления или отказа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Основаниями для отказа в предоставлении муниципальной услуги являются: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1) непредставление документов, указанных в </w:t>
      </w:r>
      <w:hyperlink w:anchor="P147" w:history="1">
        <w:r w:rsidRPr="0024489A">
          <w:rPr>
            <w:rFonts w:ascii="Times New Roman" w:hAnsi="Times New Roman"/>
            <w:sz w:val="28"/>
          </w:rPr>
          <w:t>пункте 2.6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обязанность по предоставлению которых с учетом </w:t>
      </w:r>
      <w:hyperlink w:anchor="P158" w:history="1">
        <w:r w:rsidRPr="0024489A">
          <w:rPr>
            <w:rFonts w:ascii="Times New Roman" w:hAnsi="Times New Roman"/>
            <w:sz w:val="28"/>
          </w:rPr>
          <w:t>подпунктов 2.6.1.1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165" w:history="1">
        <w:r w:rsidRPr="0024489A">
          <w:rPr>
            <w:rFonts w:ascii="Times New Roman" w:hAnsi="Times New Roman"/>
            <w:sz w:val="28"/>
          </w:rPr>
          <w:t>2.6.2.1</w:t>
        </w:r>
      </w:hyperlink>
      <w:r w:rsidRPr="0024489A">
        <w:rPr>
          <w:rFonts w:ascii="Times New Roman" w:hAnsi="Times New Roman"/>
          <w:sz w:val="28"/>
        </w:rPr>
        <w:t xml:space="preserve"> возложена на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представление документов в ненадлежащий орган;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3) несоответствие проекта переустройства и (или) перепланировки жилого помещения требованиям законодательства;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4)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перепланировки жилого помещения в соответствии со </w:t>
      </w:r>
      <w:hyperlink r:id="rId27" w:history="1">
        <w:r w:rsidRPr="0024489A">
          <w:rPr>
            <w:rFonts w:ascii="Times New Roman" w:hAnsi="Times New Roman"/>
            <w:sz w:val="28"/>
          </w:rPr>
          <w:t>статьей 26</w:t>
        </w:r>
      </w:hyperlink>
      <w:r w:rsidRPr="0024489A">
        <w:rPr>
          <w:rFonts w:ascii="Times New Roman" w:hAnsi="Times New Roman"/>
          <w:sz w:val="28"/>
        </w:rPr>
        <w:t xml:space="preserve"> Жилищного кодекса Российской Федерации, если соответствующий документ не был представлен заявителем по собственной инициативе. Отказ в переустройстве и (или) перепланировке жилого помещения по указанному основанию допускается в случае, если Комитет, осуществляющий переустройство и (или) перепланировку жилого помещения,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выдачи решения о согласовании перепланировки и (или) переустройства жилого помещения в соответствии с </w:t>
      </w:r>
      <w:hyperlink w:anchor="P147" w:history="1">
        <w:r w:rsidRPr="0024489A">
          <w:rPr>
            <w:rFonts w:ascii="Times New Roman" w:hAnsi="Times New Roman"/>
            <w:sz w:val="28"/>
          </w:rPr>
          <w:t>пунктом 2.6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и не получил от заявителя такой документ и (или) информацию в течение пятнадцати рабочих дней</w:t>
      </w:r>
      <w:r w:rsidR="0024489A">
        <w:rPr>
          <w:rFonts w:ascii="Times New Roman" w:hAnsi="Times New Roman"/>
          <w:sz w:val="28"/>
        </w:rPr>
        <w:t xml:space="preserve"> со дня направления уведомления.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2.10. Размер платы, взимаемой с заявителя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при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Муниципальная услуга предоставляется на безвозмездной основе.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2.11. Срок ожидания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2.11.1. Ожидание в очереди при подаче заявления - не более 15 минут. Прием заявителей ведется без предварительной записи.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2.11.2. Прием одного заявителя для подачи документов - не более 15 минут.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2.11.3. При личной явке заявителя ожидание в очереди при получении решения - не более 10 минут.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2.12. Срок регистрации заявления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Письменные обращения заявителей о предоставлении муниципальной услуги, поступившие в приемную Администрации до 15.00, регистрируются в день их поступления, поступившие после 15.00 - на следующий рабочий день.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2.13. Требования к помещениям, в которых предоставляются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государственные и муниципальные услуги, к залу ожидания,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местам для заполнения запросов о предоставлении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государственной или муниципальной услуги, информационным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стендам с образцами их заполнения и перечнем документов,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необходимых для предоставления каждой государственной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или муниципальной услуги, в том числе к обеспечению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доступности для инвалидов указанных объектов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соответствии с законодательством Российской Федерации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b/>
          <w:sz w:val="28"/>
        </w:rPr>
        <w:t>о социальной защите инвалидов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2.13.1.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2.13.4. На видном месте, в непосредственной близости к месту приема заявлений размещается информационный стенд, содержащий информацию о режиме работы Комитета,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 перечень документов, предоставляемых заявителем, для получения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2.13.5. Здание, в котором предоставляется муниципальная услуга, должно быть оборудовано средствами пожаротушения, охранно-пожарной сигнализацией. Доступ заявителей в Администрацию должен быть беспрепятственным.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2.13.6. В здании, в котором предоставляется муниципальная услуга, органы местного самоуправления обеспечивают инвалидам: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в том числе с использованием кресла-коляски;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24489A">
        <w:rPr>
          <w:rFonts w:ascii="Times New Roman" w:hAnsi="Times New Roman"/>
          <w:sz w:val="28"/>
        </w:rPr>
        <w:t>сурдопереводчика</w:t>
      </w:r>
      <w:proofErr w:type="spellEnd"/>
      <w:r w:rsidRPr="0024489A">
        <w:rPr>
          <w:rFonts w:ascii="Times New Roman" w:hAnsi="Times New Roman"/>
          <w:sz w:val="28"/>
        </w:rPr>
        <w:t xml:space="preserve"> и </w:t>
      </w:r>
      <w:proofErr w:type="spellStart"/>
      <w:r w:rsidRPr="0024489A">
        <w:rPr>
          <w:rFonts w:ascii="Times New Roman" w:hAnsi="Times New Roman"/>
          <w:sz w:val="28"/>
        </w:rPr>
        <w:t>тифлосурдопереводчика</w:t>
      </w:r>
      <w:proofErr w:type="spellEnd"/>
      <w:r w:rsidRPr="0024489A">
        <w:rPr>
          <w:rFonts w:ascii="Times New Roman" w:hAnsi="Times New Roman"/>
          <w:sz w:val="28"/>
        </w:rPr>
        <w:t>; допуск собаки-</w:t>
      </w:r>
      <w:r w:rsidRPr="0024489A">
        <w:rPr>
          <w:rFonts w:ascii="Times New Roman" w:hAnsi="Times New Roman"/>
          <w:sz w:val="28"/>
        </w:rPr>
        <w:lastRenderedPageBreak/>
        <w:t>проводника на объекты (здания, помещения), в которых предоставляются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2.14. Показатели доступности и качества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2.14.1. Показателями доступности муниципальной услуги являются: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а) транспортная доступность к местам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б) удобное территориальное расположение органа, осуществляющего предоставление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в) обеспечение возможности направления заявления в Администрацию по различным каналам связи, в т.ч. в электронной форме;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г) наличие различных каналов получения информации о предоставлении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2.14.2. Показателями качества муниципальной услуги являются: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а) соблюдение срока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б) количество обоснованных обжалований решений органа, осуществляющего предоставление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2.15. Требования, учитывающие особенности предоставления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муниципальной услуги в электронной форме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Заявитель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- Порталы).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Запрос и необходимые для получения муниципальной услуги документы, предусмотренные </w:t>
      </w:r>
      <w:hyperlink w:anchor="P147" w:history="1">
        <w:r w:rsidRPr="0024489A">
          <w:rPr>
            <w:rFonts w:ascii="Times New Roman" w:hAnsi="Times New Roman"/>
            <w:sz w:val="28"/>
          </w:rPr>
          <w:t>пунктом 2.6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запрос удостоверяется простой электронной подписью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8" w:history="1">
        <w:r w:rsidRPr="0024489A">
          <w:rPr>
            <w:rFonts w:ascii="Times New Roman" w:hAnsi="Times New Roman"/>
            <w:sz w:val="28"/>
          </w:rPr>
          <w:t>Постановления</w:t>
        </w:r>
      </w:hyperlink>
      <w:r w:rsidRPr="0024489A">
        <w:rPr>
          <w:rFonts w:ascii="Times New Roman" w:hAnsi="Times New Roman"/>
          <w:sz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III. Состав, последовательность и сроки выполнения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административных процедур, требования к порядку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их выполнения, в том числе особенности выполнения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административных процедур в электронной форме,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а также особенности выполнения административных процедур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многофункциональных центрах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3.1. Последовательность административных процедур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при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1) прием, первичная обработка и регистрация заявления с представленными документами;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рассмотрение представленных документов и принятие решения о согласовании или об отказе в согласовании переустройства и (или) перепланировки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3) направление (выдача) заявителю решения о согласовании или об отказе в согласовании переустройства и (или) перепланировки жилого помещения;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4) согласование изменений (корректировки) проекта переустройства и (или) перепланировки жилого помещения.</w:t>
      </w:r>
    </w:p>
    <w:p w:rsidR="00C62952" w:rsidRPr="0024489A" w:rsidRDefault="00877344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hyperlink w:anchor="P660" w:history="1">
        <w:r w:rsidR="00C62952" w:rsidRPr="0024489A">
          <w:rPr>
            <w:rFonts w:ascii="Times New Roman" w:hAnsi="Times New Roman"/>
            <w:sz w:val="28"/>
          </w:rPr>
          <w:t>Блок-схема</w:t>
        </w:r>
      </w:hyperlink>
      <w:r w:rsidR="00C62952" w:rsidRPr="0024489A">
        <w:rPr>
          <w:rFonts w:ascii="Times New Roman" w:hAnsi="Times New Roman"/>
          <w:sz w:val="28"/>
        </w:rPr>
        <w:t>, описывающая последовательность административных процедур при предоставлении муниципальной услуги, приведена в приложении N 4 к настоящему Регламенту.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3.2. Прием и регистрация документов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передача их на исполнение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3.2.1. Основанием для начала административной процедуры является подача в Администрацию Лежневского муниципального района </w:t>
      </w:r>
      <w:hyperlink r:id="rId29" w:history="1">
        <w:r w:rsidRPr="0024489A">
          <w:rPr>
            <w:rFonts w:ascii="Times New Roman" w:hAnsi="Times New Roman"/>
            <w:sz w:val="28"/>
          </w:rPr>
          <w:t>заявления</w:t>
        </w:r>
      </w:hyperlink>
      <w:r w:rsidRPr="0024489A">
        <w:rPr>
          <w:rFonts w:ascii="Times New Roman" w:hAnsi="Times New Roman"/>
          <w:sz w:val="28"/>
        </w:rPr>
        <w:t xml:space="preserve"> по форме, утвержденной Постановлением Правительства Российской Федерации от 28 апреля 2005 г. N 266, с комплектом документов, предусмотренных </w:t>
      </w:r>
      <w:hyperlink w:anchor="P150" w:history="1">
        <w:r w:rsidRPr="0024489A">
          <w:rPr>
            <w:rFonts w:ascii="Times New Roman" w:hAnsi="Times New Roman"/>
            <w:sz w:val="28"/>
          </w:rPr>
          <w:t>подпунктом 2.6.1</w:t>
        </w:r>
      </w:hyperlink>
      <w:r w:rsidRPr="0024489A">
        <w:rPr>
          <w:rFonts w:ascii="Times New Roman" w:hAnsi="Times New Roman"/>
          <w:sz w:val="28"/>
        </w:rPr>
        <w:t xml:space="preserve"> настоящего административного регламента, заявителем либо уполномоченным лицом, при наличии надлежаще оформленных документов, устанавливающих такое право.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3.2.2. 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24489A" w:rsidRDefault="0024489A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 w:cs="Times New Roman"/>
          <w:sz w:val="28"/>
          <w:szCs w:val="28"/>
        </w:rPr>
        <w:t>Прием документов осуществляется работником, ответственным за прием документов, поступающих на имя Главы Лежневского муниципального района, в день поступления документов. При приеме документов заявителю выдается расписка в получении от него документов с указанием их перечня и даты получения, а так же с указанием перечня документов, которые будут получены по межведомственным запросам. Далее пакет документов предоставляется Главе Лежневского муниципального района для резолюции.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Сформированный пакет документов с резолюцией, проставленной на заявлении Главой </w:t>
      </w:r>
      <w:r w:rsidR="0024489A">
        <w:rPr>
          <w:rFonts w:ascii="Times New Roman" w:hAnsi="Times New Roman"/>
          <w:sz w:val="28"/>
        </w:rPr>
        <w:t>Лежневского муниципального района</w:t>
      </w:r>
      <w:r w:rsidRPr="0024489A">
        <w:rPr>
          <w:rFonts w:ascii="Times New Roman" w:hAnsi="Times New Roman"/>
          <w:sz w:val="28"/>
        </w:rPr>
        <w:t>, поступает на исполнение в Комитет.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Начальник Комитета в течение одного рабочего дня со дня поступления заявления о переустройстве и (или) перепланировке жилого помещения и </w:t>
      </w:r>
      <w:r w:rsidRPr="0024489A">
        <w:rPr>
          <w:rFonts w:ascii="Times New Roman" w:hAnsi="Times New Roman"/>
          <w:sz w:val="28"/>
        </w:rPr>
        <w:lastRenderedPageBreak/>
        <w:t>прилагаемых к нему документов определяет ответственного специалиста и передает ему полученные материалы.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3.2.4. Прием и первичная обработка заявлений,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необходимой для его исполнения.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3.2.5.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заявителю направляется уведомление об отказе в приеме документов.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3.2.6.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 и передаются на рассмотрение уполномоченному лицу.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3.2.7. Дата регистрации заявления является началом отсчета срока исполнения поступившего документа.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3.3. Проверка зарегистрированных документов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об оказании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поступление заявления и прилагаемых документов, предусмотренных </w:t>
      </w:r>
      <w:hyperlink w:anchor="P150" w:history="1">
        <w:proofErr w:type="spellStart"/>
        <w:r w:rsidRPr="0024489A">
          <w:rPr>
            <w:rFonts w:ascii="Times New Roman" w:hAnsi="Times New Roman"/>
            <w:sz w:val="28"/>
          </w:rPr>
          <w:t>пп</w:t>
        </w:r>
        <w:proofErr w:type="spellEnd"/>
        <w:r w:rsidRPr="0024489A">
          <w:rPr>
            <w:rFonts w:ascii="Times New Roman" w:hAnsi="Times New Roman"/>
            <w:sz w:val="28"/>
          </w:rPr>
          <w:t>. 2.6.1</w:t>
        </w:r>
      </w:hyperlink>
      <w:r w:rsidRPr="0024489A">
        <w:rPr>
          <w:rFonts w:ascii="Times New Roman" w:hAnsi="Times New Roman"/>
          <w:sz w:val="28"/>
        </w:rPr>
        <w:t xml:space="preserve"> настоящего административного регламента, ответственному специалисту Комитета.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3.3.2. Ответственный специалист в течение 3 рабочих дней проверяет их комплектность и соответствие установленным требованиям, а в случае некомплектности и несоответствия материалов установленным требованиям, подготавливает уведомление об отказе в приеме документов с указанием причины отказа, обеспечивает его подписание, регистрацию и направление уведомления заявителю.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3.3.3. В случае отсутствия оснований для отказа в приеме документов о выдаче решения о согласовании переустройства и (или) перепланировки жилого помещения, ответственный специалист Комитета, при необходимости, направляет запросы по каналам межведомственного взаимодействия.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3.3.4. 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наличии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3.4. Порядок формирования и направления межведомственного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запроса в органы, участвующие в предоставлении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3.4.1. Основанием для начала административной процедуры является соответствие поданных документов заявителем </w:t>
      </w:r>
      <w:hyperlink w:anchor="P150" w:history="1">
        <w:r w:rsidRPr="0024489A">
          <w:rPr>
            <w:rFonts w:ascii="Times New Roman" w:hAnsi="Times New Roman"/>
            <w:sz w:val="28"/>
          </w:rPr>
          <w:t>подпункту 2.6.1</w:t>
        </w:r>
      </w:hyperlink>
      <w:r w:rsidRPr="0024489A">
        <w:rPr>
          <w:rFonts w:ascii="Times New Roman" w:hAnsi="Times New Roman"/>
          <w:sz w:val="28"/>
        </w:rPr>
        <w:t xml:space="preserve"> и направление ответственным специалистом Комитета межведомственного запроса.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3.4.2. Под межведомственным запросом понимается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Комитетом, предоставляющим муниципальную услугу, в государственный орган, участвующий в предоставлении предусмотренных </w:t>
      </w:r>
      <w:hyperlink r:id="rId30" w:history="1">
        <w:r w:rsidRPr="0024489A">
          <w:rPr>
            <w:rFonts w:ascii="Times New Roman" w:hAnsi="Times New Roman"/>
            <w:sz w:val="28"/>
          </w:rPr>
          <w:t>частью 1 статьи 1</w:t>
        </w:r>
      </w:hyperlink>
      <w:r w:rsidRPr="0024489A">
        <w:rPr>
          <w:rFonts w:ascii="Times New Roman" w:hAnsi="Times New Roman"/>
          <w:sz w:val="28"/>
        </w:rPr>
        <w:t xml:space="preserve"> Федерального закона от 27 июля 2010 N 210-ФЗ "Об организации предоставления государственных и муниципальных услуг".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Запрос заявителя в Комитет о предоставлении муниципальной услуги приравнивается к согласию заявителя на обработку его персональных данных в целях предоставления соответствующей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3.4.3. Запрос должен содержать следующую информацию: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наименование органа, направляющего запрос;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наименование органа, в адрес которого направляется запрос;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наименование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указание на положения нормативного правового акта, в котором установлено требование о предоставлении необходимых для предоставления услуги сведений с указанием его реквизитов;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сведения, необходимые для предоставления документа и (или) информации, установленные административным регламентом;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дата направления запроса;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3.4.4. Ответственный специалист Комитета подготавливает межведомственный </w:t>
      </w:r>
      <w:hyperlink r:id="rId31" w:history="1">
        <w:r w:rsidRPr="0024489A">
          <w:rPr>
            <w:rFonts w:ascii="Times New Roman" w:hAnsi="Times New Roman"/>
            <w:sz w:val="28"/>
          </w:rPr>
          <w:t>запрос</w:t>
        </w:r>
      </w:hyperlink>
      <w:r w:rsidRPr="0024489A">
        <w:rPr>
          <w:rFonts w:ascii="Times New Roman" w:hAnsi="Times New Roman"/>
          <w:sz w:val="28"/>
        </w:rPr>
        <w:t xml:space="preserve"> о предоставлении сведений, внесенных в государственный кадастр недвижимости, в виде кадастровой выписки, кадастрового паспорта и кадастрового плана территории, кадастровой справки о кадастровой стоимости земельного участка по форме, утвержденной Приказом Минэкономразвития России от 18.05.2012 N 292 (ред. от 15.04.2013), и направляет его в филиал ФГБУ "ФКП </w:t>
      </w:r>
      <w:proofErr w:type="spellStart"/>
      <w:r w:rsidRPr="0024489A">
        <w:rPr>
          <w:rFonts w:ascii="Times New Roman" w:hAnsi="Times New Roman"/>
          <w:sz w:val="28"/>
        </w:rPr>
        <w:t>Росреестра</w:t>
      </w:r>
      <w:proofErr w:type="spellEnd"/>
      <w:r w:rsidRPr="0024489A">
        <w:rPr>
          <w:rFonts w:ascii="Times New Roman" w:hAnsi="Times New Roman"/>
          <w:sz w:val="28"/>
        </w:rPr>
        <w:t>" по Ивановской области.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Ответственный специалист направляет межведомственный запрос о представлении необходимых документов и (или) информации только в целях, связанных с предоставлением муниципальной услуги. Направление межведомственного запроса о предоставлении необходимых документов и (или) информации для осуществления деятельности, не связанной с предоставлением услуг, не допускается, а должностные лица, направившие такой запрос, несут ответственность в соответствии с действующим законодательством РФ.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3.4.5. Направление запросов осуществляется следующими способами: почтовым отправлением; курьером, под расписку; с использованием единой системы межведомственного электронного взаимодействия (при наличии подключения); иными способами, не противоречащими законодательству. Комитет определяет способ направления запроса и осуществляет его направление.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Комитета.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 направлении запроса почтовым отправлением или курьером запрос оформляется в виде документа на бумажном носителе, подписывается уполномоченным лицом Комитета и заверяется печатью (штампом) Комитета в соответствии с инструкцией по делопроизводству.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3.4.6. 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3.4.7. Датой получения ответа на запрос является, соответственно, дата поступления в Администрацию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системе межведомственного электронного взаимодействия.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3.4.8. При получении ответа на запрос уполномоченное должностное лицо Комитета приобщает полученный ответ к делу, открытому в связи с поступлением запроса от заявителя о представлении муниципальной услуги, а при отсутствии дела приобщает поступивший ответ к документам, представленным заявителем.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3.4.9. Срок исполнения данной административной процедуры составляет 2 рабочих дня.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3.4.10. Способом фиксации является поступивший ответ на межведомственный запрос.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3.5. Подготовка, утверждение и выдача решения о согласовании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переустройства и (или) перепланировки жилого помещения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либо выдача отказа в предоставлении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3.5.1. Основанием для начала административной процедуры является решение о согласовании переустройства и (или) перепланировки жилого помещения либо мотивированный отказ.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3.5.3. Решение о согласовании или об отказе в согласовании переустройства и (или) перепланировки жилого помещения принимается Главой </w:t>
      </w:r>
      <w:r w:rsidR="0024489A">
        <w:rPr>
          <w:rFonts w:ascii="Times New Roman" w:hAnsi="Times New Roman"/>
          <w:sz w:val="28"/>
        </w:rPr>
        <w:t>Лежневского муниципального района</w:t>
      </w:r>
      <w:r w:rsidRPr="0024489A">
        <w:rPr>
          <w:rFonts w:ascii="Times New Roman" w:hAnsi="Times New Roman"/>
          <w:sz w:val="28"/>
        </w:rPr>
        <w:t xml:space="preserve"> по результатам рассмотрения представленных документов не позднее чем через 45 дней со дня представления </w:t>
      </w:r>
      <w:r w:rsidRPr="0024489A">
        <w:rPr>
          <w:rFonts w:ascii="Times New Roman" w:hAnsi="Times New Roman"/>
          <w:sz w:val="28"/>
        </w:rPr>
        <w:lastRenderedPageBreak/>
        <w:t>в Комитет документов, обязанность по предоставлению которых возложена на заявителя.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3.5.5. Ответственный специалист Комитета после принятия соответствующего решения (</w:t>
      </w:r>
      <w:hyperlink w:anchor="P477" w:history="1">
        <w:r w:rsidRPr="0024489A">
          <w:rPr>
            <w:rFonts w:ascii="Times New Roman" w:hAnsi="Times New Roman"/>
            <w:sz w:val="28"/>
          </w:rPr>
          <w:t>приложения N 1</w:t>
        </w:r>
      </w:hyperlink>
      <w:r w:rsidRPr="0024489A">
        <w:rPr>
          <w:rFonts w:ascii="Times New Roman" w:hAnsi="Times New Roman"/>
          <w:sz w:val="28"/>
        </w:rPr>
        <w:t xml:space="preserve">, </w:t>
      </w:r>
      <w:hyperlink w:anchor="P545" w:history="1">
        <w:r w:rsidRPr="0024489A">
          <w:rPr>
            <w:rFonts w:ascii="Times New Roman" w:hAnsi="Times New Roman"/>
            <w:sz w:val="28"/>
          </w:rPr>
          <w:t>2</w:t>
        </w:r>
      </w:hyperlink>
      <w:r w:rsidRPr="0024489A">
        <w:rPr>
          <w:rFonts w:ascii="Times New Roman" w:hAnsi="Times New Roman"/>
          <w:sz w:val="28"/>
        </w:rPr>
        <w:t xml:space="preserve"> к настоящему Регламенту) готовит проект решения о согласовании переустройства и (или) перепланировки жилого помещения либо </w:t>
      </w:r>
      <w:hyperlink w:anchor="P607" w:history="1">
        <w:r w:rsidRPr="0024489A">
          <w:rPr>
            <w:rFonts w:ascii="Times New Roman" w:hAnsi="Times New Roman"/>
            <w:sz w:val="28"/>
          </w:rPr>
          <w:t>решение</w:t>
        </w:r>
      </w:hyperlink>
      <w:r w:rsidRPr="0024489A">
        <w:rPr>
          <w:rFonts w:ascii="Times New Roman" w:hAnsi="Times New Roman"/>
          <w:sz w:val="28"/>
        </w:rPr>
        <w:t xml:space="preserve"> об отказе в согласовании (самовольно произведенных) переустройства и (или) перепланировки жилого помещения (приложение N 3 к настоящему Регламенту).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Подготовленный проект решения о согласовании или об отказе в предоставлении муниципальной услуги подписывается Главой Лежневского муниципального района и регистрируется в установленном порядке.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Ответственный специалист Комитета не позднее трех рабочих дней со дня подписания решения о согласовании или об отказе в согласовании (самовольно произведенных) переустройства и (или) перепланировки жилого помещения посредством телефонной связи уведомляет заявителя о результате предоставления муниципальной услуги, а также необходимости получения решения о согласовании или об отказе в согласовании переустройства и (или) перепланировки жилого помещения.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Заявителю лично вручается пакет документов о согласовании переустройства и (или) перепланировки жилого помещения. В </w:t>
      </w:r>
      <w:hyperlink w:anchor="P773" w:history="1">
        <w:r w:rsidRPr="0024489A">
          <w:rPr>
            <w:rFonts w:ascii="Times New Roman" w:hAnsi="Times New Roman"/>
            <w:sz w:val="28"/>
          </w:rPr>
          <w:t>журнале</w:t>
        </w:r>
      </w:hyperlink>
      <w:r w:rsidRPr="0024489A">
        <w:rPr>
          <w:rFonts w:ascii="Times New Roman" w:hAnsi="Times New Roman"/>
          <w:sz w:val="28"/>
        </w:rPr>
        <w:t xml:space="preserve"> регистрации (приложение N 6 к настоящему Регламенту) решений о согласовании или об отказе в согласовании переустройства и (или) перепланировки жилого помещения заявитель либо его доверенное лицо ставит подпись о получении решения.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 согласовании или об отказе в согласовании переустройства и (или) перепланировки жилого помещения может быть выдано уполномоченному доверенностью лицу на руки с предъявлением документа, удостоверяющего личность.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Мотивированный отказ в выдаче решения о согласовании переустройства и (или) перепланировки жилого помещения оформляется в форме письма на бланке Администрации, подготавливается в 4 экземплярах, имеющих равную юридическую силу, каждый из которых подписывается Главой </w:t>
      </w:r>
      <w:r w:rsidR="0024489A">
        <w:rPr>
          <w:rFonts w:ascii="Times New Roman" w:hAnsi="Times New Roman"/>
          <w:sz w:val="28"/>
        </w:rPr>
        <w:t>Лежневского муниципального района</w:t>
      </w:r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об отказе в согласовании переустройства и (или) перепланировки жилого помещения может быть обжаловано заявителем в судебном порядке.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3.5.6. 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Комитет за согласованием соответствующих изменений.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Для согласования указанных изменений (корректировки проекта) заявитель представляет в Администрацию Лежневского муниципального района документы, определенные </w:t>
      </w:r>
      <w:hyperlink w:anchor="P159" w:history="1">
        <w:r w:rsidRPr="0024489A">
          <w:rPr>
            <w:rFonts w:ascii="Times New Roman" w:hAnsi="Times New Roman"/>
            <w:sz w:val="28"/>
          </w:rPr>
          <w:t>пунктом 2.6.2</w:t>
        </w:r>
      </w:hyperlink>
      <w:r w:rsidRPr="0024489A">
        <w:rPr>
          <w:rFonts w:ascii="Times New Roman" w:hAnsi="Times New Roman"/>
          <w:sz w:val="28"/>
        </w:rPr>
        <w:t xml:space="preserve"> настоящего Регламента.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3.6. Предоставление муниципальной услуги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lastRenderedPageBreak/>
        <w:t>в многофункциональных центрах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3.6.1. Предоставление муниципальной услуги может осуществляться в многофункциональных центрах в соответствии с Федеральным </w:t>
      </w:r>
      <w:hyperlink r:id="rId32" w:history="1">
        <w:r w:rsidRPr="0024489A">
          <w:rPr>
            <w:rFonts w:ascii="Times New Roman" w:hAnsi="Times New Roman"/>
            <w:sz w:val="28"/>
          </w:rPr>
          <w:t>законом</w:t>
        </w:r>
      </w:hyperlink>
      <w:r w:rsidRPr="0024489A">
        <w:rPr>
          <w:rFonts w:ascii="Times New Roman" w:hAnsi="Times New Roman"/>
          <w:sz w:val="28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IV. Формы контроля за исполнением</w:t>
      </w:r>
    </w:p>
    <w:p w:rsidR="00C62952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административного регламента</w:t>
      </w:r>
    </w:p>
    <w:p w:rsidR="0024489A" w:rsidRPr="0024489A" w:rsidRDefault="0024489A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4.1. Порядок осуществления текущего контроля за соблюдением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исполнением должностными лицами положений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административного регламента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4.1.1. Текущий контроль за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комитета Администрации Лежневского муниципального района.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4.2. Порядок и периодичность осуществления плановых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внеплановых проверок полноты и качества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4.2.1. Контроль за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 Администрации Лежневского муниципального района, ответственного за предоставление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4.3. Ответственность муниципальных служащих за решения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действия (бездействие), принимаемые (осуществляемые)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ими в ходе предоставления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4.3.1. Уполномоченные должностные лица Администрации в случае ненадлежащего исполнения (неисполнения) своих функций и служебных обязанностей при предоставлении муниципальной услуги несут ответственность в соответствии с законодательством Российской Федерации.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4.4. Требования к порядку и формам контроля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за предоставлением муниципальной услуги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4.4.1. В рамках контроля соблюдения порядка предоставления муниципальной услуги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V. Досудебный (внесудебный) порядок обжалования решений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действий (бездействия) органа, предоставляющего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муниципальную услугу, а также должностных лиц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и муниципальных служащих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5.1. Право заявителя на досудебное (внесудебное) обжалование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решений и действий (бездействия) уполномоченного органа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r w:rsidR="0024489A">
        <w:rPr>
          <w:rFonts w:ascii="Times New Roman" w:hAnsi="Times New Roman"/>
          <w:sz w:val="28"/>
        </w:rPr>
        <w:t>Лежневского муниципального района</w:t>
      </w:r>
      <w:r w:rsidR="0024489A" w:rsidRPr="0024489A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Ивановской области.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5.2. Предмет досудебного (внесудебного) обжалования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Заявитель может обратиться с жалобой в том числе в следующих случаях: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C62952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576200">
        <w:rPr>
          <w:rFonts w:ascii="Times New Roman" w:hAnsi="Times New Roman"/>
          <w:sz w:val="28"/>
        </w:rPr>
        <w:t>ленного срока таких исправлений;</w:t>
      </w:r>
    </w:p>
    <w:p w:rsidR="00576200" w:rsidRDefault="00576200" w:rsidP="00576200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76200" w:rsidRPr="00576200" w:rsidRDefault="00576200" w:rsidP="005762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576200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5.3. Органы местного самоуправления, должностные лица,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которым может быть адресована жалоба заявителя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в досудебном (внесудебном) порядке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Органом местного самоуправления, рассматривающим и принимающим решения по жалобам, является Администрация Лежневского муниципального района, находящаяся по адресу: 155120, Ивановская область, </w:t>
      </w:r>
      <w:proofErr w:type="spellStart"/>
      <w:r w:rsidRPr="0024489A">
        <w:rPr>
          <w:rFonts w:ascii="Times New Roman" w:hAnsi="Times New Roman"/>
          <w:sz w:val="28"/>
        </w:rPr>
        <w:t>Лежневский</w:t>
      </w:r>
      <w:proofErr w:type="spellEnd"/>
      <w:r w:rsidRPr="0024489A">
        <w:rPr>
          <w:rFonts w:ascii="Times New Roman" w:hAnsi="Times New Roman"/>
          <w:sz w:val="28"/>
        </w:rPr>
        <w:t xml:space="preserve"> район, п. Лежнево, ул. Октябрьская, д. 32. Заявитель может обратиться с соответствующей жалобой к Главе Лежневского муниципального района Ивановской области (подается в произвольной форме).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5.4. Порядок подачи и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5.4.1. Жалоба должна содержать: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24489A">
        <w:rPr>
          <w:rFonts w:ascii="Times New Roman" w:hAnsi="Times New Roman"/>
          <w:sz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документов.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5.5. Сроки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5.6. Результат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результатам рассмотрения жалобы принимается решение: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удовлетворить жалобу</w:t>
      </w:r>
      <w:r w:rsidR="0024489A">
        <w:rPr>
          <w:rFonts w:ascii="Times New Roman" w:hAnsi="Times New Roman"/>
          <w:sz w:val="28"/>
        </w:rPr>
        <w:t xml:space="preserve">, </w:t>
      </w:r>
      <w:r w:rsidRPr="0024489A">
        <w:rPr>
          <w:rFonts w:ascii="Times New Roman" w:hAnsi="Times New Roman"/>
          <w:sz w:val="28"/>
        </w:rPr>
        <w:t>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- отказать в удовлетворении жалобы с обоснованием причин отказа.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5.7. Порядок информирования заявителя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о результатах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5.8. Порядок обжалования решения по жалобе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Отказ в выдаче решения о согласовании переустройства и (или) перепланировки жилого помещения может быть обжалован в судебном порядке путем подачи заявления об оспаривании решения органа местного </w:t>
      </w:r>
      <w:r w:rsidRPr="0024489A">
        <w:rPr>
          <w:rFonts w:ascii="Times New Roman" w:hAnsi="Times New Roman"/>
          <w:sz w:val="28"/>
        </w:rPr>
        <w:lastRenderedPageBreak/>
        <w:t>самоуправления в установленные законодательством сроки, когда заявителю стало известно о нарушении его прав и свобод.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5.9. Получение информации и документов,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необходимых для рассмотрения жалобы</w:t>
      </w:r>
    </w:p>
    <w:p w:rsidR="00C62952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Заявитель имеет право на получение информации и документов, необходимых для об</w:t>
      </w:r>
      <w:r w:rsidR="0074127F">
        <w:rPr>
          <w:rFonts w:ascii="Times New Roman" w:hAnsi="Times New Roman"/>
          <w:sz w:val="28"/>
        </w:rPr>
        <w:t xml:space="preserve">основания и рассмотрения жалобы, </w:t>
      </w:r>
      <w:r w:rsidRPr="0024489A">
        <w:rPr>
          <w:rFonts w:ascii="Times New Roman" w:hAnsi="Times New Roman"/>
          <w:sz w:val="28"/>
        </w:rPr>
        <w:t>если иное не предусмотрено законом.</w:t>
      </w:r>
    </w:p>
    <w:p w:rsidR="0074127F" w:rsidRPr="0024489A" w:rsidRDefault="0074127F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5.10. Способы информирования заявителя о порядке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24489A">
        <w:rPr>
          <w:rFonts w:ascii="Times New Roman" w:hAnsi="Times New Roman"/>
          <w:b/>
          <w:sz w:val="28"/>
        </w:rPr>
        <w:t>подачи и рассмотрения жалобы</w:t>
      </w: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74127F" w:rsidRPr="0024489A" w:rsidRDefault="0074127F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bookmarkStart w:id="11" w:name="P477"/>
      <w:bookmarkEnd w:id="11"/>
      <w:r w:rsidRPr="0024489A">
        <w:rPr>
          <w:rFonts w:ascii="Times New Roman" w:hAnsi="Times New Roman"/>
          <w:sz w:val="28"/>
        </w:rPr>
        <w:t>РЕШЕНИЕ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 согласовании переустройства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 (или) перепланировки жилого помещения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N __________ от 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    В связи с обращением __________________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(Ф.И.О. физического лица, наименование юридического лица - заявителя)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о намерении провести переустройство и (или) перепланировку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адресу: ________________________________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__________________________________, занимае</w:t>
      </w:r>
      <w:r w:rsidR="0074127F">
        <w:rPr>
          <w:rFonts w:ascii="Times New Roman" w:hAnsi="Times New Roman"/>
          <w:sz w:val="28"/>
        </w:rPr>
        <w:t>мых (принадлежащих) _______</w:t>
      </w:r>
    </w:p>
    <w:p w:rsidR="00C62952" w:rsidRPr="0074127F" w:rsidRDefault="0074127F" w:rsidP="0074127F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C62952" w:rsidRPr="0074127F">
        <w:rPr>
          <w:rFonts w:ascii="Times New Roman" w:hAnsi="Times New Roman"/>
        </w:rPr>
        <w:t>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 основании 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(вид и реквизиты правоустанавливающего документа на переустраиваемое и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(или) </w:t>
      </w:r>
      <w:proofErr w:type="spellStart"/>
      <w:r w:rsidRPr="0074127F">
        <w:rPr>
          <w:rFonts w:ascii="Times New Roman" w:hAnsi="Times New Roman"/>
        </w:rPr>
        <w:t>перепланируемое</w:t>
      </w:r>
      <w:proofErr w:type="spellEnd"/>
      <w:r w:rsidRPr="0074127F">
        <w:rPr>
          <w:rFonts w:ascii="Times New Roman" w:hAnsi="Times New Roman"/>
        </w:rPr>
        <w:t xml:space="preserve"> жилое помещение)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 Дать согласие на _______________________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(переустройство,  перепланировку,  переустройство и перепланировку </w:t>
      </w:r>
      <w:r w:rsidR="0074127F">
        <w:rPr>
          <w:rFonts w:ascii="Times New Roman" w:hAnsi="Times New Roman"/>
        </w:rPr>
        <w:t>–</w:t>
      </w:r>
      <w:r w:rsidRPr="0074127F">
        <w:rPr>
          <w:rFonts w:ascii="Times New Roman" w:hAnsi="Times New Roman"/>
        </w:rPr>
        <w:t xml:space="preserve"> нужное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указать)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жилых   помещений  в  соответствии  с  представленным  проектом  (проектной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документацией).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 Установить: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срок производства ремонтно-строительных работ с "_____" ___________ 20__ г.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"____" ___________________ 20__ г.;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режим производства ремонтно-строительных ра</w:t>
      </w:r>
      <w:r w:rsidR="0074127F">
        <w:rPr>
          <w:rFonts w:ascii="Times New Roman" w:hAnsi="Times New Roman"/>
          <w:sz w:val="28"/>
        </w:rPr>
        <w:t>бот с ____________ по 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часов в _______________________ дни. 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  Обязать  заявителя  осуществить  переустройство  и (или) перепланировку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жилого  помещения  в  соответствии с проектом (проектной документацией) и с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соблюдением   требований   </w:t>
      </w:r>
      <w:hyperlink r:id="rId33" w:history="1">
        <w:r w:rsidRPr="0024489A">
          <w:rPr>
            <w:rFonts w:ascii="Times New Roman" w:hAnsi="Times New Roman"/>
            <w:sz w:val="28"/>
          </w:rPr>
          <w:t>распоряжения</w:t>
        </w:r>
      </w:hyperlink>
      <w:r w:rsidRPr="0024489A">
        <w:rPr>
          <w:rFonts w:ascii="Times New Roman" w:hAnsi="Times New Roman"/>
          <w:sz w:val="28"/>
        </w:rPr>
        <w:t xml:space="preserve">  Администрации  Ивановской  области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от  29.07.2004  N  242-ра "Об утверждении Примерного порядка переустройства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помещений в жилых домах на территории Ивановской области".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  Установить,  что  приемочная  комиссия осуществляет приемку выполненных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ремонтно-строительных работ и подписание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перепланировки жилых помещений в установленном порядке.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5.  Приемочной комиссии после подписания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 перепланировки  жилого  помещения  направить подписанный акт в орган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местного самоуправления.</w:t>
      </w:r>
    </w:p>
    <w:p w:rsidR="00C62952" w:rsidRPr="0024489A" w:rsidRDefault="00C62952" w:rsidP="0074127F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 xml:space="preserve">6. Контроль за исполнением настоящего решения возложить на ______________                          </w:t>
      </w:r>
      <w:r w:rsidRPr="0074127F">
        <w:rPr>
          <w:rFonts w:ascii="Times New Roman" w:hAnsi="Times New Roman"/>
        </w:rPr>
        <w:t>(наименование структурного подразделения и (или)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.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Ф.И.О. должностного лица органа, осуществляющего согласие)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 органа, осуществляющего согласие)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Получил "___" ____________ 20__ г. 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24489A">
        <w:rPr>
          <w:rFonts w:ascii="Times New Roman" w:hAnsi="Times New Roman"/>
          <w:sz w:val="28"/>
        </w:rPr>
        <w:t xml:space="preserve">                                           </w:t>
      </w:r>
      <w:r w:rsidRPr="0074127F">
        <w:rPr>
          <w:rFonts w:ascii="Times New Roman" w:hAnsi="Times New Roman"/>
        </w:rPr>
        <w:t>(подпись заявителя или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уполномоченного лица заявителей)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направлено в адрес заявителя(ей) "______" ________________ 20___ г.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(заполняется в случае направления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решения по почте)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лица, направившего решение в адрес заявителя(ей))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Pr="0024489A" w:rsidRDefault="0074127F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bookmarkStart w:id="12" w:name="P545"/>
      <w:bookmarkEnd w:id="12"/>
      <w:r w:rsidRPr="0024489A">
        <w:rPr>
          <w:rFonts w:ascii="Times New Roman" w:hAnsi="Times New Roman"/>
          <w:sz w:val="28"/>
        </w:rPr>
        <w:t>РЕШЕНИЕ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 внесении изменений в решение о согласовании переустройства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 (или) перепланировки жилого помещения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N __________ от 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    В связи с обращением __________________</w:t>
      </w:r>
      <w:r w:rsidR="0074127F">
        <w:rPr>
          <w:rFonts w:ascii="Times New Roman" w:hAnsi="Times New Roman"/>
          <w:sz w:val="28"/>
        </w:rPr>
        <w:t>_____________________________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(Ф.И.О. физического лица, наименование юридического лица - заявителя)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о  внесении дополнения к принятому </w:t>
      </w:r>
      <w:hyperlink w:anchor="P477" w:history="1">
        <w:r w:rsidRPr="0024489A">
          <w:rPr>
            <w:rFonts w:ascii="Times New Roman" w:hAnsi="Times New Roman"/>
            <w:sz w:val="28"/>
          </w:rPr>
          <w:t>решению</w:t>
        </w:r>
      </w:hyperlink>
      <w:r w:rsidRPr="0024489A">
        <w:rPr>
          <w:rFonts w:ascii="Times New Roman" w:hAnsi="Times New Roman"/>
          <w:sz w:val="28"/>
        </w:rPr>
        <w:t xml:space="preserve"> </w:t>
      </w:r>
      <w:r w:rsidR="0074127F">
        <w:rPr>
          <w:rFonts w:ascii="Times New Roman" w:hAnsi="Times New Roman"/>
          <w:sz w:val="28"/>
        </w:rPr>
        <w:t>от _______________ N 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"О  согласовании  переустройства  и (или) перепланировки жилого помещения",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учитывая корректировку ранее представленного проекта переустройства и (или)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 xml:space="preserve">перепланировки жилого помещения по </w:t>
      </w:r>
      <w:r w:rsidR="0074127F">
        <w:rPr>
          <w:rFonts w:ascii="Times New Roman" w:hAnsi="Times New Roman"/>
          <w:sz w:val="28"/>
        </w:rPr>
        <w:t>адресу: 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принадлежащего на основании: 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   В   дополнение   к  решению  от  __________________  N  ___________ "О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согласовании  переустройства  и (или) перепланировки жилого помещения" дать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согласие  на  переустройство  и  (или)  перепланировку  жилого  помещения в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соответствии с представленным проектом (корректировкой).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 Установить: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срок производства ремонтно-строительных работ с "_____" ___________ 20__ г.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"____" ______________________ 20__ г.;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режим производства ремонтно-строительных ра</w:t>
      </w:r>
      <w:r w:rsidR="0074127F">
        <w:rPr>
          <w:rFonts w:ascii="Times New Roman" w:hAnsi="Times New Roman"/>
          <w:sz w:val="28"/>
        </w:rPr>
        <w:t>бот с ___________ по 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часов в _______________________ дни. ______</w:t>
      </w:r>
      <w:r w:rsidR="0074127F">
        <w:rPr>
          <w:rFonts w:ascii="Times New Roman" w:hAnsi="Times New Roman"/>
          <w:sz w:val="28"/>
        </w:rPr>
        <w:t>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3.  Обязать  заявителя  осуществить переустройство и (или) перепланировку в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соответствии   с  проектом  (корректировкой)  и  с  соблюдением  требований</w:t>
      </w:r>
    </w:p>
    <w:p w:rsidR="00C62952" w:rsidRPr="0024489A" w:rsidRDefault="00877344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hyperlink r:id="rId34" w:history="1">
        <w:r w:rsidR="00C62952" w:rsidRPr="0024489A">
          <w:rPr>
            <w:rFonts w:ascii="Times New Roman" w:hAnsi="Times New Roman"/>
            <w:sz w:val="28"/>
          </w:rPr>
          <w:t>распоряжения</w:t>
        </w:r>
      </w:hyperlink>
      <w:r w:rsidR="00C62952" w:rsidRPr="0024489A">
        <w:rPr>
          <w:rFonts w:ascii="Times New Roman" w:hAnsi="Times New Roman"/>
          <w:sz w:val="28"/>
        </w:rPr>
        <w:t xml:space="preserve">  администрации  Ивановской  области от 29.07.2004 N 242-ра "Об</w:t>
      </w:r>
      <w:r w:rsidR="0074127F">
        <w:rPr>
          <w:rFonts w:ascii="Times New Roman" w:hAnsi="Times New Roman"/>
          <w:sz w:val="28"/>
        </w:rPr>
        <w:t xml:space="preserve"> </w:t>
      </w:r>
      <w:r w:rsidR="00C62952" w:rsidRPr="0024489A">
        <w:rPr>
          <w:rFonts w:ascii="Times New Roman" w:hAnsi="Times New Roman"/>
          <w:sz w:val="28"/>
        </w:rPr>
        <w:t>утверждении  Примерного  порядка  переустройства помещений в жилых домах на</w:t>
      </w:r>
      <w:r w:rsidR="0074127F">
        <w:rPr>
          <w:rFonts w:ascii="Times New Roman" w:hAnsi="Times New Roman"/>
          <w:sz w:val="28"/>
        </w:rPr>
        <w:t xml:space="preserve"> </w:t>
      </w:r>
      <w:r w:rsidR="00C62952" w:rsidRPr="0024489A">
        <w:rPr>
          <w:rFonts w:ascii="Times New Roman" w:hAnsi="Times New Roman"/>
          <w:sz w:val="28"/>
        </w:rPr>
        <w:t>территории Ивановской области".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4.  Установить,  что  приемочная  комиссия осуществляет приемку выполненных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ремонтно-строительных работ и подписание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перепланировки жилых помещений в установленном порядке.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5.  Приемочной комиссии после подписания акта о завершении переустройства и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(или)  перепланировки  жилого  помещения  направить подписанный акт в орган</w:t>
      </w:r>
      <w:r w:rsidR="0074127F">
        <w:rPr>
          <w:rFonts w:ascii="Times New Roman" w:hAnsi="Times New Roman"/>
          <w:sz w:val="28"/>
        </w:rPr>
        <w:t xml:space="preserve"> </w:t>
      </w:r>
      <w:r w:rsidRPr="0024489A">
        <w:rPr>
          <w:rFonts w:ascii="Times New Roman" w:hAnsi="Times New Roman"/>
          <w:sz w:val="28"/>
        </w:rPr>
        <w:t>местного самоуправления.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6. Контроль за исполнением настоящего решен</w:t>
      </w:r>
      <w:r w:rsidR="0074127F">
        <w:rPr>
          <w:rFonts w:ascii="Times New Roman" w:hAnsi="Times New Roman"/>
          <w:sz w:val="28"/>
        </w:rPr>
        <w:t>ия возложить на 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(наименование структурного подразделения и (или)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.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Ф.И.О. должностного лица органа, осуществляющего согласие)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lastRenderedPageBreak/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 органа, осуществляющего согласие)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Получил "___" ____________ 20__ г. 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  (подпись заявителя или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уполномоченного лица заявителей)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направлено в адрес заявителя(ей) "______" ________________ 20___ г.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(заполняется в случае направления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решения по почте)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</w:t>
      </w:r>
      <w:r w:rsidR="0074127F">
        <w:rPr>
          <w:rFonts w:ascii="Times New Roman" w:hAnsi="Times New Roman"/>
          <w:sz w:val="28"/>
        </w:rPr>
        <w:t>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лица, направившего решение в адрес заявителя(ей))</w:t>
      </w:r>
    </w:p>
    <w:p w:rsidR="00C62952" w:rsidRPr="0074127F" w:rsidRDefault="00C62952" w:rsidP="0074127F">
      <w:pPr>
        <w:pStyle w:val="ConsPlusNormal"/>
        <w:widowControl/>
        <w:ind w:firstLine="540"/>
        <w:jc w:val="center"/>
        <w:rPr>
          <w:rFonts w:ascii="Times New Roman" w:hAnsi="Times New Roman"/>
          <w:sz w:val="20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74127F" w:rsidRPr="0024489A" w:rsidRDefault="0074127F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Приложение N 3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области"</w:t>
      </w:r>
    </w:p>
    <w:p w:rsidR="00C62952" w:rsidRPr="0074127F" w:rsidRDefault="00C62952" w:rsidP="0024489A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bookmarkStart w:id="13" w:name="P607"/>
      <w:bookmarkEnd w:id="13"/>
      <w:r w:rsidRPr="0024489A">
        <w:rPr>
          <w:rFonts w:ascii="Times New Roman" w:hAnsi="Times New Roman"/>
          <w:sz w:val="28"/>
        </w:rPr>
        <w:t>РЕШЕНИЕ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об отказе в согласовании (самовольно произведенных) переустройства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и (или) перепланировки жилого помещения</w:t>
      </w:r>
    </w:p>
    <w:p w:rsidR="00C62952" w:rsidRPr="0024489A" w:rsidRDefault="00C62952" w:rsidP="0074127F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N __________ от 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 xml:space="preserve">    В связи с обращением __________________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(Ф.И.О. физического лица, наименование юридического лица - заявителя)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о   согласовании   (самовольно   произведенных)   переустройства   и  (или)</w:t>
      </w:r>
    </w:p>
    <w:p w:rsidR="0074127F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перепланировки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адресу: ________________________________</w:t>
      </w:r>
      <w:r w:rsidR="0074127F">
        <w:rPr>
          <w:rFonts w:ascii="Times New Roman" w:hAnsi="Times New Roman"/>
          <w:sz w:val="28"/>
        </w:rPr>
        <w:t>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</w:t>
      </w:r>
      <w:r w:rsidR="0074127F">
        <w:rPr>
          <w:rFonts w:ascii="Times New Roman" w:hAnsi="Times New Roman"/>
          <w:sz w:val="28"/>
        </w:rPr>
        <w:t>_______________________</w:t>
      </w:r>
      <w:r w:rsidRPr="0024489A">
        <w:rPr>
          <w:rFonts w:ascii="Times New Roman" w:hAnsi="Times New Roman"/>
          <w:sz w:val="28"/>
        </w:rPr>
        <w:t>, занимаемых (принадлежащих)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           (ненужное зачеркнуть)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 основании: _____________________________</w:t>
      </w:r>
      <w:r w:rsidR="0074127F">
        <w:rPr>
          <w:rFonts w:ascii="Times New Roman" w:hAnsi="Times New Roman"/>
          <w:sz w:val="28"/>
        </w:rPr>
        <w:t>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____________________________________________________________________,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(вид и реквизиты правоустанавливающего документа на переустраиваемое и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(или) </w:t>
      </w:r>
      <w:proofErr w:type="spellStart"/>
      <w:r w:rsidRPr="0074127F">
        <w:rPr>
          <w:rFonts w:ascii="Times New Roman" w:hAnsi="Times New Roman"/>
        </w:rPr>
        <w:t>перепланируемое</w:t>
      </w:r>
      <w:proofErr w:type="spellEnd"/>
      <w:r w:rsidRPr="0074127F">
        <w:rPr>
          <w:rFonts w:ascii="Times New Roman" w:hAnsi="Times New Roman"/>
        </w:rPr>
        <w:t xml:space="preserve"> жилое помещение)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   результатам  рассмотрения  представленных  документов,  руководствуясь</w:t>
      </w:r>
    </w:p>
    <w:p w:rsidR="00C62952" w:rsidRPr="0024489A" w:rsidRDefault="00877344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hyperlink r:id="rId35" w:history="1">
        <w:r w:rsidR="00C62952" w:rsidRPr="0024489A">
          <w:rPr>
            <w:rFonts w:ascii="Times New Roman" w:hAnsi="Times New Roman"/>
            <w:sz w:val="28"/>
          </w:rPr>
          <w:t>частью  1  статьи  26</w:t>
        </w:r>
      </w:hyperlink>
      <w:r w:rsidR="00C62952" w:rsidRPr="0024489A">
        <w:rPr>
          <w:rFonts w:ascii="Times New Roman" w:hAnsi="Times New Roman"/>
          <w:sz w:val="28"/>
        </w:rPr>
        <w:t xml:space="preserve">,  </w:t>
      </w:r>
      <w:hyperlink r:id="rId36" w:history="1">
        <w:r w:rsidR="00C62952" w:rsidRPr="0024489A">
          <w:rPr>
            <w:rFonts w:ascii="Times New Roman" w:hAnsi="Times New Roman"/>
            <w:sz w:val="28"/>
          </w:rPr>
          <w:t>частью  3  статьи  27</w:t>
        </w:r>
      </w:hyperlink>
      <w:r w:rsidR="00C62952" w:rsidRPr="0024489A">
        <w:rPr>
          <w:rFonts w:ascii="Times New Roman" w:hAnsi="Times New Roman"/>
          <w:sz w:val="28"/>
        </w:rPr>
        <w:t xml:space="preserve">  Жилищного кодекса Российской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Федерации, принято решение: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1.  Отказать  в  согласовании  (самовольно  произведенных) переустройства и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(или) перепланировки жилого помещения по а</w:t>
      </w:r>
      <w:r w:rsidR="0074127F">
        <w:rPr>
          <w:rFonts w:ascii="Times New Roman" w:hAnsi="Times New Roman"/>
          <w:sz w:val="28"/>
        </w:rPr>
        <w:t>дресу: ______________________</w:t>
      </w:r>
      <w:r w:rsidRPr="0024489A">
        <w:rPr>
          <w:rFonts w:ascii="Times New Roman" w:hAnsi="Times New Roman"/>
          <w:sz w:val="28"/>
        </w:rPr>
        <w:t>,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на основании _____________________________</w:t>
      </w:r>
      <w:r w:rsidR="0074127F">
        <w:rPr>
          <w:rFonts w:ascii="Times New Roman" w:hAnsi="Times New Roman"/>
          <w:sz w:val="28"/>
        </w:rPr>
        <w:t>__________________________</w:t>
      </w:r>
      <w:r w:rsidRPr="0024489A">
        <w:rPr>
          <w:rFonts w:ascii="Times New Roman" w:hAnsi="Times New Roman"/>
          <w:sz w:val="28"/>
        </w:rPr>
        <w:t>.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2. Контроль за исполнением настоящего решен</w:t>
      </w:r>
      <w:r w:rsidR="0074127F">
        <w:rPr>
          <w:rFonts w:ascii="Times New Roman" w:hAnsi="Times New Roman"/>
          <w:sz w:val="28"/>
        </w:rPr>
        <w:t>ия возложить на 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(наименование структурного подразделения и (или)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____________________________________________________________________.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Ф.И.О. должностного лица органа, осуществляющего согласие)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 органа, осуществляющего согласие)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Получил "___" ____________ 20__ г. ________</w:t>
      </w:r>
      <w:r w:rsidR="0074127F">
        <w:rPr>
          <w:rFonts w:ascii="Times New Roman" w:hAnsi="Times New Roman"/>
          <w:sz w:val="28"/>
        </w:rPr>
        <w:t>____________________________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    (подпись заявителя или</w:t>
      </w:r>
    </w:p>
    <w:p w:rsidR="00C62952" w:rsidRPr="0074127F" w:rsidRDefault="00C62952" w:rsidP="0074127F">
      <w:pPr>
        <w:pStyle w:val="ConsPlusNonformat"/>
        <w:widowControl/>
        <w:jc w:val="right"/>
        <w:rPr>
          <w:rFonts w:ascii="Times New Roman" w:hAnsi="Times New Roman"/>
        </w:rPr>
      </w:pPr>
      <w:r w:rsidRPr="0074127F">
        <w:rPr>
          <w:rFonts w:ascii="Times New Roman" w:hAnsi="Times New Roman"/>
        </w:rPr>
        <w:t xml:space="preserve">                                        уполномоченного лица заявителей)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Решение направлено в адрес заявителя(ей) "______" ________________ 20___ г.</w:t>
      </w:r>
    </w:p>
    <w:p w:rsidR="00C62952" w:rsidRPr="0074127F" w:rsidRDefault="00C62952" w:rsidP="0024489A">
      <w:pPr>
        <w:pStyle w:val="ConsPlusNonformat"/>
        <w:widowControl/>
        <w:jc w:val="both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(заполняется в случае направления</w:t>
      </w:r>
      <w:r w:rsidR="0074127F">
        <w:rPr>
          <w:rFonts w:ascii="Times New Roman" w:hAnsi="Times New Roman"/>
        </w:rPr>
        <w:t xml:space="preserve"> </w:t>
      </w:r>
      <w:r w:rsidRPr="0074127F">
        <w:rPr>
          <w:rFonts w:ascii="Times New Roman" w:hAnsi="Times New Roman"/>
        </w:rPr>
        <w:t>решения по почте)</w:t>
      </w: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____________________________________________________________________</w:t>
      </w:r>
    </w:p>
    <w:p w:rsidR="00C62952" w:rsidRPr="0074127F" w:rsidRDefault="00C62952" w:rsidP="0074127F">
      <w:pPr>
        <w:pStyle w:val="ConsPlusNonformat"/>
        <w:widowControl/>
        <w:jc w:val="center"/>
        <w:rPr>
          <w:rFonts w:ascii="Times New Roman" w:hAnsi="Times New Roman"/>
        </w:rPr>
      </w:pPr>
      <w:r w:rsidRPr="0074127F">
        <w:rPr>
          <w:rFonts w:ascii="Times New Roman" w:hAnsi="Times New Roman"/>
        </w:rPr>
        <w:t>(подпись должностного лица, направившего решение в адрес заявителя(ей))</w:t>
      </w: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Приложение N 4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74127F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74127F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right"/>
        <w:rPr>
          <w:rFonts w:ascii="Times New Roman" w:hAnsi="Times New Roman"/>
          <w:sz w:val="28"/>
        </w:rPr>
      </w:pPr>
    </w:p>
    <w:p w:rsidR="0074127F" w:rsidRPr="00982C2B" w:rsidRDefault="0074127F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660"/>
      <w:bookmarkEnd w:id="14"/>
      <w:r>
        <w:rPr>
          <w:sz w:val="28"/>
          <w:szCs w:val="28"/>
        </w:rPr>
        <w:t>Б</w:t>
      </w:r>
      <w:r w:rsidRPr="00982C2B">
        <w:rPr>
          <w:sz w:val="28"/>
          <w:szCs w:val="28"/>
        </w:rPr>
        <w:t>ЛОК-СХЕМА</w:t>
      </w:r>
    </w:p>
    <w:p w:rsidR="0074127F" w:rsidRDefault="0074127F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2C2B">
        <w:rPr>
          <w:sz w:val="28"/>
          <w:szCs w:val="28"/>
        </w:rPr>
        <w:t>процедуры по предоставлению муниципальной услуги</w:t>
      </w:r>
    </w:p>
    <w:p w:rsidR="0074127F" w:rsidRDefault="0074127F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27F" w:rsidRPr="00CA3925" w:rsidRDefault="00877344" w:rsidP="00741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7344">
        <w:rPr>
          <w:noProof/>
          <w:szCs w:val="22"/>
        </w:rPr>
        <w:pict>
          <v:rect id="_x0000_s1048" style="position:absolute;left:0;text-align:left;margin-left:139.05pt;margin-top:1.7pt;width:163.3pt;height:47.3pt;z-index:251674624">
            <v:textbox style="mso-next-textbox:#_x0000_s1048">
              <w:txbxContent>
                <w:p w:rsidR="0074127F" w:rsidRPr="00215590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 xml:space="preserve">Прием </w:t>
                  </w:r>
                  <w:hyperlink r:id="rId37" w:history="1">
                    <w:r w:rsidRPr="00215590">
                      <w:rPr>
                        <w:rFonts w:ascii="Times New Roman" w:hAnsi="Times New Roman" w:cs="Times New Roman"/>
                      </w:rPr>
                      <w:t>заявления</w:t>
                    </w:r>
                  </w:hyperlink>
                  <w:r w:rsidRPr="00215590">
                    <w:rPr>
                      <w:rFonts w:ascii="Times New Roman" w:hAnsi="Times New Roman" w:cs="Times New Roman"/>
                    </w:rPr>
                    <w:t xml:space="preserve"> с пакетом необходимых    документов и его регистрация</w:t>
                  </w:r>
                </w:p>
              </w:txbxContent>
            </v:textbox>
          </v:rect>
        </w:pict>
      </w:r>
    </w:p>
    <w:p w:rsidR="0074127F" w:rsidRPr="00A4381F" w:rsidRDefault="0074127F" w:rsidP="0074127F">
      <w:pPr>
        <w:jc w:val="center"/>
        <w:rPr>
          <w:sz w:val="28"/>
          <w:szCs w:val="28"/>
        </w:rPr>
      </w:pPr>
    </w:p>
    <w:p w:rsidR="0074127F" w:rsidRDefault="00877344" w:rsidP="0074127F">
      <w:pPr>
        <w:rPr>
          <w:rFonts w:ascii="Courier New" w:hAnsi="Courier New" w:cs="Courier New"/>
        </w:rPr>
      </w:pPr>
      <w:r w:rsidRPr="008773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6.85pt;margin-top:16.8pt;width:0;height:24.7pt;z-index:251660288" o:connectortype="straight">
            <v:stroke endarrow="block"/>
          </v:shape>
        </w:pict>
      </w:r>
      <w:r w:rsidR="0074127F" w:rsidRPr="00A61C78">
        <w:rPr>
          <w:rFonts w:ascii="Courier New" w:hAnsi="Courier New" w:cs="Courier New"/>
        </w:rPr>
        <w:t xml:space="preserve">                        </w:t>
      </w:r>
    </w:p>
    <w:p w:rsidR="0074127F" w:rsidRPr="002B2AA9" w:rsidRDefault="00877344" w:rsidP="0074127F">
      <w:pPr>
        <w:rPr>
          <w:rFonts w:ascii="Courier New" w:hAnsi="Courier New" w:cs="Courier New"/>
        </w:rPr>
      </w:pPr>
      <w:r w:rsidRPr="00877344">
        <w:rPr>
          <w:noProof/>
        </w:rPr>
        <w:pict>
          <v:rect id="_x0000_s1035" style="position:absolute;margin-left:50.35pt;margin-top:15.9pt;width:328.8pt;height:33.3pt;z-index:251661312">
            <v:textbox style="mso-next-textbox:#_x0000_s1035">
              <w:txbxContent>
                <w:p w:rsidR="0074127F" w:rsidRPr="00215590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>Рассмотрение заявления и пакета прилагаемых документов на предмет соответствия федеральному законодательству</w:t>
                  </w:r>
                </w:p>
              </w:txbxContent>
            </v:textbox>
          </v:rect>
        </w:pict>
      </w: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877344" w:rsidP="0074127F">
      <w:pPr>
        <w:pStyle w:val="ConsPlusNonformat"/>
      </w:pPr>
      <w:r>
        <w:rPr>
          <w:noProof/>
        </w:rPr>
        <w:pict>
          <v:shape id="_x0000_s1037" type="#_x0000_t32" style="position:absolute;margin-left:298.6pt;margin-top:6.85pt;width:0;height:24.7pt;z-index:25166336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22.35pt;margin-top:6.85pt;width:0;height:24.7pt;z-index:251662336" o:connectortype="straight">
            <v:stroke endarrow="block"/>
          </v:shape>
        </w:pict>
      </w: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  <w:r>
        <w:t xml:space="preserve">                                   </w:t>
      </w:r>
    </w:p>
    <w:p w:rsidR="0074127F" w:rsidRPr="00CA3925" w:rsidRDefault="0074127F" w:rsidP="007412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CD5DAD">
        <w:rPr>
          <w:rFonts w:ascii="Times New Roman" w:hAnsi="Times New Roman" w:cs="Times New Roman"/>
          <w:b/>
        </w:rPr>
        <w:t>Соответствует</w:t>
      </w:r>
      <w:r w:rsidRPr="00CA392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D5DAD">
        <w:rPr>
          <w:rFonts w:ascii="Times New Roman" w:hAnsi="Times New Roman" w:cs="Times New Roman"/>
          <w:b/>
        </w:rPr>
        <w:t>Не соответствует</w:t>
      </w:r>
    </w:p>
    <w:p w:rsidR="0074127F" w:rsidRPr="00CA3925" w:rsidRDefault="00877344" w:rsidP="007412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7344">
        <w:rPr>
          <w:noProof/>
        </w:rPr>
        <w:pict>
          <v:rect id="_x0000_s1038" style="position:absolute;margin-left:35.5pt;margin-top:.05pt;width:163.3pt;height:77.45pt;z-index:251664384">
            <v:textbox style="mso-next-textbox:#_x0000_s1038">
              <w:txbxContent>
                <w:p w:rsidR="0074127F" w:rsidRPr="00215590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215590">
                    <w:rPr>
                      <w:rFonts w:ascii="Times New Roman" w:hAnsi="Times New Roman" w:cs="Times New Roman"/>
                    </w:rPr>
                    <w:t>Запрос  в  соответствующие  органы о предоставлении документов,  которые должны предоставляться по каналам  межведомственного взаимодействия, в течение 5 дней</w:t>
                  </w:r>
                </w:p>
              </w:txbxContent>
            </v:textbox>
          </v:rect>
        </w:pict>
      </w:r>
      <w:r w:rsidRPr="00877344">
        <w:rPr>
          <w:noProof/>
        </w:rPr>
        <w:pict>
          <v:rect id="_x0000_s1039" style="position:absolute;margin-left:233.65pt;margin-top:.05pt;width:163.3pt;height:31.35pt;z-index:251665408">
            <v:textbox style="mso-next-textbox:#_x0000_s1039">
              <w:txbxContent>
                <w:p w:rsidR="0074127F" w:rsidRPr="00A4381F" w:rsidRDefault="0074127F" w:rsidP="0074127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81F">
                    <w:rPr>
                      <w:rFonts w:ascii="Times New Roman" w:hAnsi="Times New Roman" w:cs="Times New Roman"/>
                    </w:rPr>
                    <w:t>Письменное уведомление об отказе</w:t>
                  </w:r>
                  <w:r w:rsidRPr="00A438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4381F">
                    <w:rPr>
                      <w:rFonts w:ascii="Times New Roman" w:hAnsi="Times New Roman" w:cs="Times New Roman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>приеме документов</w:t>
                  </w:r>
                </w:p>
              </w:txbxContent>
            </v:textbox>
          </v:rect>
        </w:pict>
      </w: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  <w:jc w:val="center"/>
      </w:pPr>
    </w:p>
    <w:p w:rsidR="0074127F" w:rsidRDefault="00877344" w:rsidP="0074127F">
      <w:pPr>
        <w:pStyle w:val="ConsPlusNonformat"/>
        <w:jc w:val="center"/>
      </w:pPr>
      <w:r>
        <w:rPr>
          <w:noProof/>
        </w:rPr>
        <w:pict>
          <v:shape id="_x0000_s1040" type="#_x0000_t32" style="position:absolute;left:0;text-align:left;margin-left:115.75pt;margin-top:7.05pt;width:0;height:24.7pt;z-index:251666432" o:connectortype="straight">
            <v:stroke endarrow="block"/>
          </v:shape>
        </w:pict>
      </w:r>
    </w:p>
    <w:p w:rsidR="0074127F" w:rsidRDefault="0074127F" w:rsidP="0074127F">
      <w:pPr>
        <w:pStyle w:val="ConsPlusNonformat"/>
        <w:jc w:val="center"/>
      </w:pPr>
    </w:p>
    <w:p w:rsidR="0074127F" w:rsidRDefault="0074127F" w:rsidP="0074127F">
      <w:pPr>
        <w:pStyle w:val="ConsPlusNonformat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</w:tblGrid>
      <w:tr w:rsidR="0074127F" w:rsidTr="0056313C">
        <w:trPr>
          <w:trHeight w:val="495"/>
        </w:trPr>
        <w:tc>
          <w:tcPr>
            <w:tcW w:w="3119" w:type="dxa"/>
          </w:tcPr>
          <w:p w:rsidR="0074127F" w:rsidRPr="003F5E5C" w:rsidRDefault="0074127F" w:rsidP="0056313C">
            <w:pPr>
              <w:pStyle w:val="ConsPlusNonformat"/>
              <w:rPr>
                <w:rFonts w:ascii="Times New Roman" w:hAnsi="Times New Roman" w:cs="Times New Roman"/>
              </w:rPr>
            </w:pPr>
            <w:r w:rsidRPr="003F5E5C">
              <w:rPr>
                <w:rFonts w:ascii="Times New Roman" w:hAnsi="Times New Roman" w:cs="Times New Roman"/>
              </w:rPr>
              <w:t>Поступление документов по межведомственному запросу</w:t>
            </w:r>
          </w:p>
        </w:tc>
      </w:tr>
    </w:tbl>
    <w:p w:rsidR="0074127F" w:rsidRDefault="00877344" w:rsidP="0074127F">
      <w:pPr>
        <w:pStyle w:val="ConsPlusNonformat"/>
      </w:pPr>
      <w:r>
        <w:rPr>
          <w:noProof/>
        </w:rPr>
        <w:pict>
          <v:shape id="_x0000_s1042" type="#_x0000_t32" style="position:absolute;margin-left:113.95pt;margin-top:.25pt;width:0;height:55.15pt;z-index:25166848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90.1pt;margin-top:.25pt;width:0;height:24.7pt;z-index:251671552;mso-position-horizontal-relative:text;mso-position-vertical-relative:text" o:connectortype="straight">
            <v:stroke endarrow="block"/>
          </v:shape>
        </w:pict>
      </w:r>
    </w:p>
    <w:p w:rsidR="0074127F" w:rsidRDefault="0074127F" w:rsidP="0074127F">
      <w:pPr>
        <w:pStyle w:val="ConsPlusNonformat"/>
      </w:pPr>
    </w:p>
    <w:p w:rsidR="0074127F" w:rsidRDefault="00877344" w:rsidP="0074127F">
      <w:pPr>
        <w:pStyle w:val="ConsPlusNonformat"/>
      </w:pPr>
      <w:r>
        <w:rPr>
          <w:noProof/>
        </w:rPr>
        <w:pict>
          <v:shape id="_x0000_s1044" type="#_x0000_t32" style="position:absolute;margin-left:190.1pt;margin-top:2.2pt;width:122.25pt;height:.05pt;z-index:25167052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312.35pt;margin-top:2.25pt;width:0;height:24.7pt;z-index:251672576" o:connectortype="straight">
            <v:stroke endarrow="block"/>
          </v:shape>
        </w:pict>
      </w:r>
      <w:r w:rsidR="0074127F">
        <w:t xml:space="preserve">                </w:t>
      </w:r>
    </w:p>
    <w:p w:rsidR="0074127F" w:rsidRDefault="0074127F" w:rsidP="0074127F">
      <w:pPr>
        <w:pStyle w:val="ConsPlusNonformat"/>
      </w:pPr>
      <w:r>
        <w:t xml:space="preserve">                                                       </w:t>
      </w:r>
    </w:p>
    <w:p w:rsidR="0074127F" w:rsidRPr="00CD5DAD" w:rsidRDefault="0074127F" w:rsidP="0074127F">
      <w:pPr>
        <w:pStyle w:val="ConsPlusNonformat"/>
      </w:pPr>
      <w:r>
        <w:t xml:space="preserve">                                                   </w:t>
      </w:r>
      <w:r>
        <w:rPr>
          <w:rFonts w:ascii="Times New Roman" w:hAnsi="Times New Roman" w:cs="Times New Roman"/>
          <w:b/>
        </w:rPr>
        <w:t>Н</w:t>
      </w:r>
      <w:r w:rsidRPr="00CD5DAD">
        <w:rPr>
          <w:rFonts w:ascii="Times New Roman" w:hAnsi="Times New Roman" w:cs="Times New Roman"/>
          <w:b/>
        </w:rPr>
        <w:t>ет</w:t>
      </w:r>
    </w:p>
    <w:tbl>
      <w:tblPr>
        <w:tblpPr w:leftFromText="180" w:rightFromText="180" w:vertAnchor="text" w:tblpX="432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  <w:gridCol w:w="332"/>
        <w:gridCol w:w="2791"/>
      </w:tblGrid>
      <w:tr w:rsidR="0074127F" w:rsidTr="0056313C">
        <w:trPr>
          <w:gridAfter w:val="1"/>
          <w:wAfter w:w="2791" w:type="dxa"/>
          <w:trHeight w:val="37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27F" w:rsidRPr="00CD5DAD" w:rsidRDefault="0074127F" w:rsidP="0056313C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CD5DAD">
              <w:rPr>
                <w:rFonts w:ascii="Times New Roman" w:hAnsi="Times New Roman" w:cs="Times New Roman"/>
                <w:b/>
              </w:rPr>
              <w:t>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CD5DAD">
              <w:rPr>
                <w:rFonts w:ascii="Times New Roman" w:hAnsi="Times New Roman" w:cs="Times New Roman"/>
                <w:b/>
              </w:rPr>
              <w:t>став</w:t>
            </w:r>
            <w:r>
              <w:rPr>
                <w:rFonts w:ascii="Times New Roman" w:hAnsi="Times New Roman" w:cs="Times New Roman"/>
                <w:b/>
              </w:rPr>
              <w:t>лены</w:t>
            </w:r>
          </w:p>
        </w:tc>
      </w:tr>
      <w:tr w:rsidR="0074127F" w:rsidTr="0056313C">
        <w:trPr>
          <w:gridBefore w:val="1"/>
          <w:wBefore w:w="1309" w:type="dxa"/>
          <w:trHeight w:val="224"/>
        </w:trPr>
        <w:tc>
          <w:tcPr>
            <w:tcW w:w="3123" w:type="dxa"/>
            <w:gridSpan w:val="2"/>
          </w:tcPr>
          <w:p w:rsidR="0074127F" w:rsidRDefault="0074127F" w:rsidP="0056313C">
            <w:pPr>
              <w:pStyle w:val="ConsPlusNonformat"/>
            </w:pPr>
            <w:r w:rsidRPr="00A4381F">
              <w:rPr>
                <w:rFonts w:ascii="Times New Roman" w:hAnsi="Times New Roman" w:cs="Times New Roman"/>
              </w:rPr>
              <w:t xml:space="preserve">Уведомление заявителю о необходимости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81F">
              <w:rPr>
                <w:rFonts w:ascii="Times New Roman" w:hAnsi="Times New Roman" w:cs="Times New Roman"/>
              </w:rPr>
              <w:t>предоставить документы</w:t>
            </w:r>
          </w:p>
        </w:tc>
      </w:tr>
    </w:tbl>
    <w:p w:rsidR="0074127F" w:rsidRPr="005B6A5F" w:rsidRDefault="0074127F" w:rsidP="0074127F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</w:t>
      </w:r>
      <w:r w:rsidRPr="00CD5DAD">
        <w:rPr>
          <w:rFonts w:ascii="Times New Roman" w:hAnsi="Times New Roman" w:cs="Times New Roman"/>
          <w:b/>
        </w:rPr>
        <w:t xml:space="preserve">Да      </w:t>
      </w:r>
      <w:r>
        <w:rPr>
          <w:rFonts w:ascii="Times New Roman" w:hAnsi="Times New Roman" w:cs="Times New Roman"/>
          <w:b/>
        </w:rPr>
        <w:t xml:space="preserve">                    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</w:tblGrid>
      <w:tr w:rsidR="0074127F" w:rsidTr="0056313C">
        <w:trPr>
          <w:trHeight w:val="573"/>
        </w:trPr>
        <w:tc>
          <w:tcPr>
            <w:tcW w:w="3152" w:type="dxa"/>
          </w:tcPr>
          <w:p w:rsidR="0074127F" w:rsidRDefault="0074127F" w:rsidP="0056313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документов </w:t>
            </w:r>
          </w:p>
          <w:p w:rsidR="0074127F" w:rsidRPr="00A4381F" w:rsidRDefault="00877344" w:rsidP="0056313C">
            <w:pPr>
              <w:pStyle w:val="ConsPlusNonformat"/>
              <w:rPr>
                <w:rFonts w:ascii="Times New Roman" w:hAnsi="Times New Roman" w:cs="Times New Roman"/>
              </w:rPr>
            </w:pPr>
            <w:r w:rsidRPr="00877344">
              <w:rPr>
                <w:noProof/>
              </w:rPr>
              <w:pict>
                <v:shape id="_x0000_s1047" type="#_x0000_t32" style="position:absolute;margin-left:302.1pt;margin-top:39.5pt;width:.05pt;height:52.95pt;z-index:251673600" o:connectortype="straight">
                  <v:stroke endarrow="block"/>
                </v:shape>
              </w:pict>
            </w:r>
            <w:r w:rsidRPr="00877344">
              <w:rPr>
                <w:noProof/>
              </w:rPr>
              <w:pict>
                <v:shape id="_x0000_s1043" type="#_x0000_t32" style="position:absolute;margin-left:159.9pt;margin-top:6.65pt;width:59.2pt;height:.05pt;z-index:251669504" o:connectortype="straight">
                  <v:stroke startarrow="block"/>
                </v:shape>
              </w:pict>
            </w:r>
            <w:r w:rsidR="0074127F">
              <w:rPr>
                <w:rFonts w:ascii="Times New Roman" w:hAnsi="Times New Roman" w:cs="Times New Roman"/>
              </w:rPr>
              <w:t>и принятие решения о согласовании переустройства и (или) перепланировки жилого помещения</w:t>
            </w:r>
          </w:p>
        </w:tc>
      </w:tr>
    </w:tbl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  <w:tabs>
          <w:tab w:val="left" w:pos="4215"/>
        </w:tabs>
      </w:pPr>
      <w: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74127F" w:rsidRPr="00CD5DAD" w:rsidRDefault="0074127F" w:rsidP="0074127F">
      <w:pPr>
        <w:pStyle w:val="ConsPlusNonformat"/>
        <w:rPr>
          <w:rFonts w:ascii="Times New Roman" w:hAnsi="Times New Roman" w:cs="Times New Roman"/>
          <w:b/>
        </w:rPr>
      </w:pPr>
      <w:r>
        <w:t xml:space="preserve">   </w:t>
      </w:r>
    </w:p>
    <w:p w:rsidR="0074127F" w:rsidRDefault="0074127F" w:rsidP="0074127F">
      <w:pPr>
        <w:pStyle w:val="ConsPlusNonformat"/>
      </w:pPr>
    </w:p>
    <w:p w:rsidR="0074127F" w:rsidRPr="0072560D" w:rsidRDefault="0074127F" w:rsidP="0074127F">
      <w:pPr>
        <w:pStyle w:val="ConsPlusNonformat"/>
        <w:tabs>
          <w:tab w:val="left" w:pos="7470"/>
        </w:tabs>
        <w:rPr>
          <w:b/>
        </w:rPr>
      </w:pPr>
      <w:r>
        <w:t xml:space="preserve">                                                       </w:t>
      </w:r>
      <w:r w:rsidRPr="00CD5DAD">
        <w:rPr>
          <w:rFonts w:ascii="Times New Roman" w:hAnsi="Times New Roman" w:cs="Times New Roman"/>
          <w:b/>
        </w:rPr>
        <w:t>Не пред</w:t>
      </w:r>
      <w:r>
        <w:rPr>
          <w:rFonts w:ascii="Times New Roman" w:hAnsi="Times New Roman" w:cs="Times New Roman"/>
          <w:b/>
        </w:rPr>
        <w:t>о</w:t>
      </w:r>
      <w:r w:rsidRPr="00CD5DAD">
        <w:rPr>
          <w:rFonts w:ascii="Times New Roman" w:hAnsi="Times New Roman" w:cs="Times New Roman"/>
          <w:b/>
        </w:rPr>
        <w:t>став</w:t>
      </w:r>
      <w:r>
        <w:rPr>
          <w:rFonts w:ascii="Times New Roman" w:hAnsi="Times New Roman" w:cs="Times New Roman"/>
          <w:b/>
        </w:rPr>
        <w:t>лены</w:t>
      </w:r>
    </w:p>
    <w:p w:rsidR="0074127F" w:rsidRPr="00CD5DAD" w:rsidRDefault="00877344" w:rsidP="0074127F">
      <w:pPr>
        <w:pStyle w:val="ConsPlusNonformat"/>
        <w:rPr>
          <w:rFonts w:ascii="Times New Roman" w:hAnsi="Times New Roman" w:cs="Times New Roman"/>
          <w:b/>
        </w:rPr>
      </w:pPr>
      <w:r w:rsidRPr="00877344">
        <w:rPr>
          <w:noProof/>
        </w:rPr>
        <w:pict>
          <v:rect id="_x0000_s1041" style="position:absolute;margin-left:277.3pt;margin-top:1.9pt;width:163.3pt;height:88.8pt;z-index:251667456">
            <v:textbox style="mso-next-textbox:#_x0000_s1041">
              <w:txbxContent>
                <w:p w:rsidR="0074127F" w:rsidRDefault="0074127F" w:rsidP="0074127F">
                  <w:pPr>
                    <w:rPr>
                      <w:sz w:val="20"/>
                      <w:szCs w:val="20"/>
                    </w:rPr>
                  </w:pPr>
                  <w:r>
                    <w:t>Уведомление заявителю  об отказе  в   согласовании переустройства и (или) перепланировки жилого помещения</w:t>
                  </w:r>
                </w:p>
                <w:p w:rsidR="0074127F" w:rsidRDefault="0074127F" w:rsidP="0074127F">
                  <w:pPr>
                    <w:rPr>
                      <w:sz w:val="20"/>
                      <w:szCs w:val="20"/>
                    </w:rPr>
                  </w:pPr>
                </w:p>
                <w:p w:rsidR="0074127F" w:rsidRPr="0039320A" w:rsidRDefault="0074127F" w:rsidP="0074127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4127F">
        <w:t xml:space="preserve">                         </w:t>
      </w:r>
    </w:p>
    <w:p w:rsidR="0074127F" w:rsidRPr="003F5E5C" w:rsidRDefault="0074127F" w:rsidP="0074127F">
      <w:pPr>
        <w:pStyle w:val="ConsPlusNonformat"/>
        <w:rPr>
          <w:rFonts w:ascii="Times New Roman" w:hAnsi="Times New Roman" w:cs="Times New Roman"/>
        </w:rPr>
      </w:pPr>
    </w:p>
    <w:p w:rsidR="0074127F" w:rsidRDefault="0074127F" w:rsidP="0074127F">
      <w:pPr>
        <w:pStyle w:val="ConsPlusNonformat"/>
      </w:pPr>
    </w:p>
    <w:p w:rsidR="0074127F" w:rsidRDefault="0074127F" w:rsidP="0074127F">
      <w:pPr>
        <w:pStyle w:val="ConsPlusNonformat"/>
      </w:pPr>
    </w:p>
    <w:p w:rsidR="00C62952" w:rsidRPr="0024489A" w:rsidRDefault="00C62952" w:rsidP="002448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62952" w:rsidRPr="0024489A" w:rsidRDefault="00C62952" w:rsidP="0024489A">
      <w:pPr>
        <w:rPr>
          <w:sz w:val="28"/>
        </w:rPr>
        <w:sectPr w:rsidR="00C62952" w:rsidRPr="0024489A" w:rsidSect="0024489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lastRenderedPageBreak/>
        <w:t>Приложение N 6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по предоставлению муниципальной услуги "Выдача решения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о согласовании или об отказе в согласовании перепланировки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и (или) переустройства жилого помещения на территории</w:t>
      </w:r>
    </w:p>
    <w:p w:rsidR="00C62952" w:rsidRPr="00A64135" w:rsidRDefault="00C62952" w:rsidP="0024489A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64135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области"</w:t>
      </w:r>
    </w:p>
    <w:p w:rsidR="00C62952" w:rsidRPr="0024489A" w:rsidRDefault="00C62952" w:rsidP="0024489A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  <w:bookmarkStart w:id="15" w:name="P773"/>
      <w:bookmarkEnd w:id="15"/>
      <w:r w:rsidRPr="0024489A">
        <w:rPr>
          <w:rFonts w:ascii="Times New Roman" w:hAnsi="Times New Roman"/>
          <w:sz w:val="28"/>
        </w:rPr>
        <w:t>Журнал регистрации</w:t>
      </w: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Решения о согласовании или об отказе в согласовании</w:t>
      </w: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  <w:r w:rsidRPr="0024489A">
        <w:rPr>
          <w:rFonts w:ascii="Times New Roman" w:hAnsi="Times New Roman"/>
          <w:sz w:val="28"/>
        </w:rPr>
        <w:t>перепланировки и (или) переустройства жилого помещения</w:t>
      </w:r>
    </w:p>
    <w:p w:rsidR="00C62952" w:rsidRPr="0024489A" w:rsidRDefault="00C62952" w:rsidP="00A64135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17"/>
        <w:gridCol w:w="1474"/>
        <w:gridCol w:w="1984"/>
        <w:gridCol w:w="1361"/>
        <w:gridCol w:w="1417"/>
        <w:gridCol w:w="1361"/>
      </w:tblGrid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N и дата регистрации заявления</w:t>
            </w: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Наименование объекта, адрес</w:t>
            </w: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Наименование заявителя (Ф.И.О. физического лица, наименование юридического лица)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 xml:space="preserve">Номер и дата выдачи </w:t>
            </w:r>
            <w:hyperlink w:anchor="P477" w:history="1">
              <w:r w:rsidRPr="0024489A">
                <w:rPr>
                  <w:rFonts w:ascii="Times New Roman" w:hAnsi="Times New Roman"/>
                  <w:sz w:val="28"/>
                </w:rPr>
                <w:t>решения</w:t>
              </w:r>
            </w:hyperlink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 xml:space="preserve">Номер и дата выдачи </w:t>
            </w:r>
            <w:hyperlink w:anchor="P607" w:history="1">
              <w:r w:rsidRPr="0024489A">
                <w:rPr>
                  <w:rFonts w:ascii="Times New Roman" w:hAnsi="Times New Roman"/>
                  <w:sz w:val="28"/>
                </w:rPr>
                <w:t>решения</w:t>
              </w:r>
            </w:hyperlink>
            <w:r w:rsidRPr="0024489A">
              <w:rPr>
                <w:rFonts w:ascii="Times New Roman" w:hAnsi="Times New Roman"/>
                <w:sz w:val="28"/>
              </w:rPr>
              <w:t xml:space="preserve"> об отказе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Подпись заявителя и дата получения документов</w:t>
            </w: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4489A">
              <w:rPr>
                <w:rFonts w:ascii="Times New Roman" w:hAnsi="Times New Roman"/>
                <w:sz w:val="28"/>
              </w:rPr>
              <w:t>7</w:t>
            </w: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62952" w:rsidRPr="0024489A">
        <w:tc>
          <w:tcPr>
            <w:tcW w:w="62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61" w:type="dxa"/>
          </w:tcPr>
          <w:p w:rsidR="00C62952" w:rsidRPr="0024489A" w:rsidRDefault="00C62952" w:rsidP="0024489A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C62952" w:rsidRPr="0024489A" w:rsidRDefault="00C62952" w:rsidP="0024489A">
      <w:pPr>
        <w:pStyle w:val="ConsPlusNormal"/>
        <w:widowControl/>
        <w:rPr>
          <w:rFonts w:ascii="Times New Roman" w:hAnsi="Times New Roman"/>
          <w:sz w:val="28"/>
        </w:rPr>
      </w:pPr>
    </w:p>
    <w:sectPr w:rsidR="00C62952" w:rsidRPr="0024489A" w:rsidSect="0024489A">
      <w:pgSz w:w="16838" w:h="11905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2952"/>
    <w:rsid w:val="0024489A"/>
    <w:rsid w:val="002C4C41"/>
    <w:rsid w:val="00413758"/>
    <w:rsid w:val="00532451"/>
    <w:rsid w:val="00576200"/>
    <w:rsid w:val="006232D4"/>
    <w:rsid w:val="0074127F"/>
    <w:rsid w:val="00866687"/>
    <w:rsid w:val="00877344"/>
    <w:rsid w:val="00915E4F"/>
    <w:rsid w:val="00A34D60"/>
    <w:rsid w:val="00A64135"/>
    <w:rsid w:val="00A961E6"/>
    <w:rsid w:val="00B1043C"/>
    <w:rsid w:val="00B53439"/>
    <w:rsid w:val="00C62952"/>
    <w:rsid w:val="00D0500B"/>
    <w:rsid w:val="00DE58CC"/>
    <w:rsid w:val="00F97E7B"/>
    <w:rsid w:val="00FB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046"/>
        <o:r id="V:Rule12" type="connector" idref="#_x0000_s1042"/>
        <o:r id="V:Rule13" type="connector" idref="#_x0000_s1036"/>
        <o:r id="V:Rule14" type="connector" idref="#_x0000_s1047"/>
        <o:r id="V:Rule15" type="connector" idref="#_x0000_s1034"/>
        <o:r id="V:Rule16" type="connector" idref="#_x0000_s1043"/>
        <o:r id="V:Rule17" type="connector" idref="#_x0000_s1040"/>
        <o:r id="V:Rule18" type="connector" idref="#_x0000_s1044"/>
        <o:r id="V:Rule19" type="connector" idref="#_x0000_s1045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9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629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29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29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29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295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295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table" w:styleId="a3">
    <w:name w:val="Table Grid"/>
    <w:basedOn w:val="a1"/>
    <w:uiPriority w:val="59"/>
    <w:rsid w:val="002448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DF3A38A1E397E67A874BEA0FB75B2CA7A9E78D6069A1058E70A19139AD24F21954BB1F7D6F2D318F32EDF48L6J" TargetMode="External"/><Relationship Id="rId13" Type="http://schemas.openxmlformats.org/officeDocument/2006/relationships/hyperlink" Target="consultantplus://offline/ref=C8CDF3A38A1E397E67A874BEA0FB75B2CA7A9E78D6069A1058E70A19139AD24F21954BB1F7D6F2D318F32EDF48L6J" TargetMode="External"/><Relationship Id="rId18" Type="http://schemas.openxmlformats.org/officeDocument/2006/relationships/hyperlink" Target="consultantplus://offline/ref=C8CDF3A38A1E397E67A86AB3B69729BDCF78C47CD101944201B10C4E4C4CLAJ" TargetMode="External"/><Relationship Id="rId26" Type="http://schemas.openxmlformats.org/officeDocument/2006/relationships/hyperlink" Target="consultantplus://offline/ref=C8CDF3A38A1E397E67A86AB3B69729BDCB74C772D00DC94809E8004C4BC58B0D669C41E5B492FE4DL2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CDF3A38A1E397E67A86AB3B69729BDCF78C270D003944201B10C4E4C4CLAJ" TargetMode="External"/><Relationship Id="rId34" Type="http://schemas.openxmlformats.org/officeDocument/2006/relationships/hyperlink" Target="consultantplus://offline/ref=C8CDF3A38A1E397E67A874BEA0FB75B2CA7A9E78D6039C1054EE57131BC3DE4D42L6J" TargetMode="External"/><Relationship Id="rId7" Type="http://schemas.openxmlformats.org/officeDocument/2006/relationships/hyperlink" Target="consultantplus://offline/ref=C8CDF3A38A1E397E67A874BEA0FB75B2CA7A9E78DE019E1359EE57131BC3DE4D269A14A6F09FFED218F32E4DLAJ" TargetMode="External"/><Relationship Id="rId12" Type="http://schemas.openxmlformats.org/officeDocument/2006/relationships/hyperlink" Target="consultantplus://offline/ref=C8CDF3A38A1E397E67A874BEA0FB75B2CA7A9E78DE019E1359EE57131BC3DE4D269A14A6F09FFED218F32E4DL9J" TargetMode="External"/><Relationship Id="rId17" Type="http://schemas.openxmlformats.org/officeDocument/2006/relationships/hyperlink" Target="consultantplus://offline/ref=C8CDF3A38A1E397E67A86AB3B69729BDCF79C876D20E944201B10C4E4C4CLAJ" TargetMode="External"/><Relationship Id="rId25" Type="http://schemas.openxmlformats.org/officeDocument/2006/relationships/hyperlink" Target="consultantplus://offline/ref=C8CDF3A38A1E397E67A86AB3B69729BDCF78C270D003944201B10C4E4CCAD41A61D54DE4B493FBD541LEJ" TargetMode="External"/><Relationship Id="rId33" Type="http://schemas.openxmlformats.org/officeDocument/2006/relationships/hyperlink" Target="consultantplus://offline/ref=C8CDF3A38A1E397E67A874BEA0FB75B2CA7A9E78D6039C1054EE57131BC3DE4D42L6J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CDF3A38A1E397E67A874BEA0FB75B2CA7A9E78DE0396165BEE57131BC3DE4D42L6J" TargetMode="External"/><Relationship Id="rId20" Type="http://schemas.openxmlformats.org/officeDocument/2006/relationships/hyperlink" Target="consultantplus://offline/ref=C8CDF3A38A1E397E67A86AB3B69729BDCF78C172D705944201B10C4E4C4CLAJ" TargetMode="External"/><Relationship Id="rId29" Type="http://schemas.openxmlformats.org/officeDocument/2006/relationships/hyperlink" Target="consultantplus://offline/ref=C8CDF3A38A1E397E67A86AB3B69729BDCB74C772D00DC94809E8004C4BC58B0D669C41E5B492FE4DL2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C8CDF3A38A1E397E67A86AB3B69729BDCF74C874D30E944201B10C4E4C4CLAJ" TargetMode="External"/><Relationship Id="rId24" Type="http://schemas.openxmlformats.org/officeDocument/2006/relationships/hyperlink" Target="consultantplus://offline/ref=C8CDF3A38A1E397E67A86AB3B69729BDCB74C772D00DC94809E8004C4BC58B0D669C41E5B492FE4DL2J" TargetMode="External"/><Relationship Id="rId32" Type="http://schemas.openxmlformats.org/officeDocument/2006/relationships/hyperlink" Target="consultantplus://offline/ref=C8CDF3A38A1E397E67A86AB3B69729BDCF78C475D502944201B10C4E4C4CLAJ" TargetMode="External"/><Relationship Id="rId37" Type="http://schemas.openxmlformats.org/officeDocument/2006/relationships/hyperlink" Target="consultantplus://offline/ref=41014335247BCBF6967ECD1F957FE583AB1BAB474CF30C06E2983B0F2C9EA99EE90B4683D157E6BA2A047CmDz7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8CDF3A38A1E397E67A86AB3B69729BDCF78C475D502944201B10C4E4C4CLAJ" TargetMode="External"/><Relationship Id="rId23" Type="http://schemas.openxmlformats.org/officeDocument/2006/relationships/hyperlink" Target="consultantplus://offline/ref=C8CDF3A38A1E397E67A86AB3B69729BDCB74C772D00DC94809E8004C4BC58B0D669C41E5B492FE4DL2J" TargetMode="External"/><Relationship Id="rId28" Type="http://schemas.openxmlformats.org/officeDocument/2006/relationships/hyperlink" Target="consultantplus://offline/ref=C8CDF3A38A1E397E67A86AB3B69729BDCF74C475DF05944201B10C4E4C4CLAJ" TargetMode="External"/><Relationship Id="rId36" Type="http://schemas.openxmlformats.org/officeDocument/2006/relationships/hyperlink" Target="consultantplus://offline/ref=C8CDF3A38A1E397E67A86AB3B69729BDCF78C270D003944201B10C4E4CCAD41A61D54DE4B492FDD341L1J" TargetMode="External"/><Relationship Id="rId10" Type="http://schemas.openxmlformats.org/officeDocument/2006/relationships/hyperlink" Target="consultantplus://offline/ref=C8CDF3A38A1E397E67A86AB3B69729BDCF78C475D502944201B10C4E4CCAD41A61D54DE4B492FFDB41LCJ" TargetMode="External"/><Relationship Id="rId19" Type="http://schemas.openxmlformats.org/officeDocument/2006/relationships/hyperlink" Target="consultantplus://offline/ref=C8CDF3A38A1E397E67A86AB3B69729BDCF76C872D30F944201B10C4E4C4CLAJ" TargetMode="External"/><Relationship Id="rId31" Type="http://schemas.openxmlformats.org/officeDocument/2006/relationships/hyperlink" Target="consultantplus://offline/ref=C8CDF3A38A1E397E67A86AB3B69729BDCF77C976D007944201B10C4E4CCAD41A61D54DE4B492F7D141L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DF3A38A1E397E67A86AB3B69729BDCF78C270D003944201B10C4E4CCAD41A61D54DE4B493FFD341LDJ" TargetMode="External"/><Relationship Id="rId14" Type="http://schemas.openxmlformats.org/officeDocument/2006/relationships/hyperlink" Target="consultantplus://offline/ref=C8CDF3A38A1E397E67A86AB3B69729BDCC71C075DF05944201B10C4E4C4CLAJ" TargetMode="External"/><Relationship Id="rId22" Type="http://schemas.openxmlformats.org/officeDocument/2006/relationships/hyperlink" Target="consultantplus://offline/ref=C8CDF3A38A1E397E67A86AB3B69729BDCB74C772D00DC94809E8004C44LBJ" TargetMode="External"/><Relationship Id="rId27" Type="http://schemas.openxmlformats.org/officeDocument/2006/relationships/hyperlink" Target="consultantplus://offline/ref=C8CDF3A38A1E397E67A86AB3B69729BDCF78C270D003944201B10C4E4CCAD41A61D54DE4B492FDD241L8J" TargetMode="External"/><Relationship Id="rId30" Type="http://schemas.openxmlformats.org/officeDocument/2006/relationships/hyperlink" Target="consultantplus://offline/ref=C8CDF3A38A1E397E67A86AB3B69729BDCF78C475D502944201B10C4E4CCAD41A61D54DE4B492FFD341L8J" TargetMode="External"/><Relationship Id="rId35" Type="http://schemas.openxmlformats.org/officeDocument/2006/relationships/hyperlink" Target="consultantplus://offline/ref=C8CDF3A38A1E397E67A86AB3B69729BDCF78C270D003944201B10C4E4CCAD41A61D54DE4B492FDD241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D788-13A5-4D81-B341-71CFE005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10022</Words>
  <Characters>57130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2016-07-08T09:11:00Z</dcterms:created>
  <dcterms:modified xsi:type="dcterms:W3CDTF">2018-08-07T05:31:00Z</dcterms:modified>
</cp:coreProperties>
</file>