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DF" w:rsidRDefault="00D459DF" w:rsidP="00407E1A">
      <w:pPr>
        <w:pStyle w:val="1"/>
        <w:spacing w:line="276" w:lineRule="auto"/>
      </w:pPr>
      <w:r>
        <w:t>АДМИНИСТРАЦИЯ  ЛЕЖНЕВСКОГО МУНИЦИПАЛЬНОГО РАЙОНА</w:t>
      </w:r>
    </w:p>
    <w:p w:rsidR="00D459DF" w:rsidRDefault="00D459DF" w:rsidP="00407E1A">
      <w:pPr>
        <w:spacing w:line="276" w:lineRule="auto"/>
        <w:jc w:val="both"/>
        <w:rPr>
          <w:b/>
          <w:sz w:val="24"/>
        </w:rPr>
      </w:pPr>
    </w:p>
    <w:p w:rsidR="00D459DF" w:rsidRDefault="00D459DF" w:rsidP="00407E1A">
      <w:pPr>
        <w:spacing w:line="276" w:lineRule="auto"/>
        <w:jc w:val="both"/>
        <w:rPr>
          <w:b/>
          <w:sz w:val="24"/>
        </w:rPr>
      </w:pPr>
      <w:r>
        <w:rPr>
          <w:b/>
          <w:sz w:val="24"/>
        </w:rPr>
        <w:t xml:space="preserve">                                         ФИНАНСОВЫЙ   ОТДЕЛ</w:t>
      </w:r>
    </w:p>
    <w:p w:rsidR="00D459DF" w:rsidRDefault="00D459DF" w:rsidP="00407E1A">
      <w:pPr>
        <w:spacing w:line="276" w:lineRule="auto"/>
        <w:jc w:val="both"/>
        <w:rPr>
          <w:b/>
          <w:sz w:val="24"/>
        </w:rPr>
      </w:pPr>
    </w:p>
    <w:p w:rsidR="00D459DF" w:rsidRDefault="00D459DF" w:rsidP="00407E1A">
      <w:pPr>
        <w:spacing w:line="276" w:lineRule="auto"/>
        <w:jc w:val="both"/>
        <w:rPr>
          <w:b/>
          <w:sz w:val="24"/>
        </w:rPr>
      </w:pPr>
      <w:r>
        <w:rPr>
          <w:b/>
          <w:sz w:val="24"/>
        </w:rPr>
        <w:t xml:space="preserve">                                                      П Р И К А З</w:t>
      </w:r>
    </w:p>
    <w:p w:rsidR="00D459DF" w:rsidRDefault="00D459DF" w:rsidP="00407E1A">
      <w:pPr>
        <w:spacing w:line="276" w:lineRule="auto"/>
        <w:jc w:val="both"/>
        <w:rPr>
          <w:b/>
          <w:sz w:val="24"/>
        </w:rPr>
      </w:pPr>
    </w:p>
    <w:p w:rsidR="00D459DF" w:rsidRDefault="00D459DF" w:rsidP="00407E1A">
      <w:pPr>
        <w:spacing w:line="276" w:lineRule="auto"/>
        <w:jc w:val="both"/>
        <w:rPr>
          <w:b/>
          <w:sz w:val="24"/>
        </w:rPr>
      </w:pPr>
    </w:p>
    <w:p w:rsidR="00D459DF" w:rsidRDefault="00D459DF" w:rsidP="00407E1A">
      <w:pPr>
        <w:pStyle w:val="2"/>
        <w:spacing w:line="276" w:lineRule="auto"/>
      </w:pPr>
      <w:r>
        <w:t xml:space="preserve">от 30.12.2016г.                                                                              </w:t>
      </w:r>
      <w:r w:rsidR="00312E67">
        <w:t xml:space="preserve">                           № 91</w:t>
      </w:r>
    </w:p>
    <w:p w:rsidR="00944A12" w:rsidRPr="005B6AB6" w:rsidRDefault="00944A12" w:rsidP="00407E1A">
      <w:pPr>
        <w:spacing w:line="276" w:lineRule="auto"/>
        <w:rPr>
          <w:sz w:val="24"/>
          <w:szCs w:val="24"/>
        </w:rPr>
      </w:pPr>
    </w:p>
    <w:p w:rsidR="00227D13" w:rsidRPr="005B6AB6" w:rsidRDefault="00961807" w:rsidP="00722942">
      <w:pPr>
        <w:spacing w:after="120"/>
        <w:rPr>
          <w:rFonts w:eastAsiaTheme="minorHAnsi"/>
          <w:b/>
          <w:bCs/>
          <w:sz w:val="24"/>
          <w:szCs w:val="24"/>
          <w:lang w:eastAsia="en-US"/>
        </w:rPr>
      </w:pPr>
      <w:r w:rsidRPr="005B6AB6">
        <w:rPr>
          <w:rFonts w:eastAsiaTheme="minorHAnsi"/>
          <w:b/>
          <w:bCs/>
          <w:sz w:val="24"/>
          <w:szCs w:val="24"/>
          <w:lang w:eastAsia="en-US"/>
        </w:rPr>
        <w:t>Об</w:t>
      </w:r>
      <w:r w:rsidR="00227D13" w:rsidRPr="005B6AB6">
        <w:rPr>
          <w:rFonts w:eastAsiaTheme="minorHAnsi"/>
          <w:b/>
          <w:bCs/>
          <w:sz w:val="24"/>
          <w:szCs w:val="24"/>
          <w:lang w:eastAsia="en-US"/>
        </w:rPr>
        <w:t xml:space="preserve"> </w:t>
      </w:r>
      <w:r w:rsidRPr="005B6AB6">
        <w:rPr>
          <w:rFonts w:eastAsiaTheme="minorHAnsi"/>
          <w:b/>
          <w:bCs/>
          <w:sz w:val="24"/>
          <w:szCs w:val="24"/>
          <w:lang w:eastAsia="en-US"/>
        </w:rPr>
        <w:t>утверждении</w:t>
      </w:r>
      <w:r w:rsidR="00227D13" w:rsidRPr="005B6AB6">
        <w:rPr>
          <w:rFonts w:eastAsiaTheme="minorHAnsi"/>
          <w:b/>
          <w:bCs/>
          <w:sz w:val="24"/>
          <w:szCs w:val="24"/>
          <w:lang w:eastAsia="en-US"/>
        </w:rPr>
        <w:t xml:space="preserve"> </w:t>
      </w:r>
      <w:r w:rsidRPr="005B6AB6">
        <w:rPr>
          <w:rFonts w:eastAsiaTheme="minorHAnsi"/>
          <w:b/>
          <w:bCs/>
          <w:sz w:val="24"/>
          <w:szCs w:val="24"/>
          <w:lang w:eastAsia="en-US"/>
        </w:rPr>
        <w:t>порядка</w:t>
      </w:r>
      <w:r w:rsidR="00227D13" w:rsidRPr="005B6AB6">
        <w:rPr>
          <w:rFonts w:eastAsiaTheme="minorHAnsi"/>
          <w:b/>
          <w:bCs/>
          <w:sz w:val="24"/>
          <w:szCs w:val="24"/>
          <w:lang w:eastAsia="en-US"/>
        </w:rPr>
        <w:t xml:space="preserve"> </w:t>
      </w:r>
      <w:r w:rsidRPr="005B6AB6">
        <w:rPr>
          <w:rFonts w:eastAsiaTheme="minorHAnsi"/>
          <w:b/>
          <w:bCs/>
          <w:sz w:val="24"/>
          <w:szCs w:val="24"/>
          <w:lang w:eastAsia="en-US"/>
        </w:rPr>
        <w:t>исполнения</w:t>
      </w:r>
      <w:r w:rsidR="00227D13" w:rsidRPr="005B6AB6">
        <w:rPr>
          <w:rFonts w:eastAsiaTheme="minorHAnsi"/>
          <w:b/>
          <w:bCs/>
          <w:sz w:val="24"/>
          <w:szCs w:val="24"/>
          <w:lang w:eastAsia="en-US"/>
        </w:rPr>
        <w:t xml:space="preserve"> </w:t>
      </w:r>
      <w:r w:rsidRPr="005B6AB6">
        <w:rPr>
          <w:rFonts w:eastAsiaTheme="minorHAnsi"/>
          <w:b/>
          <w:bCs/>
          <w:sz w:val="24"/>
          <w:szCs w:val="24"/>
          <w:lang w:eastAsia="en-US"/>
        </w:rPr>
        <w:t xml:space="preserve">бюджета </w:t>
      </w:r>
      <w:proofErr w:type="spellStart"/>
      <w:r w:rsidRPr="005B6AB6">
        <w:rPr>
          <w:rFonts w:eastAsiaTheme="minorHAnsi"/>
          <w:b/>
          <w:bCs/>
          <w:sz w:val="24"/>
          <w:szCs w:val="24"/>
          <w:lang w:eastAsia="en-US"/>
        </w:rPr>
        <w:t>Лежневского</w:t>
      </w:r>
      <w:proofErr w:type="spellEnd"/>
      <w:r w:rsidRPr="005B6AB6">
        <w:rPr>
          <w:rFonts w:eastAsiaTheme="minorHAnsi"/>
          <w:b/>
          <w:bCs/>
          <w:sz w:val="24"/>
          <w:szCs w:val="24"/>
          <w:lang w:eastAsia="en-US"/>
        </w:rPr>
        <w:t xml:space="preserve"> муниципального района</w:t>
      </w:r>
      <w:r w:rsidR="00A31865" w:rsidRPr="005B6AB6">
        <w:rPr>
          <w:rFonts w:eastAsiaTheme="minorHAnsi"/>
          <w:b/>
          <w:bCs/>
          <w:sz w:val="24"/>
          <w:szCs w:val="24"/>
          <w:lang w:eastAsia="en-US"/>
        </w:rPr>
        <w:t xml:space="preserve"> </w:t>
      </w:r>
      <w:r w:rsidRPr="005B6AB6">
        <w:rPr>
          <w:rFonts w:eastAsiaTheme="minorHAnsi"/>
          <w:b/>
          <w:bCs/>
          <w:sz w:val="24"/>
          <w:szCs w:val="24"/>
          <w:lang w:eastAsia="en-US"/>
        </w:rPr>
        <w:t>по расходам</w:t>
      </w:r>
      <w:r w:rsidR="00722942" w:rsidRPr="005B6AB6">
        <w:rPr>
          <w:rFonts w:eastAsia="Calibri"/>
          <w:b/>
          <w:bCs/>
          <w:sz w:val="24"/>
          <w:szCs w:val="24"/>
          <w:lang w:eastAsia="en-US"/>
        </w:rPr>
        <w:t>,  источникам</w:t>
      </w:r>
      <w:r w:rsidR="00722942" w:rsidRPr="005B6AB6">
        <w:rPr>
          <w:rFonts w:eastAsiaTheme="minorHAnsi"/>
          <w:b/>
          <w:bCs/>
          <w:sz w:val="24"/>
          <w:szCs w:val="24"/>
          <w:lang w:eastAsia="en-US"/>
        </w:rPr>
        <w:t xml:space="preserve"> </w:t>
      </w:r>
      <w:r w:rsidR="00722942" w:rsidRPr="005B6AB6">
        <w:rPr>
          <w:rFonts w:eastAsia="Calibri"/>
          <w:b/>
          <w:bCs/>
          <w:sz w:val="24"/>
          <w:szCs w:val="24"/>
          <w:lang w:eastAsia="en-US"/>
        </w:rPr>
        <w:t>финансирования дефицита бюджета</w:t>
      </w:r>
    </w:p>
    <w:p w:rsidR="00227D13" w:rsidRPr="005B6AB6" w:rsidRDefault="00227D13" w:rsidP="00407E1A">
      <w:pPr>
        <w:autoSpaceDE w:val="0"/>
        <w:autoSpaceDN w:val="0"/>
        <w:adjustRightInd w:val="0"/>
        <w:spacing w:line="276" w:lineRule="auto"/>
        <w:jc w:val="center"/>
        <w:outlineLvl w:val="0"/>
        <w:rPr>
          <w:rFonts w:eastAsiaTheme="minorHAnsi"/>
          <w:sz w:val="24"/>
          <w:szCs w:val="24"/>
          <w:lang w:eastAsia="en-US"/>
        </w:rPr>
      </w:pPr>
    </w:p>
    <w:p w:rsidR="00DE7474" w:rsidRPr="005B6AB6" w:rsidRDefault="00227D13" w:rsidP="00644F99">
      <w:pPr>
        <w:autoSpaceDE w:val="0"/>
        <w:autoSpaceDN w:val="0"/>
        <w:adjustRightInd w:val="0"/>
        <w:spacing w:line="276" w:lineRule="auto"/>
        <w:ind w:firstLine="540"/>
        <w:jc w:val="both"/>
        <w:rPr>
          <w:rFonts w:eastAsiaTheme="minorHAnsi"/>
          <w:sz w:val="24"/>
          <w:szCs w:val="24"/>
          <w:lang w:eastAsia="en-US"/>
        </w:rPr>
      </w:pPr>
      <w:r w:rsidRPr="005B6AB6">
        <w:rPr>
          <w:rFonts w:eastAsiaTheme="minorHAnsi"/>
          <w:sz w:val="24"/>
          <w:szCs w:val="24"/>
          <w:lang w:eastAsia="en-US"/>
        </w:rPr>
        <w:t>В целях реализации положений статей 219 и 219.2 Бюджетно</w:t>
      </w:r>
      <w:r w:rsidR="00644F99" w:rsidRPr="005B6AB6">
        <w:rPr>
          <w:rFonts w:eastAsiaTheme="minorHAnsi"/>
          <w:sz w:val="24"/>
          <w:szCs w:val="24"/>
          <w:lang w:eastAsia="en-US"/>
        </w:rPr>
        <w:t xml:space="preserve">го кодекса Российской Федерации, </w:t>
      </w:r>
      <w:r w:rsidR="00EB6EB4" w:rsidRPr="005B6AB6">
        <w:rPr>
          <w:rFonts w:eastAsiaTheme="minorHAnsi"/>
          <w:sz w:val="24"/>
          <w:szCs w:val="24"/>
          <w:lang w:eastAsia="en-US"/>
        </w:rPr>
        <w:t xml:space="preserve">руководствуясь </w:t>
      </w:r>
      <w:r w:rsidR="00644F99" w:rsidRPr="005B6AB6">
        <w:rPr>
          <w:sz w:val="24"/>
          <w:szCs w:val="24"/>
        </w:rPr>
        <w:t xml:space="preserve">Положением о Финансовом отделе </w:t>
      </w:r>
      <w:proofErr w:type="spellStart"/>
      <w:r w:rsidR="00644F99" w:rsidRPr="005B6AB6">
        <w:rPr>
          <w:sz w:val="24"/>
          <w:szCs w:val="24"/>
        </w:rPr>
        <w:t>Лежневского</w:t>
      </w:r>
      <w:proofErr w:type="spellEnd"/>
      <w:r w:rsidR="00644F99" w:rsidRPr="005B6AB6">
        <w:rPr>
          <w:sz w:val="24"/>
          <w:szCs w:val="24"/>
        </w:rPr>
        <w:t xml:space="preserve"> муниципального района Ивановской области, утвержденным Советом </w:t>
      </w:r>
      <w:proofErr w:type="spellStart"/>
      <w:r w:rsidR="00644F99" w:rsidRPr="005B6AB6">
        <w:rPr>
          <w:sz w:val="24"/>
          <w:szCs w:val="24"/>
        </w:rPr>
        <w:t>Лежневского</w:t>
      </w:r>
      <w:proofErr w:type="spellEnd"/>
      <w:r w:rsidR="00644F99" w:rsidRPr="005B6AB6">
        <w:rPr>
          <w:sz w:val="24"/>
          <w:szCs w:val="24"/>
        </w:rPr>
        <w:t xml:space="preserve"> муниципального района  от 29.10.2015 года № 30,  </w:t>
      </w:r>
    </w:p>
    <w:p w:rsidR="00227D13" w:rsidRPr="005B6AB6" w:rsidRDefault="00DE7474" w:rsidP="00407E1A">
      <w:pPr>
        <w:autoSpaceDE w:val="0"/>
        <w:autoSpaceDN w:val="0"/>
        <w:adjustRightInd w:val="0"/>
        <w:spacing w:line="276" w:lineRule="auto"/>
        <w:ind w:firstLine="540"/>
        <w:jc w:val="both"/>
        <w:rPr>
          <w:rFonts w:eastAsiaTheme="minorHAnsi"/>
          <w:sz w:val="24"/>
          <w:szCs w:val="24"/>
          <w:lang w:eastAsia="en-US"/>
        </w:rPr>
      </w:pPr>
      <w:r w:rsidRPr="005B6AB6">
        <w:rPr>
          <w:rFonts w:eastAsiaTheme="minorHAnsi"/>
          <w:sz w:val="24"/>
          <w:szCs w:val="24"/>
          <w:lang w:eastAsia="en-US"/>
        </w:rPr>
        <w:t>ПРИКАЗЫВАЮ:</w:t>
      </w:r>
    </w:p>
    <w:p w:rsidR="00227D13" w:rsidRPr="005B6AB6" w:rsidRDefault="00227D13" w:rsidP="00407E1A">
      <w:pPr>
        <w:autoSpaceDE w:val="0"/>
        <w:autoSpaceDN w:val="0"/>
        <w:adjustRightInd w:val="0"/>
        <w:spacing w:line="276" w:lineRule="auto"/>
        <w:ind w:firstLine="540"/>
        <w:jc w:val="both"/>
        <w:rPr>
          <w:rFonts w:eastAsiaTheme="minorHAnsi"/>
          <w:sz w:val="24"/>
          <w:szCs w:val="24"/>
          <w:lang w:eastAsia="en-US"/>
        </w:rPr>
      </w:pPr>
    </w:p>
    <w:p w:rsidR="00227D13" w:rsidRPr="005B6AB6" w:rsidRDefault="00227D13" w:rsidP="00407E1A">
      <w:pPr>
        <w:autoSpaceDE w:val="0"/>
        <w:autoSpaceDN w:val="0"/>
        <w:adjustRightInd w:val="0"/>
        <w:spacing w:line="276" w:lineRule="auto"/>
        <w:ind w:firstLine="540"/>
        <w:jc w:val="both"/>
        <w:rPr>
          <w:rFonts w:eastAsiaTheme="minorHAnsi"/>
          <w:sz w:val="24"/>
          <w:szCs w:val="24"/>
          <w:lang w:eastAsia="en-US"/>
        </w:rPr>
      </w:pPr>
      <w:r w:rsidRPr="005B6AB6">
        <w:rPr>
          <w:rFonts w:eastAsiaTheme="minorHAnsi"/>
          <w:sz w:val="24"/>
          <w:szCs w:val="24"/>
          <w:lang w:eastAsia="en-US"/>
        </w:rPr>
        <w:t>1. Утвердить Порядок исполнения бюджета</w:t>
      </w:r>
      <w:r w:rsidR="00A31865" w:rsidRPr="005B6AB6">
        <w:rPr>
          <w:rFonts w:eastAsiaTheme="minorHAnsi"/>
          <w:sz w:val="24"/>
          <w:szCs w:val="24"/>
          <w:lang w:eastAsia="en-US"/>
        </w:rPr>
        <w:t xml:space="preserve"> </w:t>
      </w:r>
      <w:proofErr w:type="spellStart"/>
      <w:r w:rsidR="00A31865" w:rsidRPr="005B6AB6">
        <w:rPr>
          <w:rFonts w:eastAsiaTheme="minorHAnsi"/>
          <w:bCs/>
          <w:sz w:val="24"/>
          <w:szCs w:val="24"/>
          <w:lang w:eastAsia="en-US"/>
        </w:rPr>
        <w:t>Лежневского</w:t>
      </w:r>
      <w:proofErr w:type="spellEnd"/>
      <w:r w:rsidR="00A31865" w:rsidRPr="005B6AB6">
        <w:rPr>
          <w:rFonts w:eastAsiaTheme="minorHAnsi"/>
          <w:bCs/>
          <w:sz w:val="24"/>
          <w:szCs w:val="24"/>
          <w:lang w:eastAsia="en-US"/>
        </w:rPr>
        <w:t xml:space="preserve"> муниципального района</w:t>
      </w:r>
      <w:r w:rsidRPr="005B6AB6">
        <w:rPr>
          <w:rFonts w:eastAsiaTheme="minorHAnsi"/>
          <w:sz w:val="24"/>
          <w:szCs w:val="24"/>
          <w:lang w:eastAsia="en-US"/>
        </w:rPr>
        <w:t xml:space="preserve"> по расходам</w:t>
      </w:r>
      <w:r w:rsidR="00722942" w:rsidRPr="005B6AB6">
        <w:rPr>
          <w:rFonts w:eastAsiaTheme="minorHAnsi"/>
          <w:sz w:val="24"/>
          <w:szCs w:val="24"/>
          <w:lang w:eastAsia="en-US"/>
        </w:rPr>
        <w:t>,</w:t>
      </w:r>
      <w:r w:rsidR="00722942" w:rsidRPr="005B6AB6">
        <w:rPr>
          <w:rFonts w:eastAsiaTheme="minorHAnsi"/>
          <w:b/>
          <w:bCs/>
          <w:sz w:val="24"/>
          <w:szCs w:val="24"/>
          <w:lang w:eastAsia="en-US"/>
        </w:rPr>
        <w:t xml:space="preserve"> </w:t>
      </w:r>
      <w:r w:rsidR="00722942" w:rsidRPr="005B6AB6">
        <w:rPr>
          <w:rFonts w:eastAsia="Calibri"/>
          <w:bCs/>
          <w:sz w:val="24"/>
          <w:szCs w:val="24"/>
          <w:lang w:eastAsia="en-US"/>
        </w:rPr>
        <w:t>источникам</w:t>
      </w:r>
      <w:r w:rsidR="00722942" w:rsidRPr="005B6AB6">
        <w:rPr>
          <w:rFonts w:eastAsiaTheme="minorHAnsi"/>
          <w:bCs/>
          <w:sz w:val="24"/>
          <w:szCs w:val="24"/>
          <w:lang w:eastAsia="en-US"/>
        </w:rPr>
        <w:t xml:space="preserve"> </w:t>
      </w:r>
      <w:r w:rsidR="00722942" w:rsidRPr="005B6AB6">
        <w:rPr>
          <w:rFonts w:eastAsia="Calibri"/>
          <w:bCs/>
          <w:sz w:val="24"/>
          <w:szCs w:val="24"/>
          <w:lang w:eastAsia="en-US"/>
        </w:rPr>
        <w:t>финансирования дефицита бюджета</w:t>
      </w:r>
      <w:r w:rsidRPr="005B6AB6">
        <w:rPr>
          <w:rFonts w:eastAsiaTheme="minorHAnsi"/>
          <w:sz w:val="24"/>
          <w:szCs w:val="24"/>
          <w:lang w:eastAsia="en-US"/>
        </w:rPr>
        <w:t>.</w:t>
      </w:r>
    </w:p>
    <w:p w:rsidR="00227D13" w:rsidRPr="00DE1923" w:rsidRDefault="00227D13" w:rsidP="00407E1A">
      <w:pPr>
        <w:autoSpaceDE w:val="0"/>
        <w:autoSpaceDN w:val="0"/>
        <w:adjustRightInd w:val="0"/>
        <w:spacing w:line="276" w:lineRule="auto"/>
        <w:ind w:firstLine="540"/>
        <w:jc w:val="both"/>
        <w:rPr>
          <w:rFonts w:eastAsiaTheme="minorHAnsi"/>
          <w:sz w:val="28"/>
          <w:szCs w:val="28"/>
          <w:lang w:eastAsia="en-US"/>
        </w:rPr>
      </w:pPr>
    </w:p>
    <w:p w:rsidR="003E75E7" w:rsidRPr="00DE1923" w:rsidRDefault="003E75E7" w:rsidP="00407E1A">
      <w:pPr>
        <w:spacing w:line="276" w:lineRule="auto"/>
        <w:rPr>
          <w:sz w:val="28"/>
          <w:szCs w:val="28"/>
        </w:rPr>
      </w:pPr>
    </w:p>
    <w:p w:rsidR="00227D13" w:rsidRPr="00DE1923" w:rsidRDefault="00227D13" w:rsidP="00407E1A">
      <w:pPr>
        <w:spacing w:line="276" w:lineRule="auto"/>
        <w:rPr>
          <w:sz w:val="28"/>
          <w:szCs w:val="28"/>
        </w:rPr>
      </w:pPr>
    </w:p>
    <w:p w:rsidR="00227D13" w:rsidRPr="00DE1923" w:rsidRDefault="00227D13" w:rsidP="00407E1A">
      <w:pPr>
        <w:spacing w:line="276" w:lineRule="auto"/>
        <w:rPr>
          <w:sz w:val="28"/>
          <w:szCs w:val="28"/>
        </w:rPr>
      </w:pPr>
    </w:p>
    <w:p w:rsidR="003E75E7" w:rsidRPr="00DE1923" w:rsidRDefault="003E75E7" w:rsidP="003E75E7">
      <w:pPr>
        <w:rPr>
          <w:b/>
          <w:sz w:val="24"/>
          <w:szCs w:val="24"/>
        </w:rPr>
      </w:pPr>
      <w:r w:rsidRPr="00DE1923">
        <w:rPr>
          <w:b/>
          <w:sz w:val="24"/>
          <w:szCs w:val="24"/>
        </w:rPr>
        <w:t>Зам. Главы администрации -</w:t>
      </w:r>
    </w:p>
    <w:p w:rsidR="003E75E7" w:rsidRPr="00DE1923" w:rsidRDefault="003E75E7" w:rsidP="003E75E7">
      <w:pPr>
        <w:jc w:val="both"/>
        <w:rPr>
          <w:b/>
          <w:sz w:val="24"/>
          <w:szCs w:val="24"/>
        </w:rPr>
      </w:pPr>
      <w:r w:rsidRPr="00DE1923">
        <w:rPr>
          <w:b/>
          <w:sz w:val="24"/>
          <w:szCs w:val="24"/>
        </w:rPr>
        <w:t xml:space="preserve">начальник финансового отдела                                 </w:t>
      </w:r>
      <w:r w:rsidR="00422948" w:rsidRPr="00DE1923">
        <w:rPr>
          <w:b/>
          <w:sz w:val="24"/>
          <w:szCs w:val="24"/>
        </w:rPr>
        <w:t xml:space="preserve">         </w:t>
      </w:r>
      <w:r w:rsidRPr="00DE1923">
        <w:rPr>
          <w:b/>
          <w:sz w:val="24"/>
          <w:szCs w:val="24"/>
        </w:rPr>
        <w:t xml:space="preserve">                            Е.А. Лебедева</w:t>
      </w:r>
    </w:p>
    <w:p w:rsidR="00C16C85" w:rsidRPr="005E529E" w:rsidRDefault="003E75E7" w:rsidP="000B5359">
      <w:pPr>
        <w:spacing w:after="160" w:line="259" w:lineRule="auto"/>
        <w:rPr>
          <w:rFonts w:eastAsiaTheme="minorHAnsi"/>
          <w:b/>
          <w:lang w:eastAsia="en-US"/>
        </w:rPr>
      </w:pPr>
      <w:r w:rsidRPr="005E529E">
        <w:rPr>
          <w:rFonts w:eastAsiaTheme="minorHAnsi"/>
          <w:b/>
          <w:lang w:eastAsia="en-US"/>
        </w:rPr>
        <w:br w:type="page"/>
      </w:r>
    </w:p>
    <w:p w:rsidR="00570B9E" w:rsidRPr="00C16C85" w:rsidRDefault="00EB6EB4" w:rsidP="00407E1A">
      <w:pPr>
        <w:autoSpaceDE w:val="0"/>
        <w:autoSpaceDN w:val="0"/>
        <w:adjustRightInd w:val="0"/>
        <w:spacing w:line="276" w:lineRule="auto"/>
        <w:jc w:val="right"/>
        <w:outlineLvl w:val="0"/>
        <w:rPr>
          <w:rFonts w:eastAsiaTheme="minorHAnsi"/>
          <w:sz w:val="24"/>
          <w:szCs w:val="24"/>
          <w:lang w:eastAsia="en-US"/>
        </w:rPr>
      </w:pPr>
      <w:r>
        <w:rPr>
          <w:rFonts w:eastAsiaTheme="minorHAnsi"/>
          <w:sz w:val="24"/>
          <w:szCs w:val="24"/>
          <w:lang w:eastAsia="en-US"/>
        </w:rPr>
        <w:lastRenderedPageBreak/>
        <w:t xml:space="preserve">Приложение </w:t>
      </w:r>
    </w:p>
    <w:p w:rsidR="00570B9E" w:rsidRPr="00C16C85" w:rsidRDefault="00570B9E" w:rsidP="00407E1A">
      <w:pPr>
        <w:autoSpaceDE w:val="0"/>
        <w:autoSpaceDN w:val="0"/>
        <w:adjustRightInd w:val="0"/>
        <w:spacing w:line="276" w:lineRule="auto"/>
        <w:jc w:val="right"/>
        <w:rPr>
          <w:rFonts w:eastAsiaTheme="minorHAnsi"/>
          <w:sz w:val="24"/>
          <w:szCs w:val="24"/>
          <w:lang w:eastAsia="en-US"/>
        </w:rPr>
      </w:pPr>
      <w:r w:rsidRPr="00C16C85">
        <w:rPr>
          <w:rFonts w:eastAsiaTheme="minorHAnsi"/>
          <w:sz w:val="24"/>
          <w:szCs w:val="24"/>
          <w:lang w:eastAsia="en-US"/>
        </w:rPr>
        <w:t>к приказу</w:t>
      </w:r>
    </w:p>
    <w:p w:rsidR="00570B9E" w:rsidRDefault="00570B9E" w:rsidP="00407E1A">
      <w:pPr>
        <w:autoSpaceDE w:val="0"/>
        <w:autoSpaceDN w:val="0"/>
        <w:adjustRightInd w:val="0"/>
        <w:spacing w:line="276" w:lineRule="auto"/>
        <w:jc w:val="right"/>
        <w:rPr>
          <w:rFonts w:eastAsiaTheme="minorHAnsi"/>
          <w:sz w:val="24"/>
          <w:szCs w:val="24"/>
          <w:lang w:eastAsia="en-US"/>
        </w:rPr>
      </w:pPr>
      <w:r>
        <w:rPr>
          <w:rFonts w:eastAsiaTheme="minorHAnsi"/>
          <w:sz w:val="24"/>
          <w:szCs w:val="24"/>
          <w:lang w:eastAsia="en-US"/>
        </w:rPr>
        <w:t>Финансового отдела администрации</w:t>
      </w:r>
    </w:p>
    <w:p w:rsidR="00570B9E" w:rsidRPr="00C16C85" w:rsidRDefault="00570B9E" w:rsidP="00407E1A">
      <w:pPr>
        <w:autoSpaceDE w:val="0"/>
        <w:autoSpaceDN w:val="0"/>
        <w:adjustRightInd w:val="0"/>
        <w:spacing w:line="276" w:lineRule="auto"/>
        <w:jc w:val="right"/>
        <w:rPr>
          <w:rFonts w:eastAsiaTheme="minorHAnsi"/>
          <w:sz w:val="24"/>
          <w:szCs w:val="24"/>
          <w:lang w:eastAsia="en-US"/>
        </w:rPr>
      </w:pPr>
      <w:proofErr w:type="spellStart"/>
      <w:r>
        <w:rPr>
          <w:rFonts w:eastAsiaTheme="minorHAnsi"/>
          <w:sz w:val="24"/>
          <w:szCs w:val="24"/>
          <w:lang w:eastAsia="en-US"/>
        </w:rPr>
        <w:t>Лежневского</w:t>
      </w:r>
      <w:proofErr w:type="spellEnd"/>
      <w:r>
        <w:rPr>
          <w:rFonts w:eastAsiaTheme="minorHAnsi"/>
          <w:sz w:val="24"/>
          <w:szCs w:val="24"/>
          <w:lang w:eastAsia="en-US"/>
        </w:rPr>
        <w:t xml:space="preserve"> муниципального района</w:t>
      </w:r>
    </w:p>
    <w:p w:rsidR="00570B9E" w:rsidRPr="00C16C85" w:rsidRDefault="00570B9E" w:rsidP="00407E1A">
      <w:pPr>
        <w:autoSpaceDE w:val="0"/>
        <w:autoSpaceDN w:val="0"/>
        <w:adjustRightInd w:val="0"/>
        <w:spacing w:line="276" w:lineRule="auto"/>
        <w:jc w:val="right"/>
        <w:rPr>
          <w:rFonts w:eastAsiaTheme="minorHAnsi"/>
          <w:sz w:val="24"/>
          <w:szCs w:val="24"/>
          <w:lang w:eastAsia="en-US"/>
        </w:rPr>
      </w:pPr>
      <w:r w:rsidRPr="00C16C85">
        <w:rPr>
          <w:rFonts w:eastAsiaTheme="minorHAnsi"/>
          <w:sz w:val="24"/>
          <w:szCs w:val="24"/>
          <w:lang w:eastAsia="en-US"/>
        </w:rPr>
        <w:t xml:space="preserve">от </w:t>
      </w:r>
      <w:r>
        <w:rPr>
          <w:rFonts w:eastAsiaTheme="minorHAnsi"/>
          <w:sz w:val="24"/>
          <w:szCs w:val="24"/>
          <w:lang w:eastAsia="en-US"/>
        </w:rPr>
        <w:t>30.12.2016</w:t>
      </w:r>
      <w:r w:rsidRPr="00C16C85">
        <w:rPr>
          <w:rFonts w:eastAsiaTheme="minorHAnsi"/>
          <w:sz w:val="24"/>
          <w:szCs w:val="24"/>
          <w:lang w:eastAsia="en-US"/>
        </w:rPr>
        <w:t xml:space="preserve"> N </w:t>
      </w:r>
      <w:r w:rsidR="00312E67">
        <w:rPr>
          <w:rFonts w:eastAsiaTheme="minorHAnsi"/>
          <w:sz w:val="24"/>
          <w:szCs w:val="24"/>
          <w:lang w:eastAsia="en-US"/>
        </w:rPr>
        <w:t>91</w:t>
      </w:r>
    </w:p>
    <w:p w:rsidR="00227D13" w:rsidRDefault="00227D13" w:rsidP="00407E1A">
      <w:pPr>
        <w:autoSpaceDE w:val="0"/>
        <w:autoSpaceDN w:val="0"/>
        <w:adjustRightInd w:val="0"/>
        <w:spacing w:line="276" w:lineRule="auto"/>
        <w:jc w:val="right"/>
        <w:outlineLvl w:val="0"/>
        <w:rPr>
          <w:rFonts w:eastAsiaTheme="minorHAnsi"/>
          <w:lang w:eastAsia="en-US"/>
        </w:rPr>
      </w:pPr>
    </w:p>
    <w:p w:rsidR="00570B9E" w:rsidRPr="005B6AB6" w:rsidRDefault="00570B9E" w:rsidP="00407E1A">
      <w:pPr>
        <w:autoSpaceDE w:val="0"/>
        <w:autoSpaceDN w:val="0"/>
        <w:adjustRightInd w:val="0"/>
        <w:spacing w:line="276" w:lineRule="auto"/>
        <w:jc w:val="right"/>
        <w:outlineLvl w:val="0"/>
        <w:rPr>
          <w:rFonts w:eastAsiaTheme="minorHAnsi"/>
          <w:sz w:val="24"/>
          <w:szCs w:val="24"/>
          <w:lang w:eastAsia="en-US"/>
        </w:rPr>
      </w:pPr>
    </w:p>
    <w:p w:rsidR="00227D13" w:rsidRPr="005B6AB6" w:rsidRDefault="00227D13" w:rsidP="00407E1A">
      <w:pPr>
        <w:autoSpaceDE w:val="0"/>
        <w:autoSpaceDN w:val="0"/>
        <w:adjustRightInd w:val="0"/>
        <w:spacing w:line="276" w:lineRule="auto"/>
        <w:jc w:val="center"/>
        <w:rPr>
          <w:rFonts w:eastAsiaTheme="minorHAnsi"/>
          <w:b/>
          <w:bCs/>
          <w:sz w:val="24"/>
          <w:szCs w:val="24"/>
          <w:lang w:eastAsia="en-US"/>
        </w:rPr>
      </w:pPr>
      <w:r w:rsidRPr="005B6AB6">
        <w:rPr>
          <w:rFonts w:eastAsiaTheme="minorHAnsi"/>
          <w:b/>
          <w:bCs/>
          <w:sz w:val="24"/>
          <w:szCs w:val="24"/>
          <w:lang w:eastAsia="en-US"/>
        </w:rPr>
        <w:t>П</w:t>
      </w:r>
      <w:r w:rsidR="00570B9E" w:rsidRPr="005B6AB6">
        <w:rPr>
          <w:rFonts w:eastAsiaTheme="minorHAnsi"/>
          <w:b/>
          <w:bCs/>
          <w:sz w:val="24"/>
          <w:szCs w:val="24"/>
          <w:lang w:eastAsia="en-US"/>
        </w:rPr>
        <w:t xml:space="preserve">орядок </w:t>
      </w:r>
      <w:r w:rsidR="0034087F" w:rsidRPr="005B6AB6">
        <w:rPr>
          <w:rFonts w:eastAsiaTheme="minorHAnsi"/>
          <w:b/>
          <w:bCs/>
          <w:sz w:val="24"/>
          <w:szCs w:val="24"/>
          <w:lang w:eastAsia="en-US"/>
        </w:rPr>
        <w:t>исполнения</w:t>
      </w:r>
      <w:r w:rsidRPr="005B6AB6">
        <w:rPr>
          <w:rFonts w:eastAsiaTheme="minorHAnsi"/>
          <w:b/>
          <w:bCs/>
          <w:sz w:val="24"/>
          <w:szCs w:val="24"/>
          <w:lang w:eastAsia="en-US"/>
        </w:rPr>
        <w:t xml:space="preserve"> </w:t>
      </w:r>
      <w:r w:rsidR="0034087F" w:rsidRPr="005B6AB6">
        <w:rPr>
          <w:rFonts w:eastAsiaTheme="minorHAnsi"/>
          <w:b/>
          <w:bCs/>
          <w:sz w:val="24"/>
          <w:szCs w:val="24"/>
          <w:lang w:eastAsia="en-US"/>
        </w:rPr>
        <w:t xml:space="preserve">бюджета </w:t>
      </w:r>
      <w:proofErr w:type="spellStart"/>
      <w:r w:rsidR="0034087F" w:rsidRPr="005B6AB6">
        <w:rPr>
          <w:rFonts w:eastAsiaTheme="minorHAnsi"/>
          <w:b/>
          <w:bCs/>
          <w:sz w:val="24"/>
          <w:szCs w:val="24"/>
          <w:lang w:eastAsia="en-US"/>
        </w:rPr>
        <w:t>Лежневского</w:t>
      </w:r>
      <w:proofErr w:type="spellEnd"/>
      <w:r w:rsidR="0034087F" w:rsidRPr="005B6AB6">
        <w:rPr>
          <w:rFonts w:eastAsiaTheme="minorHAnsi"/>
          <w:b/>
          <w:bCs/>
          <w:sz w:val="24"/>
          <w:szCs w:val="24"/>
          <w:lang w:eastAsia="en-US"/>
        </w:rPr>
        <w:t xml:space="preserve"> муниципального района по расходам</w:t>
      </w:r>
      <w:r w:rsidR="00723848" w:rsidRPr="005B6AB6">
        <w:rPr>
          <w:rFonts w:eastAsiaTheme="minorHAnsi"/>
          <w:b/>
          <w:bCs/>
          <w:sz w:val="24"/>
          <w:szCs w:val="24"/>
          <w:lang w:eastAsia="en-US"/>
        </w:rPr>
        <w:t xml:space="preserve">, </w:t>
      </w:r>
      <w:r w:rsidR="00723848" w:rsidRPr="005B6AB6">
        <w:rPr>
          <w:rFonts w:eastAsia="Calibri"/>
          <w:b/>
          <w:bCs/>
          <w:sz w:val="24"/>
          <w:szCs w:val="24"/>
          <w:lang w:eastAsia="en-US"/>
        </w:rPr>
        <w:t>источникам</w:t>
      </w:r>
      <w:r w:rsidR="00723848" w:rsidRPr="005B6AB6">
        <w:rPr>
          <w:rFonts w:eastAsiaTheme="minorHAnsi"/>
          <w:b/>
          <w:bCs/>
          <w:sz w:val="24"/>
          <w:szCs w:val="24"/>
          <w:lang w:eastAsia="en-US"/>
        </w:rPr>
        <w:t xml:space="preserve"> </w:t>
      </w:r>
      <w:r w:rsidR="00723848" w:rsidRPr="005B6AB6">
        <w:rPr>
          <w:rFonts w:eastAsia="Calibri"/>
          <w:b/>
          <w:bCs/>
          <w:sz w:val="24"/>
          <w:szCs w:val="24"/>
          <w:lang w:eastAsia="en-US"/>
        </w:rPr>
        <w:t>финансирования дефицита бюджета</w:t>
      </w:r>
    </w:p>
    <w:p w:rsidR="00227D13" w:rsidRPr="005B6AB6" w:rsidRDefault="00227D13" w:rsidP="00407E1A">
      <w:pPr>
        <w:autoSpaceDE w:val="0"/>
        <w:autoSpaceDN w:val="0"/>
        <w:adjustRightInd w:val="0"/>
        <w:spacing w:line="276" w:lineRule="auto"/>
        <w:jc w:val="center"/>
        <w:rPr>
          <w:rFonts w:eastAsiaTheme="minorHAnsi"/>
          <w:sz w:val="24"/>
          <w:szCs w:val="24"/>
          <w:lang w:eastAsia="en-US"/>
        </w:rPr>
      </w:pPr>
    </w:p>
    <w:p w:rsidR="00722942" w:rsidRPr="005B6AB6" w:rsidRDefault="00722942" w:rsidP="00722942">
      <w:pPr>
        <w:pStyle w:val="a3"/>
        <w:numPr>
          <w:ilvl w:val="0"/>
          <w:numId w:val="1"/>
        </w:numPr>
        <w:tabs>
          <w:tab w:val="left" w:pos="3285"/>
        </w:tabs>
        <w:rPr>
          <w:rFonts w:ascii="Times New Roman" w:hAnsi="Times New Roman"/>
          <w:b/>
          <w:bCs/>
          <w:sz w:val="24"/>
          <w:szCs w:val="24"/>
        </w:rPr>
      </w:pPr>
      <w:r w:rsidRPr="005B6AB6">
        <w:rPr>
          <w:rFonts w:ascii="Times New Roman" w:hAnsi="Times New Roman"/>
          <w:b/>
          <w:bCs/>
          <w:sz w:val="24"/>
          <w:szCs w:val="24"/>
        </w:rPr>
        <w:t>Общие положения</w:t>
      </w:r>
    </w:p>
    <w:p w:rsidR="00722942" w:rsidRPr="005B6AB6" w:rsidRDefault="00722942" w:rsidP="002164CF">
      <w:pPr>
        <w:spacing w:line="276" w:lineRule="auto"/>
        <w:jc w:val="both"/>
        <w:rPr>
          <w:sz w:val="24"/>
          <w:szCs w:val="24"/>
        </w:rPr>
      </w:pPr>
      <w:r w:rsidRPr="005B6AB6">
        <w:rPr>
          <w:sz w:val="24"/>
          <w:szCs w:val="24"/>
        </w:rPr>
        <w:t xml:space="preserve">               1.1.  Исполнение  бюджета </w:t>
      </w:r>
      <w:proofErr w:type="spellStart"/>
      <w:r w:rsidR="00F01653" w:rsidRPr="005B6AB6">
        <w:rPr>
          <w:sz w:val="24"/>
          <w:szCs w:val="24"/>
        </w:rPr>
        <w:t>Лежневского</w:t>
      </w:r>
      <w:proofErr w:type="spellEnd"/>
      <w:r w:rsidR="00F01653" w:rsidRPr="005B6AB6">
        <w:rPr>
          <w:sz w:val="24"/>
          <w:szCs w:val="24"/>
        </w:rPr>
        <w:t xml:space="preserve"> </w:t>
      </w:r>
      <w:r w:rsidRPr="005B6AB6">
        <w:rPr>
          <w:sz w:val="24"/>
          <w:szCs w:val="24"/>
        </w:rPr>
        <w:t>муниципального района по расходам и источникам финансирования дефицита  бюджета предусматривает:</w:t>
      </w:r>
    </w:p>
    <w:p w:rsidR="00722942" w:rsidRPr="005B6AB6" w:rsidRDefault="00722942" w:rsidP="002164CF">
      <w:pPr>
        <w:spacing w:line="276" w:lineRule="auto"/>
        <w:jc w:val="both"/>
        <w:rPr>
          <w:sz w:val="24"/>
          <w:szCs w:val="24"/>
        </w:rPr>
      </w:pPr>
      <w:r w:rsidRPr="005B6AB6">
        <w:rPr>
          <w:sz w:val="24"/>
          <w:szCs w:val="24"/>
        </w:rPr>
        <w:tab/>
        <w:t>- принятие бюджетных обязательств, подлежащих исполнению за счет средств, предусмотренных в бюджете района на финансирование расходов, в пределах доведенных до главных распорядителей средств  бю</w:t>
      </w:r>
      <w:r w:rsidR="00473BD4" w:rsidRPr="005B6AB6">
        <w:rPr>
          <w:sz w:val="24"/>
          <w:szCs w:val="24"/>
        </w:rPr>
        <w:t>джета на текущий финансовый год</w:t>
      </w:r>
      <w:r w:rsidRPr="005B6AB6">
        <w:rPr>
          <w:sz w:val="24"/>
          <w:szCs w:val="24"/>
        </w:rPr>
        <w:t xml:space="preserve"> лимитов бюджетных обязательств и администраторов источников финансирования дефицита  бюджета в пределах доведенных до них бюджетных ассигнований;</w:t>
      </w:r>
    </w:p>
    <w:p w:rsidR="00722942" w:rsidRPr="005B6AB6" w:rsidRDefault="00722942" w:rsidP="002164CF">
      <w:pPr>
        <w:spacing w:line="276" w:lineRule="auto"/>
        <w:jc w:val="both"/>
        <w:rPr>
          <w:sz w:val="24"/>
          <w:szCs w:val="24"/>
        </w:rPr>
      </w:pPr>
      <w:r w:rsidRPr="005B6AB6">
        <w:rPr>
          <w:sz w:val="24"/>
          <w:szCs w:val="24"/>
        </w:rPr>
        <w:tab/>
        <w:t>- подтверждение денежных обязательств, подлежащих оплате за счет средств, предусмотренных в  бюджете</w:t>
      </w:r>
      <w:r w:rsidR="00F01653" w:rsidRPr="005B6AB6">
        <w:rPr>
          <w:sz w:val="24"/>
          <w:szCs w:val="24"/>
        </w:rPr>
        <w:t xml:space="preserve"> </w:t>
      </w:r>
      <w:proofErr w:type="spellStart"/>
      <w:r w:rsidR="00F01653" w:rsidRPr="005B6AB6">
        <w:rPr>
          <w:sz w:val="24"/>
          <w:szCs w:val="24"/>
        </w:rPr>
        <w:t>Лежневского</w:t>
      </w:r>
      <w:proofErr w:type="spellEnd"/>
      <w:r w:rsidRPr="005B6AB6">
        <w:rPr>
          <w:sz w:val="24"/>
          <w:szCs w:val="24"/>
        </w:rPr>
        <w:t xml:space="preserve"> муниципального района на финансирование расходов и за счет источников финансирования дефицита  бюджета;</w:t>
      </w:r>
    </w:p>
    <w:p w:rsidR="00722942" w:rsidRPr="005B6AB6" w:rsidRDefault="00722942" w:rsidP="002164CF">
      <w:pPr>
        <w:spacing w:line="276" w:lineRule="auto"/>
        <w:jc w:val="both"/>
        <w:rPr>
          <w:sz w:val="24"/>
          <w:szCs w:val="24"/>
        </w:rPr>
      </w:pPr>
      <w:r w:rsidRPr="005B6AB6">
        <w:rPr>
          <w:sz w:val="24"/>
          <w:szCs w:val="24"/>
        </w:rPr>
        <w:t xml:space="preserve">          -   санкционирование оплаты денежных обязательств, подлежащих оплате за счет средств, предусмотренных в бюджете на финансирование расходов и на погашение источников финансирования дефицита бюджета </w:t>
      </w:r>
      <w:r w:rsidR="00F01653" w:rsidRPr="005B6AB6">
        <w:rPr>
          <w:sz w:val="24"/>
          <w:szCs w:val="24"/>
        </w:rPr>
        <w:t xml:space="preserve"> </w:t>
      </w:r>
      <w:proofErr w:type="spellStart"/>
      <w:r w:rsidR="00F01653" w:rsidRPr="005B6AB6">
        <w:rPr>
          <w:sz w:val="24"/>
          <w:szCs w:val="24"/>
        </w:rPr>
        <w:t>Лежневского</w:t>
      </w:r>
      <w:proofErr w:type="spellEnd"/>
      <w:r w:rsidR="00F01653" w:rsidRPr="005B6AB6">
        <w:rPr>
          <w:sz w:val="24"/>
          <w:szCs w:val="24"/>
        </w:rPr>
        <w:t xml:space="preserve"> </w:t>
      </w:r>
      <w:r w:rsidRPr="005B6AB6">
        <w:rPr>
          <w:sz w:val="24"/>
          <w:szCs w:val="24"/>
        </w:rPr>
        <w:t>муниципального района;</w:t>
      </w:r>
    </w:p>
    <w:p w:rsidR="00722942" w:rsidRPr="005B6AB6" w:rsidRDefault="00722942" w:rsidP="002164CF">
      <w:pPr>
        <w:spacing w:line="276" w:lineRule="auto"/>
        <w:jc w:val="both"/>
        <w:rPr>
          <w:sz w:val="24"/>
          <w:szCs w:val="24"/>
        </w:rPr>
      </w:pPr>
      <w:r w:rsidRPr="005B6AB6">
        <w:rPr>
          <w:sz w:val="24"/>
          <w:szCs w:val="24"/>
        </w:rPr>
        <w:t xml:space="preserve">          -  подтверждение  исполнения денежных обязательств, подлежащих оплате за счет средств, пре</w:t>
      </w:r>
      <w:r w:rsidR="00E44007" w:rsidRPr="005B6AB6">
        <w:rPr>
          <w:sz w:val="24"/>
          <w:szCs w:val="24"/>
        </w:rPr>
        <w:t xml:space="preserve">дусмотренных в бюджете </w:t>
      </w:r>
      <w:r w:rsidRPr="005B6AB6">
        <w:rPr>
          <w:sz w:val="24"/>
          <w:szCs w:val="24"/>
        </w:rPr>
        <w:t xml:space="preserve">района на финансирование расходов и  источников финансирования дефицита  бюджета. </w:t>
      </w:r>
    </w:p>
    <w:p w:rsidR="00722942" w:rsidRPr="005B6AB6" w:rsidRDefault="00722942" w:rsidP="00722942">
      <w:pPr>
        <w:pStyle w:val="a3"/>
        <w:jc w:val="both"/>
        <w:rPr>
          <w:rFonts w:ascii="Times New Roman" w:hAnsi="Times New Roman"/>
          <w:b/>
          <w:sz w:val="24"/>
          <w:szCs w:val="24"/>
        </w:rPr>
      </w:pPr>
      <w:r w:rsidRPr="005B6AB6">
        <w:rPr>
          <w:rFonts w:ascii="Times New Roman" w:hAnsi="Times New Roman"/>
          <w:b/>
          <w:sz w:val="24"/>
          <w:szCs w:val="24"/>
        </w:rPr>
        <w:tab/>
      </w:r>
      <w:r w:rsidRPr="005B6AB6">
        <w:rPr>
          <w:rFonts w:ascii="Times New Roman" w:hAnsi="Times New Roman"/>
          <w:b/>
          <w:sz w:val="24"/>
          <w:szCs w:val="24"/>
        </w:rPr>
        <w:tab/>
      </w:r>
    </w:p>
    <w:p w:rsidR="00472924" w:rsidRPr="005B6AB6" w:rsidRDefault="00722942" w:rsidP="00722942">
      <w:pPr>
        <w:pStyle w:val="a3"/>
        <w:jc w:val="center"/>
        <w:rPr>
          <w:rFonts w:ascii="Times New Roman" w:hAnsi="Times New Roman"/>
          <w:b/>
          <w:sz w:val="24"/>
          <w:szCs w:val="24"/>
        </w:rPr>
      </w:pPr>
      <w:r w:rsidRPr="005B6AB6">
        <w:rPr>
          <w:rFonts w:ascii="Times New Roman" w:hAnsi="Times New Roman"/>
          <w:b/>
          <w:sz w:val="24"/>
          <w:szCs w:val="24"/>
        </w:rPr>
        <w:t>2. Принятие бюджетных обязательств</w:t>
      </w:r>
    </w:p>
    <w:p w:rsidR="00722942" w:rsidRPr="005B6AB6" w:rsidRDefault="00722942" w:rsidP="002164CF">
      <w:pPr>
        <w:spacing w:line="276" w:lineRule="auto"/>
        <w:jc w:val="both"/>
        <w:rPr>
          <w:sz w:val="24"/>
          <w:szCs w:val="24"/>
        </w:rPr>
      </w:pPr>
      <w:r w:rsidRPr="005B6AB6">
        <w:rPr>
          <w:sz w:val="24"/>
          <w:szCs w:val="24"/>
        </w:rPr>
        <w:t xml:space="preserve">     2.1. </w:t>
      </w:r>
      <w:r w:rsidR="00D35AA3">
        <w:rPr>
          <w:sz w:val="24"/>
          <w:szCs w:val="24"/>
        </w:rPr>
        <w:t>Получатели</w:t>
      </w:r>
      <w:r w:rsidRPr="005B6AB6">
        <w:rPr>
          <w:sz w:val="24"/>
          <w:szCs w:val="24"/>
        </w:rPr>
        <w:t xml:space="preserve"> </w:t>
      </w:r>
      <w:r w:rsidR="00D35AA3">
        <w:rPr>
          <w:sz w:val="24"/>
          <w:szCs w:val="24"/>
        </w:rPr>
        <w:t>бюджетных</w:t>
      </w:r>
      <w:r w:rsidR="00A878C0">
        <w:rPr>
          <w:sz w:val="24"/>
          <w:szCs w:val="24"/>
        </w:rPr>
        <w:t xml:space="preserve"> </w:t>
      </w:r>
      <w:r w:rsidRPr="005B6AB6">
        <w:rPr>
          <w:sz w:val="24"/>
          <w:szCs w:val="24"/>
        </w:rPr>
        <w:t xml:space="preserve">средств  </w:t>
      </w:r>
      <w:proofErr w:type="spellStart"/>
      <w:r w:rsidR="00647E9D" w:rsidRPr="005B6AB6">
        <w:rPr>
          <w:sz w:val="24"/>
          <w:szCs w:val="24"/>
        </w:rPr>
        <w:t>Лежневского</w:t>
      </w:r>
      <w:proofErr w:type="spellEnd"/>
      <w:r w:rsidR="00D35AA3">
        <w:rPr>
          <w:sz w:val="24"/>
          <w:szCs w:val="24"/>
        </w:rPr>
        <w:t xml:space="preserve"> муниципального района принимаю</w:t>
      </w:r>
      <w:r w:rsidRPr="005B6AB6">
        <w:rPr>
          <w:sz w:val="24"/>
          <w:szCs w:val="24"/>
        </w:rPr>
        <w:t>т бюджетные обязательства в пределах доведенных до них в текущем финансовом году лимитов бюджетных обязательств по кодам классификации расходов  бюджета.</w:t>
      </w:r>
    </w:p>
    <w:p w:rsidR="00722942" w:rsidRPr="005B6AB6" w:rsidRDefault="00722942" w:rsidP="002164CF">
      <w:pPr>
        <w:spacing w:line="276" w:lineRule="auto"/>
        <w:jc w:val="both"/>
        <w:rPr>
          <w:sz w:val="24"/>
          <w:szCs w:val="24"/>
        </w:rPr>
      </w:pPr>
      <w:r w:rsidRPr="005B6AB6">
        <w:rPr>
          <w:sz w:val="24"/>
          <w:szCs w:val="24"/>
        </w:rPr>
        <w:t xml:space="preserve">     2.2. Заключение и оплата муниципальных контрактов (договоров) </w:t>
      </w:r>
      <w:r w:rsidR="005D5176">
        <w:rPr>
          <w:sz w:val="24"/>
          <w:szCs w:val="24"/>
        </w:rPr>
        <w:t>п</w:t>
      </w:r>
      <w:r w:rsidRPr="005B6AB6">
        <w:rPr>
          <w:sz w:val="24"/>
          <w:szCs w:val="24"/>
        </w:rPr>
        <w:t xml:space="preserve">олучателями </w:t>
      </w:r>
      <w:r w:rsidR="005D5176">
        <w:rPr>
          <w:sz w:val="24"/>
          <w:szCs w:val="24"/>
        </w:rPr>
        <w:t xml:space="preserve">бюджетных </w:t>
      </w:r>
      <w:r w:rsidRPr="005B6AB6">
        <w:rPr>
          <w:sz w:val="24"/>
          <w:szCs w:val="24"/>
        </w:rPr>
        <w:t xml:space="preserve">средств  осуществляется за счет средств  бюджета </w:t>
      </w:r>
      <w:proofErr w:type="spellStart"/>
      <w:r w:rsidR="00647E9D" w:rsidRPr="005B6AB6">
        <w:rPr>
          <w:sz w:val="24"/>
          <w:szCs w:val="24"/>
        </w:rPr>
        <w:t>Лежневского</w:t>
      </w:r>
      <w:proofErr w:type="spellEnd"/>
      <w:r w:rsidR="00647E9D" w:rsidRPr="005B6AB6">
        <w:rPr>
          <w:sz w:val="24"/>
          <w:szCs w:val="24"/>
        </w:rPr>
        <w:t xml:space="preserve"> </w:t>
      </w:r>
      <w:r w:rsidRPr="005B6AB6">
        <w:rPr>
          <w:sz w:val="24"/>
          <w:szCs w:val="24"/>
        </w:rPr>
        <w:t>муниципального района и производится в пределах утвержденных им лимитов бюджетных обязательств,  с учетом следующих требований:</w:t>
      </w:r>
    </w:p>
    <w:p w:rsidR="00722942" w:rsidRPr="005B6AB6" w:rsidRDefault="00722942" w:rsidP="002164CF">
      <w:pPr>
        <w:spacing w:line="276" w:lineRule="auto"/>
        <w:jc w:val="both"/>
        <w:rPr>
          <w:sz w:val="24"/>
          <w:szCs w:val="24"/>
        </w:rPr>
      </w:pPr>
      <w:r w:rsidRPr="005B6AB6">
        <w:rPr>
          <w:sz w:val="24"/>
          <w:szCs w:val="24"/>
        </w:rPr>
        <w:t>- дата заключения муниципальных контрактов (договоров) на текущий финансовый год – не позднее 25 декабря текущего финансового года;                                                                              - поставка товаров, выполнение работ, оказание услуг и подписание документов, подтверждающих возникновение у главных распорядителей и получателей средств бюджета, администраторов</w:t>
      </w:r>
      <w:r w:rsidR="00647E9D" w:rsidRPr="005B6AB6">
        <w:rPr>
          <w:sz w:val="24"/>
          <w:szCs w:val="24"/>
        </w:rPr>
        <w:t xml:space="preserve"> </w:t>
      </w:r>
      <w:r w:rsidRPr="005B6AB6">
        <w:rPr>
          <w:sz w:val="24"/>
          <w:szCs w:val="24"/>
        </w:rPr>
        <w:t xml:space="preserve">источников финансирования дефицита бюджета </w:t>
      </w:r>
      <w:proofErr w:type="spellStart"/>
      <w:r w:rsidR="00647E9D" w:rsidRPr="005B6AB6">
        <w:rPr>
          <w:sz w:val="24"/>
          <w:szCs w:val="24"/>
        </w:rPr>
        <w:t>Лежневского</w:t>
      </w:r>
      <w:proofErr w:type="spellEnd"/>
      <w:r w:rsidR="00647E9D" w:rsidRPr="005B6AB6">
        <w:rPr>
          <w:sz w:val="24"/>
          <w:szCs w:val="24"/>
        </w:rPr>
        <w:t xml:space="preserve"> </w:t>
      </w:r>
      <w:r w:rsidRPr="005B6AB6">
        <w:rPr>
          <w:sz w:val="24"/>
          <w:szCs w:val="24"/>
        </w:rPr>
        <w:t xml:space="preserve">муниципального района денежных обязательств   по оплате за поставленные товары (накладная, акт приема-передачи), выполненные работы, оказание услуг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Ивановской </w:t>
      </w:r>
      <w:r w:rsidRPr="005B6AB6">
        <w:rPr>
          <w:sz w:val="24"/>
          <w:szCs w:val="24"/>
        </w:rPr>
        <w:lastRenderedPageBreak/>
        <w:t xml:space="preserve">области и </w:t>
      </w:r>
      <w:proofErr w:type="spellStart"/>
      <w:r w:rsidR="00647E9D" w:rsidRPr="005B6AB6">
        <w:rPr>
          <w:sz w:val="24"/>
          <w:szCs w:val="24"/>
        </w:rPr>
        <w:t>Лежневского</w:t>
      </w:r>
      <w:proofErr w:type="spellEnd"/>
      <w:r w:rsidR="00647E9D" w:rsidRPr="005B6AB6">
        <w:rPr>
          <w:sz w:val="24"/>
          <w:szCs w:val="24"/>
        </w:rPr>
        <w:t xml:space="preserve"> </w:t>
      </w:r>
      <w:r w:rsidRPr="005B6AB6">
        <w:rPr>
          <w:sz w:val="24"/>
          <w:szCs w:val="24"/>
        </w:rPr>
        <w:t>муниципального района, документов – по срокам, установленным порядком по завершению операций по исполнению бюджета в текущем финансовом году.</w:t>
      </w:r>
    </w:p>
    <w:p w:rsidR="00722942" w:rsidRPr="005B6AB6" w:rsidRDefault="00722942" w:rsidP="002164CF">
      <w:pPr>
        <w:pStyle w:val="a3"/>
        <w:jc w:val="both"/>
        <w:rPr>
          <w:rFonts w:ascii="Times New Roman" w:eastAsia="Times New Roman" w:hAnsi="Times New Roman" w:cs="Times New Roman"/>
          <w:sz w:val="24"/>
          <w:szCs w:val="24"/>
        </w:rPr>
      </w:pPr>
      <w:r w:rsidRPr="005B6AB6">
        <w:rPr>
          <w:rFonts w:ascii="Times New Roman" w:eastAsia="Times New Roman" w:hAnsi="Times New Roman" w:cs="Times New Roman"/>
          <w:sz w:val="24"/>
          <w:szCs w:val="24"/>
        </w:rPr>
        <w:t xml:space="preserve">      2.3. Аванс в муниципальном контракте (договоре) на поставку товаров, выполнение работ, оказание услуг может предусматриваться в размере:</w:t>
      </w:r>
    </w:p>
    <w:p w:rsidR="00722942" w:rsidRPr="005B6AB6" w:rsidRDefault="00722942" w:rsidP="002164CF">
      <w:pPr>
        <w:pStyle w:val="a3"/>
        <w:jc w:val="both"/>
        <w:rPr>
          <w:rFonts w:ascii="Times New Roman" w:hAnsi="Times New Roman"/>
          <w:sz w:val="24"/>
          <w:szCs w:val="24"/>
        </w:rPr>
      </w:pPr>
      <w:r w:rsidRPr="005B6AB6">
        <w:rPr>
          <w:rFonts w:ascii="Times New Roman" w:hAnsi="Times New Roman"/>
          <w:sz w:val="24"/>
          <w:szCs w:val="24"/>
        </w:rPr>
        <w:t xml:space="preserve">     </w:t>
      </w:r>
      <w:r w:rsidR="00713429" w:rsidRPr="005B6AB6">
        <w:rPr>
          <w:rFonts w:ascii="Times New Roman" w:hAnsi="Times New Roman"/>
          <w:sz w:val="24"/>
          <w:szCs w:val="24"/>
        </w:rPr>
        <w:t xml:space="preserve"> 1)</w:t>
      </w:r>
      <w:r w:rsidRPr="005B6AB6">
        <w:rPr>
          <w:rFonts w:ascii="Times New Roman" w:hAnsi="Times New Roman"/>
          <w:sz w:val="24"/>
          <w:szCs w:val="24"/>
        </w:rPr>
        <w:t xml:space="preserve"> определенном нормативными правовыми актами </w:t>
      </w:r>
      <w:proofErr w:type="spellStart"/>
      <w:r w:rsidR="005D4E46" w:rsidRPr="005B6AB6">
        <w:rPr>
          <w:rFonts w:ascii="Times New Roman" w:hAnsi="Times New Roman"/>
          <w:sz w:val="24"/>
          <w:szCs w:val="24"/>
        </w:rPr>
        <w:t>Лежневского</w:t>
      </w:r>
      <w:proofErr w:type="spellEnd"/>
      <w:r w:rsidR="005D4E46" w:rsidRPr="005B6AB6">
        <w:rPr>
          <w:rFonts w:ascii="Times New Roman" w:hAnsi="Times New Roman"/>
          <w:sz w:val="24"/>
          <w:szCs w:val="24"/>
        </w:rPr>
        <w:t xml:space="preserve"> </w:t>
      </w:r>
      <w:r w:rsidRPr="005B6AB6">
        <w:rPr>
          <w:rFonts w:ascii="Times New Roman" w:hAnsi="Times New Roman"/>
          <w:sz w:val="24"/>
          <w:szCs w:val="24"/>
        </w:rPr>
        <w:t>муниципального района;</w:t>
      </w:r>
    </w:p>
    <w:p w:rsidR="00713429" w:rsidRPr="005B6AB6" w:rsidRDefault="00722942" w:rsidP="002164CF">
      <w:pPr>
        <w:pStyle w:val="a3"/>
        <w:jc w:val="both"/>
        <w:rPr>
          <w:rFonts w:ascii="Times New Roman" w:hAnsi="Times New Roman"/>
          <w:sz w:val="24"/>
          <w:szCs w:val="24"/>
        </w:rPr>
      </w:pPr>
      <w:r w:rsidRPr="005B6AB6">
        <w:rPr>
          <w:rFonts w:ascii="Times New Roman" w:hAnsi="Times New Roman"/>
          <w:sz w:val="24"/>
          <w:szCs w:val="24"/>
        </w:rPr>
        <w:t xml:space="preserve">    </w:t>
      </w:r>
      <w:r w:rsidR="00713429" w:rsidRPr="005B6AB6">
        <w:rPr>
          <w:rFonts w:ascii="Times New Roman" w:hAnsi="Times New Roman"/>
          <w:sz w:val="24"/>
          <w:szCs w:val="24"/>
        </w:rPr>
        <w:t xml:space="preserve"> 2) </w:t>
      </w:r>
      <w:r w:rsidRPr="005B6AB6">
        <w:rPr>
          <w:rFonts w:ascii="Times New Roman" w:hAnsi="Times New Roman"/>
          <w:sz w:val="24"/>
          <w:szCs w:val="24"/>
        </w:rPr>
        <w:t xml:space="preserve">до ста процентов по муниципальным контрактам (договорам): </w:t>
      </w:r>
    </w:p>
    <w:p w:rsidR="00713429" w:rsidRPr="005B6AB6" w:rsidRDefault="00713429" w:rsidP="002164CF">
      <w:pPr>
        <w:spacing w:line="276" w:lineRule="auto"/>
        <w:jc w:val="both"/>
        <w:rPr>
          <w:sz w:val="24"/>
          <w:szCs w:val="24"/>
        </w:rPr>
      </w:pPr>
      <w:r w:rsidRPr="005B6AB6">
        <w:rPr>
          <w:sz w:val="24"/>
          <w:szCs w:val="24"/>
        </w:rPr>
        <w:t>- на оказание услуг связи (за исключением услуг междугородней и международной связи);</w:t>
      </w:r>
    </w:p>
    <w:p w:rsidR="00713429" w:rsidRPr="005B6AB6" w:rsidRDefault="00713429" w:rsidP="002164CF">
      <w:pPr>
        <w:spacing w:line="276" w:lineRule="auto"/>
        <w:jc w:val="both"/>
        <w:rPr>
          <w:sz w:val="24"/>
          <w:szCs w:val="24"/>
        </w:rPr>
      </w:pPr>
      <w:r w:rsidRPr="005B6AB6">
        <w:rPr>
          <w:sz w:val="24"/>
          <w:szCs w:val="24"/>
        </w:rPr>
        <w:t>- на приобретение горюче-смазочных материалов;</w:t>
      </w:r>
    </w:p>
    <w:p w:rsidR="00713429" w:rsidRPr="005B6AB6" w:rsidRDefault="00713429" w:rsidP="002164CF">
      <w:pPr>
        <w:spacing w:line="276" w:lineRule="auto"/>
        <w:jc w:val="both"/>
        <w:rPr>
          <w:sz w:val="24"/>
          <w:szCs w:val="24"/>
        </w:rPr>
      </w:pPr>
      <w:r w:rsidRPr="005B6AB6">
        <w:rPr>
          <w:sz w:val="24"/>
          <w:szCs w:val="24"/>
        </w:rPr>
        <w:t>- о подписке на печатные издания, периодическую литературу и об их приобретении;</w:t>
      </w:r>
    </w:p>
    <w:p w:rsidR="00713429" w:rsidRPr="005B6AB6" w:rsidRDefault="00713429" w:rsidP="002164CF">
      <w:pPr>
        <w:spacing w:line="276" w:lineRule="auto"/>
        <w:jc w:val="both"/>
        <w:rPr>
          <w:sz w:val="24"/>
          <w:szCs w:val="24"/>
        </w:rPr>
      </w:pPr>
      <w:r w:rsidRPr="005B6AB6">
        <w:rPr>
          <w:sz w:val="24"/>
          <w:szCs w:val="24"/>
        </w:rPr>
        <w:t>- об обучении на курсах повышения квалификации;</w:t>
      </w:r>
    </w:p>
    <w:p w:rsidR="00713429" w:rsidRPr="005B6AB6" w:rsidRDefault="00713429" w:rsidP="002164CF">
      <w:pPr>
        <w:spacing w:line="276" w:lineRule="auto"/>
        <w:jc w:val="both"/>
        <w:rPr>
          <w:sz w:val="24"/>
          <w:szCs w:val="24"/>
        </w:rPr>
      </w:pPr>
      <w:r w:rsidRPr="005B6AB6">
        <w:rPr>
          <w:sz w:val="24"/>
          <w:szCs w:val="24"/>
        </w:rPr>
        <w:t>- на приобретение авиа- и железнодорожных билетов, билетов для проезда городским и пригородным транспортом;</w:t>
      </w:r>
    </w:p>
    <w:p w:rsidR="00713429" w:rsidRPr="005B6AB6" w:rsidRDefault="00713429" w:rsidP="002164CF">
      <w:pPr>
        <w:spacing w:line="276" w:lineRule="auto"/>
        <w:jc w:val="both"/>
        <w:rPr>
          <w:sz w:val="24"/>
          <w:szCs w:val="24"/>
        </w:rPr>
      </w:pPr>
      <w:r w:rsidRPr="005B6AB6">
        <w:rPr>
          <w:sz w:val="24"/>
          <w:szCs w:val="24"/>
        </w:rPr>
        <w:t>- на приобретение путевок на санаторно-курортное лечение;</w:t>
      </w:r>
    </w:p>
    <w:p w:rsidR="00713429" w:rsidRPr="005B6AB6" w:rsidRDefault="00713429" w:rsidP="002164CF">
      <w:pPr>
        <w:spacing w:line="276" w:lineRule="auto"/>
        <w:jc w:val="both"/>
        <w:rPr>
          <w:sz w:val="24"/>
          <w:szCs w:val="24"/>
        </w:rPr>
      </w:pPr>
      <w:r w:rsidRPr="005B6AB6">
        <w:rPr>
          <w:sz w:val="24"/>
          <w:szCs w:val="24"/>
        </w:rPr>
        <w:t>- на оплату бланочной продукции и приобретение аттестатов о среднем (полном) общем и основном общем образовании, свидетельств об окончании школы, дипломов об уровне образования и квалификации, золотых и серебряных медалей;</w:t>
      </w:r>
    </w:p>
    <w:p w:rsidR="00713429" w:rsidRPr="005B6AB6" w:rsidRDefault="00713429" w:rsidP="002164CF">
      <w:pPr>
        <w:spacing w:line="276" w:lineRule="auto"/>
        <w:jc w:val="both"/>
        <w:rPr>
          <w:sz w:val="24"/>
          <w:szCs w:val="24"/>
        </w:rPr>
      </w:pPr>
      <w:r w:rsidRPr="005B6AB6">
        <w:rPr>
          <w:sz w:val="24"/>
          <w:szCs w:val="24"/>
        </w:rPr>
        <w:t>- за участие в семинарах и совещаниях, в научных, методических, научно-практических конференциях, в том числе за оказание услуг по их организации и проведению;</w:t>
      </w:r>
    </w:p>
    <w:p w:rsidR="00713429" w:rsidRPr="005B6AB6" w:rsidRDefault="00713429" w:rsidP="002164CF">
      <w:pPr>
        <w:spacing w:line="276" w:lineRule="auto"/>
        <w:jc w:val="both"/>
        <w:rPr>
          <w:sz w:val="24"/>
          <w:szCs w:val="24"/>
        </w:rPr>
      </w:pPr>
      <w:r w:rsidRPr="005B6AB6">
        <w:rPr>
          <w:sz w:val="24"/>
          <w:szCs w:val="24"/>
        </w:rPr>
        <w:t>- на проживание и питание спортсменов при проведении спортивных соревнований;</w:t>
      </w:r>
    </w:p>
    <w:p w:rsidR="00713429" w:rsidRPr="005B6AB6" w:rsidRDefault="00713429" w:rsidP="002164CF">
      <w:pPr>
        <w:spacing w:line="276" w:lineRule="auto"/>
        <w:jc w:val="both"/>
        <w:rPr>
          <w:sz w:val="24"/>
          <w:szCs w:val="24"/>
        </w:rPr>
      </w:pPr>
      <w:r w:rsidRPr="005B6AB6">
        <w:rPr>
          <w:sz w:val="24"/>
          <w:szCs w:val="24"/>
        </w:rPr>
        <w:t>- на оказание услуг за проживание в гостиницах, в жилых помещениях (наем жилого помещения) при направлении работников в служебную командировку;</w:t>
      </w:r>
    </w:p>
    <w:p w:rsidR="00713429" w:rsidRPr="005B6AB6" w:rsidRDefault="00713429" w:rsidP="002164CF">
      <w:pPr>
        <w:spacing w:line="276" w:lineRule="auto"/>
        <w:jc w:val="both"/>
        <w:rPr>
          <w:sz w:val="24"/>
          <w:szCs w:val="24"/>
        </w:rPr>
      </w:pPr>
      <w:r w:rsidRPr="005B6AB6">
        <w:rPr>
          <w:sz w:val="24"/>
          <w:szCs w:val="24"/>
        </w:rPr>
        <w:t>- об участии в организации поездок на международные фестивали и конкурсы;</w:t>
      </w:r>
    </w:p>
    <w:p w:rsidR="00713429" w:rsidRPr="005B6AB6" w:rsidRDefault="00713429" w:rsidP="002164CF">
      <w:pPr>
        <w:spacing w:line="276" w:lineRule="auto"/>
        <w:jc w:val="both"/>
        <w:rPr>
          <w:sz w:val="24"/>
          <w:szCs w:val="24"/>
        </w:rPr>
      </w:pPr>
      <w:r w:rsidRPr="005B6AB6">
        <w:rPr>
          <w:sz w:val="24"/>
          <w:szCs w:val="24"/>
        </w:rPr>
        <w:t>- по договорам обязательного страхования гражданской ответственности владельцев транспортных средств;</w:t>
      </w:r>
    </w:p>
    <w:p w:rsidR="00713429" w:rsidRPr="005B6AB6" w:rsidRDefault="00713429" w:rsidP="002164CF">
      <w:pPr>
        <w:spacing w:line="276" w:lineRule="auto"/>
        <w:jc w:val="both"/>
        <w:rPr>
          <w:sz w:val="24"/>
          <w:szCs w:val="24"/>
        </w:rPr>
      </w:pPr>
      <w:r w:rsidRPr="005B6AB6">
        <w:rPr>
          <w:sz w:val="24"/>
          <w:szCs w:val="24"/>
        </w:rPr>
        <w:t>- на приобретение неисключительных прав на программное обеспечение и баз данных, в том числе их лицензионного обслуживания;</w:t>
      </w:r>
    </w:p>
    <w:p w:rsidR="00713429" w:rsidRPr="005B6AB6" w:rsidRDefault="00713429" w:rsidP="002164CF">
      <w:pPr>
        <w:spacing w:line="276" w:lineRule="auto"/>
        <w:jc w:val="both"/>
        <w:rPr>
          <w:sz w:val="24"/>
          <w:szCs w:val="24"/>
        </w:rPr>
      </w:pPr>
      <w:r w:rsidRPr="005B6AB6">
        <w:rPr>
          <w:sz w:val="24"/>
          <w:szCs w:val="24"/>
        </w:rPr>
        <w:t>- 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rsidR="00713429" w:rsidRPr="005B6AB6" w:rsidRDefault="00713429" w:rsidP="002164CF">
      <w:pPr>
        <w:spacing w:line="276" w:lineRule="auto"/>
        <w:jc w:val="both"/>
        <w:rPr>
          <w:sz w:val="24"/>
          <w:szCs w:val="24"/>
        </w:rPr>
      </w:pPr>
      <w:r w:rsidRPr="005B6AB6">
        <w:rPr>
          <w:sz w:val="24"/>
          <w:szCs w:val="24"/>
        </w:rPr>
        <w:t>- на организацию выставок, ярмарок и других выставочно-ярмарочных мероприятий;</w:t>
      </w:r>
    </w:p>
    <w:p w:rsidR="00713429" w:rsidRPr="005B6AB6" w:rsidRDefault="00713429" w:rsidP="002164CF">
      <w:pPr>
        <w:spacing w:line="276" w:lineRule="auto"/>
        <w:jc w:val="both"/>
        <w:rPr>
          <w:sz w:val="24"/>
          <w:szCs w:val="24"/>
        </w:rPr>
      </w:pPr>
      <w:r w:rsidRPr="005B6AB6">
        <w:rPr>
          <w:sz w:val="24"/>
          <w:szCs w:val="24"/>
        </w:rPr>
        <w:t xml:space="preserve">- на оплату технологического присоединения </w:t>
      </w:r>
      <w:proofErr w:type="spellStart"/>
      <w:r w:rsidRPr="005B6AB6">
        <w:rPr>
          <w:sz w:val="24"/>
          <w:szCs w:val="24"/>
        </w:rPr>
        <w:t>энергопринимающих</w:t>
      </w:r>
      <w:proofErr w:type="spellEnd"/>
      <w:r w:rsidRPr="005B6AB6">
        <w:rPr>
          <w:sz w:val="24"/>
          <w:szCs w:val="24"/>
        </w:rPr>
        <w:t xml:space="preserve"> устройств потребителей электрической энергии;</w:t>
      </w:r>
    </w:p>
    <w:p w:rsidR="00713429" w:rsidRPr="005B6AB6" w:rsidRDefault="00713429" w:rsidP="002164CF">
      <w:pPr>
        <w:spacing w:line="276" w:lineRule="auto"/>
        <w:jc w:val="both"/>
        <w:rPr>
          <w:sz w:val="24"/>
          <w:szCs w:val="24"/>
        </w:rPr>
      </w:pPr>
      <w:r w:rsidRPr="005B6AB6">
        <w:rPr>
          <w:sz w:val="24"/>
          <w:szCs w:val="24"/>
        </w:rPr>
        <w:t>- по организации питания в лагерях дневного пребывания, организуемых для детей, находящихся в трудной жизненной ситуации;</w:t>
      </w:r>
    </w:p>
    <w:p w:rsidR="00713429" w:rsidRPr="005B6AB6" w:rsidRDefault="00713429" w:rsidP="002164CF">
      <w:pPr>
        <w:spacing w:line="276" w:lineRule="auto"/>
        <w:jc w:val="both"/>
        <w:rPr>
          <w:sz w:val="24"/>
          <w:szCs w:val="24"/>
        </w:rPr>
      </w:pPr>
      <w:r w:rsidRPr="005B6AB6">
        <w:rPr>
          <w:sz w:val="24"/>
          <w:szCs w:val="24"/>
        </w:rPr>
        <w:t>- на оплату услуг по организации участия представителей региона в заключительном этапе Всероссийской олимпиады школьников;</w:t>
      </w:r>
    </w:p>
    <w:p w:rsidR="00713429" w:rsidRPr="005B6AB6" w:rsidRDefault="00713429" w:rsidP="002164CF">
      <w:pPr>
        <w:spacing w:line="276" w:lineRule="auto"/>
        <w:jc w:val="both"/>
        <w:rPr>
          <w:sz w:val="24"/>
          <w:szCs w:val="24"/>
        </w:rPr>
      </w:pPr>
      <w:r w:rsidRPr="005B6AB6">
        <w:rPr>
          <w:sz w:val="24"/>
          <w:szCs w:val="24"/>
        </w:rPr>
        <w:t>- за проведение государственной экспертизы проектной документации и результатов инженерных изысканий;</w:t>
      </w:r>
    </w:p>
    <w:p w:rsidR="00713429" w:rsidRPr="005B6AB6" w:rsidRDefault="00713429" w:rsidP="002164CF">
      <w:pPr>
        <w:spacing w:line="276" w:lineRule="auto"/>
        <w:jc w:val="both"/>
        <w:rPr>
          <w:sz w:val="24"/>
          <w:szCs w:val="24"/>
        </w:rPr>
      </w:pPr>
      <w:r w:rsidRPr="005B6AB6">
        <w:rPr>
          <w:sz w:val="24"/>
          <w:szCs w:val="24"/>
        </w:rPr>
        <w:t xml:space="preserve">- за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w:t>
      </w:r>
      <w:proofErr w:type="spellStart"/>
      <w:r w:rsidRPr="005B6AB6">
        <w:rPr>
          <w:sz w:val="24"/>
          <w:szCs w:val="24"/>
        </w:rPr>
        <w:t>Лежневского</w:t>
      </w:r>
      <w:proofErr w:type="spellEnd"/>
      <w:r w:rsidRPr="005B6AB6">
        <w:rPr>
          <w:sz w:val="24"/>
          <w:szCs w:val="24"/>
        </w:rPr>
        <w:t xml:space="preserve"> муниципального района;</w:t>
      </w:r>
    </w:p>
    <w:p w:rsidR="00713429" w:rsidRPr="005B6AB6" w:rsidRDefault="00713429" w:rsidP="002164CF">
      <w:pPr>
        <w:spacing w:line="276" w:lineRule="auto"/>
        <w:jc w:val="both"/>
        <w:rPr>
          <w:sz w:val="24"/>
          <w:szCs w:val="24"/>
        </w:rPr>
      </w:pPr>
      <w:r w:rsidRPr="005B6AB6">
        <w:rPr>
          <w:sz w:val="24"/>
          <w:szCs w:val="24"/>
        </w:rPr>
        <w:t>- о подписке на диски информационно-технологического сопровождения для программного продукта «1С: Предприятие»;</w:t>
      </w:r>
    </w:p>
    <w:p w:rsidR="00722942" w:rsidRPr="005B6AB6" w:rsidRDefault="00713429" w:rsidP="002164CF">
      <w:pPr>
        <w:pStyle w:val="a3"/>
        <w:jc w:val="both"/>
        <w:rPr>
          <w:rFonts w:ascii="Times New Roman" w:hAnsi="Times New Roman"/>
          <w:sz w:val="24"/>
          <w:szCs w:val="24"/>
        </w:rPr>
      </w:pPr>
      <w:r w:rsidRPr="005B6AB6">
        <w:rPr>
          <w:rFonts w:ascii="Times New Roman" w:hAnsi="Times New Roman"/>
          <w:sz w:val="24"/>
          <w:szCs w:val="24"/>
        </w:rPr>
        <w:lastRenderedPageBreak/>
        <w:t xml:space="preserve">       3)</w:t>
      </w:r>
      <w:r w:rsidR="00722942" w:rsidRPr="005B6AB6">
        <w:rPr>
          <w:rFonts w:ascii="Times New Roman" w:hAnsi="Times New Roman"/>
          <w:sz w:val="24"/>
          <w:szCs w:val="24"/>
        </w:rPr>
        <w:t xml:space="preserve"> до тридцати процентов от суммы муниципального контракта (договора), стоимости этапов работ по остальным муниципальным контрактам (договорам).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302690" w:rsidRPr="005B6AB6" w:rsidRDefault="00722942" w:rsidP="002164CF">
      <w:pPr>
        <w:autoSpaceDE w:val="0"/>
        <w:autoSpaceDN w:val="0"/>
        <w:adjustRightInd w:val="0"/>
        <w:spacing w:line="276" w:lineRule="auto"/>
        <w:ind w:firstLine="540"/>
        <w:jc w:val="both"/>
        <w:rPr>
          <w:rFonts w:eastAsiaTheme="minorHAnsi"/>
          <w:sz w:val="24"/>
          <w:szCs w:val="24"/>
          <w:lang w:eastAsia="en-US"/>
        </w:rPr>
      </w:pPr>
      <w:r w:rsidRPr="005B6AB6">
        <w:rPr>
          <w:sz w:val="24"/>
          <w:szCs w:val="24"/>
        </w:rPr>
        <w:t xml:space="preserve">      2.4. </w:t>
      </w:r>
      <w:r w:rsidR="00302690" w:rsidRPr="005B6AB6">
        <w:rPr>
          <w:rFonts w:eastAsiaTheme="minorHAnsi"/>
          <w:sz w:val="24"/>
          <w:szCs w:val="24"/>
          <w:lang w:eastAsia="en-US"/>
        </w:rPr>
        <w:t>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за исключением оплаты за потребленную электрическую энергию (мощность) (далее - электрическая энергия), за тепловую энергию (мощность) и (или) теплоноситель (далее - тепловая энергия)</w:t>
      </w:r>
      <w:r w:rsidR="00A92FB1" w:rsidRPr="005B6AB6">
        <w:rPr>
          <w:rFonts w:eastAsiaTheme="minorHAnsi"/>
          <w:sz w:val="24"/>
          <w:szCs w:val="24"/>
          <w:lang w:eastAsia="en-US"/>
        </w:rPr>
        <w:t>.</w:t>
      </w:r>
    </w:p>
    <w:p w:rsidR="00302690" w:rsidRPr="005B6AB6" w:rsidRDefault="00302690" w:rsidP="002164CF">
      <w:pPr>
        <w:autoSpaceDE w:val="0"/>
        <w:autoSpaceDN w:val="0"/>
        <w:adjustRightInd w:val="0"/>
        <w:spacing w:line="276" w:lineRule="auto"/>
        <w:ind w:firstLine="540"/>
        <w:jc w:val="both"/>
        <w:rPr>
          <w:rFonts w:eastAsiaTheme="minorHAnsi"/>
          <w:sz w:val="24"/>
          <w:szCs w:val="24"/>
          <w:lang w:eastAsia="en-US"/>
        </w:rPr>
      </w:pPr>
      <w:r w:rsidRPr="005B6AB6">
        <w:rPr>
          <w:rFonts w:eastAsiaTheme="minorHAnsi"/>
          <w:sz w:val="24"/>
          <w:szCs w:val="24"/>
          <w:lang w:eastAsia="en-US"/>
        </w:rPr>
        <w:t>Оплата за потребленную электрическую энергию осуществляется в следующем порядке, если договором не установлены более поздние сроки оплаты:</w:t>
      </w:r>
    </w:p>
    <w:p w:rsidR="00302690" w:rsidRPr="005B6AB6" w:rsidRDefault="00302690" w:rsidP="002164CF">
      <w:pPr>
        <w:autoSpaceDE w:val="0"/>
        <w:autoSpaceDN w:val="0"/>
        <w:adjustRightInd w:val="0"/>
        <w:spacing w:line="276" w:lineRule="auto"/>
        <w:ind w:firstLine="540"/>
        <w:jc w:val="both"/>
        <w:rPr>
          <w:rFonts w:eastAsiaTheme="minorHAnsi"/>
          <w:sz w:val="24"/>
          <w:szCs w:val="24"/>
          <w:lang w:eastAsia="en-US"/>
        </w:rPr>
      </w:pPr>
      <w:r w:rsidRPr="005B6AB6">
        <w:rPr>
          <w:rFonts w:eastAsiaTheme="minorHAnsi"/>
          <w:sz w:val="24"/>
          <w:szCs w:val="24"/>
          <w:lang w:eastAsia="en-US"/>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302690" w:rsidRPr="005B6AB6" w:rsidRDefault="00302690" w:rsidP="002164CF">
      <w:pPr>
        <w:autoSpaceDE w:val="0"/>
        <w:autoSpaceDN w:val="0"/>
        <w:adjustRightInd w:val="0"/>
        <w:spacing w:line="276" w:lineRule="auto"/>
        <w:ind w:firstLine="540"/>
        <w:jc w:val="both"/>
        <w:rPr>
          <w:rFonts w:eastAsiaTheme="minorHAnsi"/>
          <w:sz w:val="24"/>
          <w:szCs w:val="24"/>
          <w:lang w:eastAsia="en-US"/>
        </w:rPr>
      </w:pPr>
      <w:r w:rsidRPr="005B6AB6">
        <w:rPr>
          <w:rFonts w:eastAsiaTheme="minorHAnsi"/>
          <w:sz w:val="24"/>
          <w:szCs w:val="24"/>
          <w:lang w:eastAsia="en-US"/>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302690" w:rsidRPr="005B6AB6" w:rsidRDefault="00302690" w:rsidP="002164CF">
      <w:pPr>
        <w:autoSpaceDE w:val="0"/>
        <w:autoSpaceDN w:val="0"/>
        <w:adjustRightInd w:val="0"/>
        <w:spacing w:line="276" w:lineRule="auto"/>
        <w:ind w:firstLine="540"/>
        <w:jc w:val="both"/>
        <w:rPr>
          <w:rFonts w:eastAsiaTheme="minorHAnsi"/>
          <w:sz w:val="24"/>
          <w:szCs w:val="24"/>
          <w:lang w:eastAsia="en-US"/>
        </w:rPr>
      </w:pPr>
      <w:r w:rsidRPr="005B6AB6">
        <w:rPr>
          <w:rFonts w:eastAsiaTheme="minorHAnsi"/>
          <w:sz w:val="24"/>
          <w:szCs w:val="24"/>
          <w:lang w:eastAsia="en-US"/>
        </w:rPr>
        <w:t>Оплата за фактически потребленную электрическую энергию, с учетом средств, ранее внесенных получателями бюджетных средств в качестве оплаты за электрическую энергию в расчетном периоде, оплачивается в срок до 18-го числа месяца, следующего за месяцем, за который осуществляется оплата.</w:t>
      </w:r>
    </w:p>
    <w:p w:rsidR="00302690" w:rsidRPr="005B6AB6" w:rsidRDefault="00302690" w:rsidP="002164CF">
      <w:pPr>
        <w:autoSpaceDE w:val="0"/>
        <w:autoSpaceDN w:val="0"/>
        <w:adjustRightInd w:val="0"/>
        <w:spacing w:line="276" w:lineRule="auto"/>
        <w:ind w:firstLine="540"/>
        <w:jc w:val="both"/>
        <w:rPr>
          <w:rFonts w:eastAsiaTheme="minorHAnsi"/>
          <w:sz w:val="24"/>
          <w:szCs w:val="24"/>
          <w:lang w:eastAsia="en-US"/>
        </w:rPr>
      </w:pPr>
      <w:r w:rsidRPr="005B6AB6">
        <w:rPr>
          <w:rFonts w:eastAsiaTheme="minorHAnsi"/>
          <w:sz w:val="24"/>
          <w:szCs w:val="24"/>
          <w:lang w:eastAsia="en-US"/>
        </w:rPr>
        <w:t>Оплата за потребленную тепловую энергию осуществляется в следующем порядке, за исключением случаев, когда договором установлены более поздние сроки оплаты:</w:t>
      </w:r>
    </w:p>
    <w:p w:rsidR="00302690" w:rsidRPr="005B6AB6" w:rsidRDefault="00302690" w:rsidP="002164CF">
      <w:pPr>
        <w:autoSpaceDE w:val="0"/>
        <w:autoSpaceDN w:val="0"/>
        <w:adjustRightInd w:val="0"/>
        <w:spacing w:line="276" w:lineRule="auto"/>
        <w:ind w:firstLine="540"/>
        <w:jc w:val="both"/>
        <w:rPr>
          <w:rFonts w:eastAsiaTheme="minorHAnsi"/>
          <w:sz w:val="24"/>
          <w:szCs w:val="24"/>
          <w:lang w:eastAsia="en-US"/>
        </w:rPr>
      </w:pPr>
      <w:r w:rsidRPr="005B6AB6">
        <w:rPr>
          <w:rFonts w:eastAsiaTheme="minorHAnsi"/>
          <w:sz w:val="24"/>
          <w:szCs w:val="24"/>
          <w:lang w:eastAsia="en-US"/>
        </w:rPr>
        <w:t>не более 30 процентов плановой общей стоимости тепловой энергии, потребляемой в месяце, за который осуществляется оплата, вносится до 18-го числа текущего месяца.</w:t>
      </w:r>
    </w:p>
    <w:p w:rsidR="009D049B" w:rsidRPr="005B6AB6" w:rsidRDefault="00302690" w:rsidP="00A92FB1">
      <w:pPr>
        <w:autoSpaceDE w:val="0"/>
        <w:autoSpaceDN w:val="0"/>
        <w:adjustRightInd w:val="0"/>
        <w:spacing w:line="276" w:lineRule="auto"/>
        <w:ind w:firstLine="540"/>
        <w:jc w:val="both"/>
        <w:rPr>
          <w:rFonts w:eastAsiaTheme="minorHAnsi"/>
          <w:sz w:val="24"/>
          <w:szCs w:val="24"/>
          <w:lang w:eastAsia="en-US"/>
        </w:rPr>
      </w:pPr>
      <w:r w:rsidRPr="005B6AB6">
        <w:rPr>
          <w:rFonts w:eastAsiaTheme="minorHAnsi"/>
          <w:sz w:val="24"/>
          <w:szCs w:val="24"/>
          <w:lang w:eastAsia="en-US"/>
        </w:rPr>
        <w:t>Оплата за фактически потребленную в истекшем месяце тепловую энергию с учетом средств, ранее внесенных получателями бюджетных средств в качестве оплаты за тепловую энергию в расчетном периоде, осуществляется до 10-го числа месяца, следующего за месяцем, за который осуществляется оплата.</w:t>
      </w:r>
    </w:p>
    <w:p w:rsidR="00722942" w:rsidRPr="005B6AB6" w:rsidRDefault="00722942" w:rsidP="002164CF">
      <w:pPr>
        <w:pStyle w:val="a3"/>
        <w:jc w:val="both"/>
        <w:rPr>
          <w:rFonts w:ascii="Times New Roman" w:hAnsi="Times New Roman"/>
          <w:sz w:val="24"/>
          <w:szCs w:val="24"/>
        </w:rPr>
      </w:pPr>
      <w:r w:rsidRPr="005B6AB6">
        <w:rPr>
          <w:rFonts w:ascii="Times New Roman" w:hAnsi="Times New Roman"/>
          <w:sz w:val="24"/>
          <w:szCs w:val="24"/>
        </w:rPr>
        <w:t xml:space="preserve">     2.5. В случае если предметами муниципального контракта являются выполнение работ, оказание услуг, длительность производственного цикла которых составляет более одного года, принятие бюджетных обязательств получателями средств  бюджета </w:t>
      </w:r>
      <w:proofErr w:type="spellStart"/>
      <w:r w:rsidR="002164CF" w:rsidRPr="005B6AB6">
        <w:rPr>
          <w:rFonts w:ascii="Times New Roman" w:hAnsi="Times New Roman"/>
          <w:sz w:val="24"/>
          <w:szCs w:val="24"/>
        </w:rPr>
        <w:t>Лежневского</w:t>
      </w:r>
      <w:proofErr w:type="spellEnd"/>
      <w:r w:rsidRPr="005B6AB6">
        <w:rPr>
          <w:rFonts w:ascii="Times New Roman" w:hAnsi="Times New Roman"/>
          <w:sz w:val="24"/>
          <w:szCs w:val="24"/>
        </w:rPr>
        <w:t xml:space="preserve"> муниципального района, администраторами поступлений источников финансирования дефицита бюджета </w:t>
      </w:r>
      <w:proofErr w:type="spellStart"/>
      <w:r w:rsidR="009D049B" w:rsidRPr="005B6AB6">
        <w:rPr>
          <w:rFonts w:ascii="Times New Roman" w:hAnsi="Times New Roman"/>
          <w:sz w:val="24"/>
          <w:szCs w:val="24"/>
        </w:rPr>
        <w:t>Лежневского</w:t>
      </w:r>
      <w:proofErr w:type="spellEnd"/>
      <w:r w:rsidR="009D049B" w:rsidRPr="005B6AB6">
        <w:rPr>
          <w:rFonts w:ascii="Times New Roman" w:hAnsi="Times New Roman"/>
          <w:sz w:val="24"/>
          <w:szCs w:val="24"/>
        </w:rPr>
        <w:t xml:space="preserve"> </w:t>
      </w:r>
      <w:r w:rsidRPr="005B6AB6">
        <w:rPr>
          <w:rFonts w:ascii="Times New Roman" w:hAnsi="Times New Roman"/>
          <w:sz w:val="24"/>
          <w:szCs w:val="24"/>
        </w:rPr>
        <w:t>муниципального района на очередной финансовый год осуществляется в соответствии с заключенными соглашениями о выполнении работ, оказание услуг и их оплате в течение очередного финансового года.</w:t>
      </w:r>
    </w:p>
    <w:p w:rsidR="00722942" w:rsidRPr="005B6AB6" w:rsidRDefault="00722942" w:rsidP="00722942">
      <w:pPr>
        <w:pStyle w:val="a3"/>
        <w:spacing w:line="100" w:lineRule="atLeast"/>
        <w:jc w:val="both"/>
        <w:rPr>
          <w:rFonts w:ascii="Times New Roman" w:hAnsi="Times New Roman"/>
          <w:sz w:val="24"/>
          <w:szCs w:val="24"/>
        </w:rPr>
      </w:pPr>
    </w:p>
    <w:p w:rsidR="00A92FB1" w:rsidRPr="005B6AB6" w:rsidRDefault="00722942" w:rsidP="00722942">
      <w:pPr>
        <w:pStyle w:val="a3"/>
        <w:jc w:val="both"/>
        <w:rPr>
          <w:rFonts w:ascii="Times New Roman" w:hAnsi="Times New Roman"/>
          <w:b/>
          <w:sz w:val="24"/>
          <w:szCs w:val="24"/>
        </w:rPr>
      </w:pPr>
      <w:r w:rsidRPr="005B6AB6">
        <w:rPr>
          <w:rFonts w:ascii="Times New Roman" w:hAnsi="Times New Roman"/>
          <w:b/>
          <w:sz w:val="24"/>
          <w:szCs w:val="24"/>
        </w:rPr>
        <w:t xml:space="preserve">                         3. Подтверждение денежных обязательств</w:t>
      </w:r>
    </w:p>
    <w:p w:rsidR="00722942" w:rsidRPr="005B6AB6" w:rsidRDefault="00722942" w:rsidP="00722942">
      <w:pPr>
        <w:pStyle w:val="a3"/>
        <w:jc w:val="both"/>
        <w:rPr>
          <w:rFonts w:ascii="Times New Roman" w:eastAsia="Times New Roman" w:hAnsi="Times New Roman" w:cs="Times New Roman"/>
          <w:sz w:val="24"/>
          <w:szCs w:val="24"/>
        </w:rPr>
      </w:pPr>
      <w:r w:rsidRPr="005B6AB6">
        <w:rPr>
          <w:rFonts w:ascii="Times New Roman" w:eastAsia="Times New Roman" w:hAnsi="Times New Roman" w:cs="Times New Roman"/>
          <w:sz w:val="24"/>
          <w:szCs w:val="24"/>
        </w:rPr>
        <w:t xml:space="preserve">      </w:t>
      </w:r>
      <w:r w:rsidR="00A92FB1" w:rsidRPr="005B6AB6">
        <w:rPr>
          <w:rFonts w:ascii="Times New Roman" w:eastAsia="Times New Roman" w:hAnsi="Times New Roman" w:cs="Times New Roman"/>
          <w:sz w:val="24"/>
          <w:szCs w:val="24"/>
        </w:rPr>
        <w:t xml:space="preserve">  3.1. П</w:t>
      </w:r>
      <w:r w:rsidRPr="005B6AB6">
        <w:rPr>
          <w:rFonts w:ascii="Times New Roman" w:eastAsia="Times New Roman" w:hAnsi="Times New Roman" w:cs="Times New Roman"/>
          <w:sz w:val="24"/>
          <w:szCs w:val="24"/>
        </w:rPr>
        <w:t xml:space="preserve">олучатель средств  бюджета </w:t>
      </w:r>
      <w:proofErr w:type="spellStart"/>
      <w:r w:rsidR="00BE3616" w:rsidRPr="005B6AB6">
        <w:rPr>
          <w:rFonts w:ascii="Times New Roman" w:hAnsi="Times New Roman"/>
          <w:sz w:val="24"/>
          <w:szCs w:val="24"/>
        </w:rPr>
        <w:t>Лежневского</w:t>
      </w:r>
      <w:proofErr w:type="spellEnd"/>
      <w:r w:rsidR="00BE3616" w:rsidRPr="005B6AB6">
        <w:rPr>
          <w:rFonts w:ascii="Times New Roman" w:hAnsi="Times New Roman"/>
          <w:sz w:val="24"/>
          <w:szCs w:val="24"/>
        </w:rPr>
        <w:t xml:space="preserve"> </w:t>
      </w:r>
      <w:r w:rsidRPr="005B6AB6">
        <w:rPr>
          <w:rFonts w:ascii="Times New Roman" w:hAnsi="Times New Roman"/>
          <w:sz w:val="24"/>
          <w:szCs w:val="24"/>
        </w:rPr>
        <w:t xml:space="preserve">муниципального района Ивановской области </w:t>
      </w:r>
      <w:r w:rsidRPr="005B6AB6">
        <w:rPr>
          <w:rFonts w:ascii="Times New Roman" w:eastAsia="Times New Roman" w:hAnsi="Times New Roman" w:cs="Times New Roman"/>
          <w:sz w:val="24"/>
          <w:szCs w:val="24"/>
        </w:rPr>
        <w:t xml:space="preserve">подтверждают обязанность оплатить за счет средств бюджета </w:t>
      </w:r>
      <w:proofErr w:type="spellStart"/>
      <w:r w:rsidR="00BE3616" w:rsidRPr="005B6AB6">
        <w:rPr>
          <w:rFonts w:ascii="Times New Roman" w:hAnsi="Times New Roman"/>
          <w:sz w:val="24"/>
          <w:szCs w:val="24"/>
        </w:rPr>
        <w:t>Лежневского</w:t>
      </w:r>
      <w:proofErr w:type="spellEnd"/>
      <w:r w:rsidR="00BE3616" w:rsidRPr="005B6AB6">
        <w:rPr>
          <w:rFonts w:ascii="Times New Roman" w:hAnsi="Times New Roman"/>
          <w:sz w:val="24"/>
          <w:szCs w:val="24"/>
        </w:rPr>
        <w:t xml:space="preserve"> </w:t>
      </w:r>
      <w:r w:rsidRPr="005B6AB6">
        <w:rPr>
          <w:rFonts w:ascii="Times New Roman" w:hAnsi="Times New Roman"/>
          <w:sz w:val="24"/>
          <w:szCs w:val="24"/>
        </w:rPr>
        <w:t xml:space="preserve">муниципального района Ивановской области </w:t>
      </w:r>
      <w:r w:rsidRPr="005B6AB6">
        <w:rPr>
          <w:rFonts w:ascii="Times New Roman" w:eastAsia="Times New Roman" w:hAnsi="Times New Roman" w:cs="Times New Roman"/>
          <w:sz w:val="24"/>
          <w:szCs w:val="24"/>
        </w:rPr>
        <w:t>денежные обязательства в соответствии с документами согласно Перечню документов, необходимых для санкционирования оплаты денеж</w:t>
      </w:r>
      <w:r w:rsidR="00246CBF" w:rsidRPr="005B6AB6">
        <w:rPr>
          <w:rFonts w:ascii="Times New Roman" w:eastAsia="Times New Roman" w:hAnsi="Times New Roman" w:cs="Times New Roman"/>
          <w:sz w:val="24"/>
          <w:szCs w:val="24"/>
        </w:rPr>
        <w:t>ных обязательств</w:t>
      </w:r>
      <w:r w:rsidRPr="005B6AB6">
        <w:rPr>
          <w:rFonts w:ascii="Times New Roman" w:eastAsia="Times New Roman" w:hAnsi="Times New Roman" w:cs="Times New Roman"/>
          <w:sz w:val="24"/>
          <w:szCs w:val="24"/>
        </w:rPr>
        <w:t>.</w:t>
      </w:r>
    </w:p>
    <w:p w:rsidR="00D675DE" w:rsidRDefault="00D675DE" w:rsidP="00722942">
      <w:pPr>
        <w:pStyle w:val="a3"/>
        <w:spacing w:line="100" w:lineRule="atLeast"/>
        <w:jc w:val="center"/>
        <w:rPr>
          <w:rFonts w:ascii="Times New Roman" w:hAnsi="Times New Roman"/>
          <w:b/>
          <w:bCs/>
          <w:sz w:val="24"/>
          <w:szCs w:val="24"/>
        </w:rPr>
      </w:pPr>
    </w:p>
    <w:p w:rsidR="00D35AA3" w:rsidRPr="005B6AB6" w:rsidRDefault="00D35AA3" w:rsidP="00722942">
      <w:pPr>
        <w:pStyle w:val="a3"/>
        <w:spacing w:line="100" w:lineRule="atLeast"/>
        <w:jc w:val="center"/>
        <w:rPr>
          <w:rFonts w:ascii="Times New Roman" w:hAnsi="Times New Roman"/>
          <w:b/>
          <w:bCs/>
          <w:sz w:val="24"/>
          <w:szCs w:val="24"/>
        </w:rPr>
      </w:pPr>
    </w:p>
    <w:p w:rsidR="00D675DE" w:rsidRPr="005B6AB6" w:rsidRDefault="00BF40B4" w:rsidP="00722942">
      <w:pPr>
        <w:pStyle w:val="a3"/>
        <w:spacing w:line="100" w:lineRule="atLeast"/>
        <w:jc w:val="center"/>
        <w:rPr>
          <w:rFonts w:ascii="Times New Roman" w:hAnsi="Times New Roman"/>
          <w:b/>
          <w:bCs/>
          <w:sz w:val="24"/>
          <w:szCs w:val="24"/>
        </w:rPr>
      </w:pPr>
      <w:r w:rsidRPr="005B6AB6">
        <w:rPr>
          <w:rFonts w:ascii="Times New Roman" w:hAnsi="Times New Roman"/>
          <w:b/>
          <w:bCs/>
          <w:sz w:val="24"/>
          <w:szCs w:val="24"/>
        </w:rPr>
        <w:lastRenderedPageBreak/>
        <w:t>4</w:t>
      </w:r>
      <w:r w:rsidR="00722942" w:rsidRPr="005B6AB6">
        <w:rPr>
          <w:rFonts w:ascii="Times New Roman" w:hAnsi="Times New Roman"/>
          <w:b/>
          <w:bCs/>
          <w:sz w:val="24"/>
          <w:szCs w:val="24"/>
        </w:rPr>
        <w:t>. Подтверждение исполнения денежных обязательств</w:t>
      </w:r>
    </w:p>
    <w:p w:rsidR="00722942" w:rsidRPr="005B6AB6" w:rsidRDefault="00BF40B4" w:rsidP="00722942">
      <w:pPr>
        <w:spacing w:line="276" w:lineRule="auto"/>
        <w:ind w:firstLine="708"/>
        <w:jc w:val="both"/>
        <w:rPr>
          <w:sz w:val="24"/>
          <w:szCs w:val="24"/>
        </w:rPr>
      </w:pPr>
      <w:r w:rsidRPr="005B6AB6">
        <w:rPr>
          <w:sz w:val="24"/>
          <w:szCs w:val="24"/>
        </w:rPr>
        <w:t xml:space="preserve"> 4</w:t>
      </w:r>
      <w:r w:rsidR="00722942" w:rsidRPr="005B6AB6">
        <w:rPr>
          <w:sz w:val="24"/>
          <w:szCs w:val="24"/>
        </w:rPr>
        <w:t>.1. Подтверждение исполнения денежных обязательств осуществляется на основании платежных документов, подтверждающих списание денежных средств с лицевых счетов  в пользу физических и юридических лиц, бюджетов бюджетной системы Российской Федерации.</w:t>
      </w:r>
    </w:p>
    <w:p w:rsidR="00722942" w:rsidRPr="005B6AB6" w:rsidRDefault="00BF40B4" w:rsidP="00722942">
      <w:pPr>
        <w:spacing w:line="276" w:lineRule="auto"/>
        <w:ind w:firstLine="708"/>
        <w:jc w:val="both"/>
        <w:rPr>
          <w:sz w:val="24"/>
          <w:szCs w:val="24"/>
        </w:rPr>
      </w:pPr>
      <w:r w:rsidRPr="005B6AB6">
        <w:rPr>
          <w:sz w:val="24"/>
          <w:szCs w:val="24"/>
        </w:rPr>
        <w:t xml:space="preserve"> 4</w:t>
      </w:r>
      <w:r w:rsidR="00722942" w:rsidRPr="005B6AB6">
        <w:rPr>
          <w:sz w:val="24"/>
          <w:szCs w:val="24"/>
        </w:rPr>
        <w:t xml:space="preserve">.2. УФК по Ивановской области выдает получателям средств бюджета района на бумажном носителе или в электронном виде информацию,  предусмотренную приказами Федерального казначейства от 10.10.2008г.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и приказом Федерального казначейства от 07.10.2008г. № 7н «О порядке открытия и ведения лицевых счетов Федеральным казначейством и его территориальными органами».  </w:t>
      </w:r>
    </w:p>
    <w:p w:rsidR="00722942" w:rsidRDefault="00722942" w:rsidP="00722942">
      <w:pPr>
        <w:pStyle w:val="a3"/>
        <w:spacing w:line="100" w:lineRule="atLeast"/>
        <w:jc w:val="both"/>
        <w:rPr>
          <w:rFonts w:ascii="Times New Roman" w:hAnsi="Times New Roman"/>
          <w:sz w:val="28"/>
          <w:szCs w:val="28"/>
        </w:rPr>
      </w:pPr>
    </w:p>
    <w:p w:rsidR="00722942" w:rsidRDefault="00722942" w:rsidP="00722942">
      <w:pPr>
        <w:pStyle w:val="a3"/>
        <w:spacing w:line="100" w:lineRule="atLeast"/>
        <w:jc w:val="both"/>
        <w:rPr>
          <w:rFonts w:ascii="Times New Roman" w:hAnsi="Times New Roman"/>
          <w:sz w:val="28"/>
          <w:szCs w:val="28"/>
        </w:rPr>
      </w:pPr>
    </w:p>
    <w:p w:rsidR="00722942" w:rsidRDefault="00722942" w:rsidP="00722942">
      <w:pPr>
        <w:pStyle w:val="a3"/>
        <w:spacing w:line="100" w:lineRule="atLeast"/>
        <w:jc w:val="both"/>
        <w:rPr>
          <w:rFonts w:ascii="Times New Roman" w:hAnsi="Times New Roman"/>
          <w:sz w:val="28"/>
          <w:szCs w:val="28"/>
        </w:rPr>
      </w:pPr>
    </w:p>
    <w:p w:rsidR="00722942" w:rsidRDefault="00722942" w:rsidP="00722942">
      <w:pPr>
        <w:pStyle w:val="a3"/>
        <w:jc w:val="both"/>
        <w:rPr>
          <w:rFonts w:ascii="Times New Roman" w:hAnsi="Times New Roman"/>
          <w:sz w:val="28"/>
          <w:szCs w:val="28"/>
        </w:rPr>
      </w:pPr>
    </w:p>
    <w:p w:rsidR="00803F51" w:rsidRDefault="00803F51" w:rsidP="00722942">
      <w:pPr>
        <w:pStyle w:val="a3"/>
        <w:jc w:val="both"/>
        <w:rPr>
          <w:rFonts w:ascii="Times New Roman" w:hAnsi="Times New Roman"/>
          <w:sz w:val="28"/>
          <w:szCs w:val="28"/>
        </w:rPr>
      </w:pPr>
    </w:p>
    <w:p w:rsidR="00803F51" w:rsidRDefault="00803F51" w:rsidP="00722942">
      <w:pPr>
        <w:pStyle w:val="a3"/>
        <w:jc w:val="both"/>
        <w:rPr>
          <w:rFonts w:ascii="Times New Roman" w:hAnsi="Times New Roman"/>
          <w:sz w:val="28"/>
          <w:szCs w:val="28"/>
        </w:rPr>
      </w:pPr>
    </w:p>
    <w:p w:rsidR="00803F51" w:rsidRDefault="00803F51" w:rsidP="00722942">
      <w:pPr>
        <w:pStyle w:val="a3"/>
        <w:jc w:val="both"/>
        <w:rPr>
          <w:rFonts w:ascii="Times New Roman" w:hAnsi="Times New Roman"/>
          <w:sz w:val="28"/>
          <w:szCs w:val="28"/>
        </w:rPr>
      </w:pPr>
    </w:p>
    <w:p w:rsidR="00803F51" w:rsidRDefault="00803F51" w:rsidP="00722942">
      <w:pPr>
        <w:pStyle w:val="a3"/>
        <w:jc w:val="both"/>
        <w:rPr>
          <w:rFonts w:ascii="Times New Roman" w:hAnsi="Times New Roman"/>
          <w:sz w:val="28"/>
          <w:szCs w:val="28"/>
        </w:rPr>
      </w:pPr>
    </w:p>
    <w:p w:rsidR="00803F51" w:rsidRDefault="00803F51" w:rsidP="00722942">
      <w:pPr>
        <w:pStyle w:val="a3"/>
        <w:jc w:val="both"/>
        <w:rPr>
          <w:rFonts w:ascii="Times New Roman" w:hAnsi="Times New Roman"/>
          <w:sz w:val="28"/>
          <w:szCs w:val="28"/>
        </w:rPr>
      </w:pPr>
    </w:p>
    <w:p w:rsidR="00803F51" w:rsidRDefault="00803F51" w:rsidP="00722942">
      <w:pPr>
        <w:pStyle w:val="a3"/>
        <w:jc w:val="both"/>
        <w:rPr>
          <w:rFonts w:ascii="Times New Roman" w:hAnsi="Times New Roman"/>
          <w:sz w:val="28"/>
          <w:szCs w:val="28"/>
        </w:rPr>
      </w:pPr>
    </w:p>
    <w:p w:rsidR="00803F51" w:rsidRDefault="00803F51" w:rsidP="00722942">
      <w:pPr>
        <w:pStyle w:val="a3"/>
        <w:jc w:val="both"/>
        <w:rPr>
          <w:rFonts w:ascii="Times New Roman" w:hAnsi="Times New Roman"/>
          <w:sz w:val="28"/>
          <w:szCs w:val="28"/>
        </w:rPr>
      </w:pPr>
    </w:p>
    <w:p w:rsidR="00227D13" w:rsidRPr="00722942" w:rsidRDefault="00227D13" w:rsidP="009B6CA1">
      <w:pPr>
        <w:spacing w:after="160" w:line="276" w:lineRule="auto"/>
        <w:rPr>
          <w:rFonts w:eastAsiaTheme="minorHAnsi"/>
          <w:sz w:val="28"/>
          <w:szCs w:val="28"/>
          <w:lang w:eastAsia="en-US"/>
        </w:rPr>
      </w:pPr>
    </w:p>
    <w:sectPr w:rsidR="00227D13" w:rsidRPr="00722942" w:rsidSect="00D459DF">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285"/>
        </w:tabs>
        <w:ind w:left="3285" w:hanging="360"/>
      </w:pPr>
    </w:lvl>
  </w:abstractNum>
  <w:abstractNum w:abstractNumId="1">
    <w:nsid w:val="79557F88"/>
    <w:multiLevelType w:val="hybridMultilevel"/>
    <w:tmpl w:val="918AD770"/>
    <w:lvl w:ilvl="0" w:tplc="7C24FC0E">
      <w:start w:val="1"/>
      <w:numFmt w:val="decimal"/>
      <w:lvlText w:val="%1."/>
      <w:lvlJc w:val="left"/>
      <w:pPr>
        <w:ind w:left="720" w:hanging="360"/>
      </w:pPr>
      <w:rPr>
        <w:rFont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60653"/>
    <w:rsid w:val="00027994"/>
    <w:rsid w:val="000B5359"/>
    <w:rsid w:val="000E547F"/>
    <w:rsid w:val="00170DD6"/>
    <w:rsid w:val="001D4559"/>
    <w:rsid w:val="0020797F"/>
    <w:rsid w:val="002164CF"/>
    <w:rsid w:val="00227D13"/>
    <w:rsid w:val="002424C3"/>
    <w:rsid w:val="002446AA"/>
    <w:rsid w:val="00246CBF"/>
    <w:rsid w:val="002A6CB4"/>
    <w:rsid w:val="00302690"/>
    <w:rsid w:val="003111E0"/>
    <w:rsid w:val="00312E67"/>
    <w:rsid w:val="00315928"/>
    <w:rsid w:val="0034087F"/>
    <w:rsid w:val="0034653E"/>
    <w:rsid w:val="003E75E7"/>
    <w:rsid w:val="00402432"/>
    <w:rsid w:val="00407E1A"/>
    <w:rsid w:val="00422948"/>
    <w:rsid w:val="00472846"/>
    <w:rsid w:val="00472924"/>
    <w:rsid w:val="00473BD4"/>
    <w:rsid w:val="004A09BC"/>
    <w:rsid w:val="004C2AC6"/>
    <w:rsid w:val="004E1F3C"/>
    <w:rsid w:val="00527AA6"/>
    <w:rsid w:val="00535521"/>
    <w:rsid w:val="00570B9E"/>
    <w:rsid w:val="005B6AB6"/>
    <w:rsid w:val="005C55D6"/>
    <w:rsid w:val="005D4E46"/>
    <w:rsid w:val="005D5176"/>
    <w:rsid w:val="005E529E"/>
    <w:rsid w:val="00644F99"/>
    <w:rsid w:val="00647E9D"/>
    <w:rsid w:val="006656D3"/>
    <w:rsid w:val="00704373"/>
    <w:rsid w:val="0070754F"/>
    <w:rsid w:val="00713429"/>
    <w:rsid w:val="00722942"/>
    <w:rsid w:val="00723848"/>
    <w:rsid w:val="00780562"/>
    <w:rsid w:val="007C705C"/>
    <w:rsid w:val="007F0BA7"/>
    <w:rsid w:val="008006AE"/>
    <w:rsid w:val="00803F51"/>
    <w:rsid w:val="008B7448"/>
    <w:rsid w:val="008C3E34"/>
    <w:rsid w:val="00944A12"/>
    <w:rsid w:val="009549E7"/>
    <w:rsid w:val="00961807"/>
    <w:rsid w:val="00975F71"/>
    <w:rsid w:val="009B6CA1"/>
    <w:rsid w:val="009D049B"/>
    <w:rsid w:val="00A31865"/>
    <w:rsid w:val="00A878C0"/>
    <w:rsid w:val="00A92FB1"/>
    <w:rsid w:val="00B55459"/>
    <w:rsid w:val="00BD2A31"/>
    <w:rsid w:val="00BE3616"/>
    <w:rsid w:val="00BF40B4"/>
    <w:rsid w:val="00C16C85"/>
    <w:rsid w:val="00CA0EDE"/>
    <w:rsid w:val="00D35AA3"/>
    <w:rsid w:val="00D37A8F"/>
    <w:rsid w:val="00D459DF"/>
    <w:rsid w:val="00D60653"/>
    <w:rsid w:val="00D675DE"/>
    <w:rsid w:val="00DE1923"/>
    <w:rsid w:val="00DE7474"/>
    <w:rsid w:val="00E44007"/>
    <w:rsid w:val="00EB6EB4"/>
    <w:rsid w:val="00F01653"/>
    <w:rsid w:val="00F35CB1"/>
    <w:rsid w:val="00F44D44"/>
    <w:rsid w:val="00F80429"/>
    <w:rsid w:val="00F865FD"/>
    <w:rsid w:val="00FA5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9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59DF"/>
    <w:pPr>
      <w:keepNext/>
      <w:jc w:val="both"/>
      <w:outlineLvl w:val="0"/>
    </w:pPr>
    <w:rPr>
      <w:b/>
      <w:sz w:val="24"/>
    </w:rPr>
  </w:style>
  <w:style w:type="paragraph" w:styleId="2">
    <w:name w:val="heading 2"/>
    <w:basedOn w:val="a"/>
    <w:next w:val="a"/>
    <w:link w:val="20"/>
    <w:qFormat/>
    <w:rsid w:val="00D459DF"/>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9D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459DF"/>
    <w:rPr>
      <w:rFonts w:ascii="Times New Roman" w:eastAsia="Times New Roman" w:hAnsi="Times New Roman" w:cs="Times New Roman"/>
      <w:sz w:val="24"/>
      <w:szCs w:val="20"/>
      <w:lang w:eastAsia="ru-RU"/>
    </w:rPr>
  </w:style>
  <w:style w:type="paragraph" w:styleId="a3">
    <w:name w:val="Body Text"/>
    <w:basedOn w:val="a"/>
    <w:link w:val="a4"/>
    <w:semiHidden/>
    <w:rsid w:val="00722942"/>
    <w:pPr>
      <w:suppressAutoHyphens/>
      <w:spacing w:after="120" w:line="276" w:lineRule="auto"/>
    </w:pPr>
    <w:rPr>
      <w:rFonts w:ascii="Calibri" w:eastAsia="Calibri" w:hAnsi="Calibri" w:cs="Calibri"/>
      <w:sz w:val="22"/>
      <w:szCs w:val="22"/>
      <w:lang w:eastAsia="ar-SA"/>
    </w:rPr>
  </w:style>
  <w:style w:type="character" w:customStyle="1" w:styleId="a4">
    <w:name w:val="Основной текст Знак"/>
    <w:basedOn w:val="a0"/>
    <w:link w:val="a3"/>
    <w:semiHidden/>
    <w:rsid w:val="00722942"/>
    <w:rPr>
      <w:rFonts w:ascii="Calibri" w:eastAsia="Calibri" w:hAnsi="Calibri" w:cs="Calibri"/>
      <w:lang w:eastAsia="ar-SA"/>
    </w:rPr>
  </w:style>
  <w:style w:type="paragraph" w:styleId="a5">
    <w:name w:val="List Paragraph"/>
    <w:basedOn w:val="a"/>
    <w:uiPriority w:val="34"/>
    <w:qFormat/>
    <w:rsid w:val="00722942"/>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A550B-57F8-4CBD-8CAA-8364D3F6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Pages>
  <Words>1600</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smirnova</dc:creator>
  <cp:keywords/>
  <dc:description/>
  <cp:lastModifiedBy>smirnova</cp:lastModifiedBy>
  <cp:revision>91</cp:revision>
  <cp:lastPrinted>2017-03-14T06:56:00Z</cp:lastPrinted>
  <dcterms:created xsi:type="dcterms:W3CDTF">2017-02-03T10:48:00Z</dcterms:created>
  <dcterms:modified xsi:type="dcterms:W3CDTF">2017-03-16T08:13:00Z</dcterms:modified>
</cp:coreProperties>
</file>