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2" w:rsidRPr="00DB75BD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 xml:space="preserve">Отчет </w:t>
      </w:r>
    </w:p>
    <w:p w:rsidR="00E57DC2" w:rsidRPr="00DB75BD" w:rsidRDefault="006C53D0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А</w:t>
      </w:r>
      <w:r w:rsidR="00E57DC2" w:rsidRPr="00DB75BD">
        <w:rPr>
          <w:b/>
          <w:sz w:val="28"/>
          <w:szCs w:val="28"/>
        </w:rPr>
        <w:t xml:space="preserve">дминистрации </w:t>
      </w:r>
      <w:r w:rsidR="00DB75BD" w:rsidRPr="00DB75BD">
        <w:rPr>
          <w:b/>
          <w:sz w:val="28"/>
          <w:szCs w:val="28"/>
        </w:rPr>
        <w:t>Лежневского</w:t>
      </w:r>
      <w:r w:rsidR="00E57DC2" w:rsidRPr="00DB75BD">
        <w:rPr>
          <w:b/>
          <w:sz w:val="28"/>
          <w:szCs w:val="28"/>
        </w:rPr>
        <w:t xml:space="preserve"> муниципального района</w:t>
      </w:r>
    </w:p>
    <w:p w:rsidR="00E57DC2" w:rsidRPr="00AD715F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о проведенных проверках соблюдения требований земельного законодательства юридическими лицами</w:t>
      </w:r>
      <w:r w:rsidR="00583E37" w:rsidRPr="00DB75BD">
        <w:rPr>
          <w:b/>
          <w:sz w:val="28"/>
          <w:szCs w:val="28"/>
        </w:rPr>
        <w:t xml:space="preserve">, </w:t>
      </w:r>
      <w:r w:rsidRPr="00DB75BD">
        <w:rPr>
          <w:b/>
          <w:sz w:val="28"/>
          <w:szCs w:val="28"/>
        </w:rPr>
        <w:t xml:space="preserve">индивидуальными предпринимателями </w:t>
      </w:r>
      <w:r w:rsidR="00583E37" w:rsidRPr="00DB75BD">
        <w:rPr>
          <w:b/>
          <w:sz w:val="28"/>
          <w:szCs w:val="28"/>
        </w:rPr>
        <w:t xml:space="preserve">и гражданами </w:t>
      </w:r>
      <w:r w:rsidR="00AD715F">
        <w:rPr>
          <w:b/>
          <w:sz w:val="28"/>
          <w:szCs w:val="28"/>
        </w:rPr>
        <w:t xml:space="preserve">за </w:t>
      </w:r>
      <w:r w:rsidR="00EB767A">
        <w:rPr>
          <w:b/>
          <w:sz w:val="28"/>
          <w:szCs w:val="28"/>
        </w:rPr>
        <w:t>2</w:t>
      </w:r>
      <w:r w:rsidR="00336451">
        <w:rPr>
          <w:b/>
          <w:sz w:val="28"/>
          <w:szCs w:val="28"/>
        </w:rPr>
        <w:t xml:space="preserve"> полугодие</w:t>
      </w:r>
      <w:r w:rsidR="006136FF">
        <w:rPr>
          <w:b/>
          <w:sz w:val="28"/>
          <w:szCs w:val="28"/>
        </w:rPr>
        <w:t xml:space="preserve"> 20</w:t>
      </w:r>
      <w:r w:rsidR="00BD5000">
        <w:rPr>
          <w:b/>
          <w:sz w:val="28"/>
          <w:szCs w:val="28"/>
        </w:rPr>
        <w:t>20</w:t>
      </w:r>
      <w:r w:rsidR="006136FF">
        <w:rPr>
          <w:b/>
          <w:sz w:val="28"/>
          <w:szCs w:val="28"/>
        </w:rPr>
        <w:t>г.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1559"/>
        <w:gridCol w:w="6129"/>
      </w:tblGrid>
      <w:tr w:rsidR="00E57DC2" w:rsidRPr="008401AD" w:rsidTr="0005678C">
        <w:tc>
          <w:tcPr>
            <w:tcW w:w="1810" w:type="dxa"/>
            <w:shd w:val="clear" w:color="auto" w:fill="auto"/>
          </w:tcPr>
          <w:p w:rsidR="00E57DC2" w:rsidRPr="008401AD" w:rsidRDefault="008362DA" w:rsidP="00B069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1223D">
              <w:rPr>
                <w:sz w:val="26"/>
                <w:szCs w:val="26"/>
              </w:rPr>
              <w:t>олугодие</w:t>
            </w:r>
          </w:p>
        </w:tc>
        <w:tc>
          <w:tcPr>
            <w:tcW w:w="1559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Количество проверок</w:t>
            </w:r>
          </w:p>
        </w:tc>
        <w:tc>
          <w:tcPr>
            <w:tcW w:w="6129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Результат проверок</w:t>
            </w:r>
          </w:p>
        </w:tc>
      </w:tr>
      <w:tr w:rsidR="00A63651" w:rsidRPr="002D3769" w:rsidTr="0005678C">
        <w:tc>
          <w:tcPr>
            <w:tcW w:w="1810" w:type="dxa"/>
            <w:shd w:val="clear" w:color="auto" w:fill="auto"/>
          </w:tcPr>
          <w:p w:rsidR="00053DBD" w:rsidRPr="002D3769" w:rsidRDefault="00DF359F" w:rsidP="00BD5000">
            <w:pPr>
              <w:jc w:val="center"/>
              <w:rPr>
                <w:sz w:val="25"/>
                <w:szCs w:val="25"/>
              </w:rPr>
            </w:pPr>
            <w:r w:rsidRPr="002D3769">
              <w:rPr>
                <w:sz w:val="25"/>
                <w:szCs w:val="25"/>
              </w:rPr>
              <w:t>Июль-декабрь</w:t>
            </w:r>
          </w:p>
        </w:tc>
        <w:tc>
          <w:tcPr>
            <w:tcW w:w="1559" w:type="dxa"/>
            <w:shd w:val="clear" w:color="auto" w:fill="auto"/>
          </w:tcPr>
          <w:p w:rsidR="00053DBD" w:rsidRPr="002D3769" w:rsidRDefault="00DF359F" w:rsidP="00A92CF3">
            <w:pPr>
              <w:jc w:val="center"/>
              <w:rPr>
                <w:sz w:val="25"/>
                <w:szCs w:val="25"/>
              </w:rPr>
            </w:pPr>
            <w:r w:rsidRPr="002D3769">
              <w:rPr>
                <w:sz w:val="25"/>
                <w:szCs w:val="25"/>
              </w:rPr>
              <w:t>33</w:t>
            </w:r>
          </w:p>
        </w:tc>
        <w:tc>
          <w:tcPr>
            <w:tcW w:w="6129" w:type="dxa"/>
            <w:shd w:val="clear" w:color="auto" w:fill="auto"/>
          </w:tcPr>
          <w:p w:rsidR="008247B9" w:rsidRPr="002D3769" w:rsidRDefault="00A26BFC" w:rsidP="000C25EE">
            <w:pPr>
              <w:spacing w:line="240" w:lineRule="atLeast"/>
              <w:ind w:firstLine="351"/>
              <w:jc w:val="both"/>
              <w:outlineLvl w:val="1"/>
              <w:rPr>
                <w:sz w:val="25"/>
                <w:szCs w:val="25"/>
              </w:rPr>
            </w:pPr>
            <w:r w:rsidRPr="002D3769">
              <w:rPr>
                <w:sz w:val="25"/>
                <w:szCs w:val="25"/>
              </w:rPr>
              <w:t>В рамках муниципального земельного контроля п</w:t>
            </w:r>
            <w:r w:rsidR="000C25EE" w:rsidRPr="002D3769">
              <w:rPr>
                <w:sz w:val="25"/>
                <w:szCs w:val="25"/>
              </w:rPr>
              <w:t>роведен</w:t>
            </w:r>
            <w:r w:rsidR="00DF359F" w:rsidRPr="002D3769">
              <w:rPr>
                <w:sz w:val="25"/>
                <w:szCs w:val="25"/>
              </w:rPr>
              <w:t xml:space="preserve">о 33 проверки соблюдения земельного законодательства, из </w:t>
            </w:r>
            <w:r w:rsidR="00A81D04" w:rsidRPr="002D3769">
              <w:rPr>
                <w:sz w:val="25"/>
                <w:szCs w:val="25"/>
              </w:rPr>
              <w:t xml:space="preserve">которых 16 проверок </w:t>
            </w:r>
            <w:r w:rsidR="008247B9" w:rsidRPr="002D3769">
              <w:rPr>
                <w:sz w:val="25"/>
                <w:szCs w:val="25"/>
              </w:rPr>
              <w:t>земель сельскохозяйственного назначения общей площадью 89,08 га.</w:t>
            </w:r>
          </w:p>
          <w:p w:rsidR="008247B9" w:rsidRPr="002D3769" w:rsidRDefault="008247B9" w:rsidP="000C25EE">
            <w:pPr>
              <w:spacing w:line="240" w:lineRule="atLeast"/>
              <w:ind w:firstLine="351"/>
              <w:jc w:val="both"/>
              <w:outlineLvl w:val="1"/>
              <w:rPr>
                <w:sz w:val="25"/>
                <w:szCs w:val="25"/>
              </w:rPr>
            </w:pPr>
            <w:proofErr w:type="gramStart"/>
            <w:r w:rsidRPr="002D3769">
              <w:rPr>
                <w:sz w:val="25"/>
                <w:szCs w:val="25"/>
              </w:rPr>
              <w:t xml:space="preserve">По результатам проведенных проверок земель сельскохозяйственного назначения </w:t>
            </w:r>
            <w:r w:rsidR="00E3461A" w:rsidRPr="002D3769">
              <w:rPr>
                <w:sz w:val="25"/>
                <w:szCs w:val="25"/>
              </w:rPr>
              <w:t>материалы 5 проверок направлены в Управление Федеральной службы по ветеринарному и фитосанитарному надзору по Костромской и Ивановской областям для привлечения виновных лиц к установленной законом ответственности, 2 проверки приняты в производство по ч.2 ст.8.8</w:t>
            </w:r>
            <w:r w:rsidR="00D669ED" w:rsidRPr="002D3769">
              <w:rPr>
                <w:sz w:val="25"/>
                <w:szCs w:val="25"/>
              </w:rPr>
              <w:t xml:space="preserve"> </w:t>
            </w:r>
            <w:proofErr w:type="spellStart"/>
            <w:r w:rsidR="00D669ED" w:rsidRPr="002D3769">
              <w:rPr>
                <w:sz w:val="25"/>
                <w:szCs w:val="25"/>
              </w:rPr>
              <w:t>КоАП</w:t>
            </w:r>
            <w:proofErr w:type="spellEnd"/>
            <w:r w:rsidR="00D669ED" w:rsidRPr="002D3769">
              <w:rPr>
                <w:sz w:val="25"/>
                <w:szCs w:val="25"/>
              </w:rPr>
              <w:t xml:space="preserve"> РФ, </w:t>
            </w:r>
            <w:r w:rsidR="00E3461A" w:rsidRPr="002D3769">
              <w:rPr>
                <w:sz w:val="25"/>
                <w:szCs w:val="25"/>
              </w:rPr>
              <w:t>2 проверки перенаправлены в Управление Федеральной службы государственной регистрации, кадастра и картографии по Ивановской области</w:t>
            </w:r>
            <w:proofErr w:type="gramEnd"/>
            <w:r w:rsidR="00E3461A" w:rsidRPr="002D3769">
              <w:rPr>
                <w:sz w:val="25"/>
                <w:szCs w:val="25"/>
              </w:rPr>
              <w:t xml:space="preserve"> по </w:t>
            </w:r>
            <w:proofErr w:type="gramStart"/>
            <w:r w:rsidR="00E3461A" w:rsidRPr="002D3769">
              <w:rPr>
                <w:sz w:val="25"/>
                <w:szCs w:val="25"/>
              </w:rPr>
              <w:t>ч</w:t>
            </w:r>
            <w:proofErr w:type="gramEnd"/>
            <w:r w:rsidR="00E3461A" w:rsidRPr="002D3769">
              <w:rPr>
                <w:sz w:val="25"/>
                <w:szCs w:val="25"/>
              </w:rPr>
              <w:t xml:space="preserve">.1 ст. 8.8 </w:t>
            </w:r>
            <w:proofErr w:type="spellStart"/>
            <w:r w:rsidR="00E3461A" w:rsidRPr="002D3769">
              <w:rPr>
                <w:sz w:val="25"/>
                <w:szCs w:val="25"/>
              </w:rPr>
              <w:t>КоАП</w:t>
            </w:r>
            <w:proofErr w:type="spellEnd"/>
            <w:r w:rsidR="00E3461A" w:rsidRPr="002D3769">
              <w:rPr>
                <w:sz w:val="25"/>
                <w:szCs w:val="25"/>
              </w:rPr>
              <w:t xml:space="preserve"> РФ</w:t>
            </w:r>
            <w:r w:rsidR="00DB2DED" w:rsidRPr="002D3769">
              <w:rPr>
                <w:sz w:val="25"/>
                <w:szCs w:val="25"/>
              </w:rPr>
              <w:t>.</w:t>
            </w:r>
            <w:r w:rsidR="00E3461A" w:rsidRPr="002D3769">
              <w:rPr>
                <w:sz w:val="25"/>
                <w:szCs w:val="25"/>
              </w:rPr>
              <w:t xml:space="preserve"> </w:t>
            </w:r>
          </w:p>
          <w:p w:rsidR="00E3461A" w:rsidRPr="002D3769" w:rsidRDefault="00A81D04" w:rsidP="00E3461A">
            <w:pPr>
              <w:spacing w:line="240" w:lineRule="atLeast"/>
              <w:ind w:firstLine="351"/>
              <w:jc w:val="both"/>
              <w:outlineLvl w:val="1"/>
              <w:rPr>
                <w:sz w:val="25"/>
                <w:szCs w:val="25"/>
              </w:rPr>
            </w:pPr>
            <w:r w:rsidRPr="002D3769">
              <w:rPr>
                <w:sz w:val="25"/>
                <w:szCs w:val="25"/>
              </w:rPr>
              <w:t xml:space="preserve">Также за прошедший период 2020г. проведено </w:t>
            </w:r>
            <w:r w:rsidR="00DF359F" w:rsidRPr="002D3769">
              <w:rPr>
                <w:sz w:val="25"/>
                <w:szCs w:val="25"/>
              </w:rPr>
              <w:t xml:space="preserve"> </w:t>
            </w:r>
            <w:r w:rsidR="009D3788" w:rsidRPr="002D3769">
              <w:rPr>
                <w:sz w:val="25"/>
                <w:szCs w:val="25"/>
              </w:rPr>
              <w:t>9</w:t>
            </w:r>
            <w:r w:rsidR="000C25EE" w:rsidRPr="002D3769">
              <w:rPr>
                <w:sz w:val="25"/>
                <w:szCs w:val="25"/>
              </w:rPr>
              <w:t xml:space="preserve"> </w:t>
            </w:r>
            <w:r w:rsidRPr="002D3769">
              <w:rPr>
                <w:sz w:val="25"/>
                <w:szCs w:val="25"/>
              </w:rPr>
              <w:t xml:space="preserve">внеплановых </w:t>
            </w:r>
            <w:r w:rsidR="000C25EE" w:rsidRPr="002D3769">
              <w:rPr>
                <w:sz w:val="25"/>
                <w:szCs w:val="25"/>
              </w:rPr>
              <w:t>провер</w:t>
            </w:r>
            <w:r w:rsidR="009D3788" w:rsidRPr="002D3769">
              <w:rPr>
                <w:sz w:val="25"/>
                <w:szCs w:val="25"/>
              </w:rPr>
              <w:t>ок</w:t>
            </w:r>
            <w:r w:rsidR="00A26BFC" w:rsidRPr="002D3769">
              <w:rPr>
                <w:sz w:val="25"/>
                <w:szCs w:val="25"/>
              </w:rPr>
              <w:t xml:space="preserve"> </w:t>
            </w:r>
            <w:r w:rsidR="009D3788" w:rsidRPr="002D3769">
              <w:rPr>
                <w:sz w:val="25"/>
                <w:szCs w:val="25"/>
              </w:rPr>
              <w:t>по исполнению</w:t>
            </w:r>
            <w:r w:rsidR="00644B9E" w:rsidRPr="002D3769">
              <w:rPr>
                <w:sz w:val="25"/>
                <w:szCs w:val="25"/>
              </w:rPr>
              <w:t xml:space="preserve"> предписани</w:t>
            </w:r>
            <w:r w:rsidR="009D3788" w:rsidRPr="002D3769">
              <w:rPr>
                <w:sz w:val="25"/>
                <w:szCs w:val="25"/>
              </w:rPr>
              <w:t>й</w:t>
            </w:r>
            <w:r w:rsidR="00644B9E" w:rsidRPr="002D3769">
              <w:rPr>
                <w:sz w:val="25"/>
                <w:szCs w:val="25"/>
              </w:rPr>
              <w:t xml:space="preserve">, </w:t>
            </w:r>
            <w:r w:rsidR="000C25EE" w:rsidRPr="002D3769">
              <w:rPr>
                <w:sz w:val="25"/>
                <w:szCs w:val="25"/>
              </w:rPr>
              <w:t>выданн</w:t>
            </w:r>
            <w:r w:rsidR="00A77FBC" w:rsidRPr="002D3769">
              <w:rPr>
                <w:sz w:val="25"/>
                <w:szCs w:val="25"/>
              </w:rPr>
              <w:t>ы</w:t>
            </w:r>
            <w:r w:rsidR="009D3788" w:rsidRPr="002D3769">
              <w:rPr>
                <w:sz w:val="25"/>
                <w:szCs w:val="25"/>
              </w:rPr>
              <w:t>х</w:t>
            </w:r>
            <w:r w:rsidR="00F2449A" w:rsidRPr="002D3769">
              <w:rPr>
                <w:sz w:val="25"/>
                <w:szCs w:val="25"/>
              </w:rPr>
              <w:t xml:space="preserve"> </w:t>
            </w:r>
            <w:r w:rsidR="00644B9E" w:rsidRPr="002D3769">
              <w:rPr>
                <w:sz w:val="25"/>
                <w:szCs w:val="25"/>
              </w:rPr>
              <w:t>в</w:t>
            </w:r>
            <w:r w:rsidR="000C25EE" w:rsidRPr="002D3769">
              <w:rPr>
                <w:sz w:val="25"/>
                <w:szCs w:val="25"/>
              </w:rPr>
              <w:t xml:space="preserve"> 201</w:t>
            </w:r>
            <w:r w:rsidR="00A77FBC" w:rsidRPr="002D3769">
              <w:rPr>
                <w:sz w:val="25"/>
                <w:szCs w:val="25"/>
              </w:rPr>
              <w:t>9</w:t>
            </w:r>
            <w:r w:rsidR="000C25EE" w:rsidRPr="002D3769">
              <w:rPr>
                <w:sz w:val="25"/>
                <w:szCs w:val="25"/>
              </w:rPr>
              <w:t xml:space="preserve"> г. со сроком исполнения в 20</w:t>
            </w:r>
            <w:r w:rsidR="00A77FBC" w:rsidRPr="002D3769">
              <w:rPr>
                <w:sz w:val="25"/>
                <w:szCs w:val="25"/>
              </w:rPr>
              <w:t>20</w:t>
            </w:r>
            <w:r w:rsidR="000C25EE" w:rsidRPr="002D3769">
              <w:rPr>
                <w:sz w:val="25"/>
                <w:szCs w:val="25"/>
              </w:rPr>
              <w:t xml:space="preserve">г. </w:t>
            </w:r>
            <w:r w:rsidR="00644B9E" w:rsidRPr="002D3769">
              <w:rPr>
                <w:sz w:val="25"/>
                <w:szCs w:val="25"/>
              </w:rPr>
              <w:t xml:space="preserve">В результате </w:t>
            </w:r>
            <w:r w:rsidR="009D3788" w:rsidRPr="002D3769">
              <w:rPr>
                <w:sz w:val="25"/>
                <w:szCs w:val="25"/>
              </w:rPr>
              <w:t>3</w:t>
            </w:r>
            <w:r w:rsidR="00A77FBC" w:rsidRPr="002D3769">
              <w:rPr>
                <w:sz w:val="25"/>
                <w:szCs w:val="25"/>
              </w:rPr>
              <w:t xml:space="preserve"> </w:t>
            </w:r>
            <w:r w:rsidR="00644B9E" w:rsidRPr="002D3769">
              <w:rPr>
                <w:sz w:val="25"/>
                <w:szCs w:val="25"/>
              </w:rPr>
              <w:t>провер</w:t>
            </w:r>
            <w:r w:rsidR="009D3788" w:rsidRPr="002D3769">
              <w:rPr>
                <w:sz w:val="25"/>
                <w:szCs w:val="25"/>
              </w:rPr>
              <w:t>ок</w:t>
            </w:r>
            <w:r w:rsidR="00644B9E" w:rsidRPr="002D3769">
              <w:rPr>
                <w:sz w:val="25"/>
                <w:szCs w:val="25"/>
              </w:rPr>
              <w:t xml:space="preserve"> выявлено полное выполнение предписани</w:t>
            </w:r>
            <w:r w:rsidRPr="002D3769">
              <w:rPr>
                <w:sz w:val="25"/>
                <w:szCs w:val="25"/>
              </w:rPr>
              <w:t>й</w:t>
            </w:r>
            <w:r w:rsidR="00F2449A" w:rsidRPr="002D3769">
              <w:rPr>
                <w:sz w:val="25"/>
                <w:szCs w:val="25"/>
              </w:rPr>
              <w:t xml:space="preserve">, </w:t>
            </w:r>
            <w:r w:rsidR="008247B9" w:rsidRPr="002D3769">
              <w:rPr>
                <w:sz w:val="25"/>
                <w:szCs w:val="25"/>
              </w:rPr>
              <w:t xml:space="preserve">1 </w:t>
            </w:r>
            <w:r w:rsidR="00A77FBC" w:rsidRPr="002D3769">
              <w:rPr>
                <w:sz w:val="25"/>
                <w:szCs w:val="25"/>
              </w:rPr>
              <w:t>проверка показала частичное выполнение предписание, собственнику земельного участка выдано повторное предписание</w:t>
            </w:r>
            <w:r w:rsidR="00053DBD" w:rsidRPr="002D3769">
              <w:rPr>
                <w:sz w:val="25"/>
                <w:szCs w:val="25"/>
              </w:rPr>
              <w:t>.</w:t>
            </w:r>
            <w:r w:rsidR="00A77FBC" w:rsidRPr="002D3769">
              <w:rPr>
                <w:sz w:val="25"/>
                <w:szCs w:val="25"/>
              </w:rPr>
              <w:t xml:space="preserve"> </w:t>
            </w:r>
            <w:r w:rsidR="008247B9" w:rsidRPr="002D3769">
              <w:rPr>
                <w:sz w:val="25"/>
                <w:szCs w:val="25"/>
              </w:rPr>
              <w:t xml:space="preserve">В отношении собственника 2 земельных участков провести проверку не представилось </w:t>
            </w:r>
            <w:proofErr w:type="gramStart"/>
            <w:r w:rsidR="008247B9" w:rsidRPr="002D3769">
              <w:rPr>
                <w:sz w:val="25"/>
                <w:szCs w:val="25"/>
              </w:rPr>
              <w:t>возможным</w:t>
            </w:r>
            <w:proofErr w:type="gramEnd"/>
            <w:r w:rsidR="008247B9" w:rsidRPr="002D3769">
              <w:rPr>
                <w:sz w:val="25"/>
                <w:szCs w:val="25"/>
              </w:rPr>
              <w:t xml:space="preserve"> ввиду того, что </w:t>
            </w:r>
            <w:r w:rsidRPr="002D3769">
              <w:rPr>
                <w:sz w:val="25"/>
                <w:szCs w:val="25"/>
              </w:rPr>
              <w:t>проверяемые</w:t>
            </w:r>
            <w:r w:rsidR="008247B9" w:rsidRPr="002D3769">
              <w:rPr>
                <w:sz w:val="25"/>
                <w:szCs w:val="25"/>
              </w:rPr>
              <w:t xml:space="preserve"> земельные участки сняты с кадастрового учета как объекты недвижимости. Остальным собственникам земельных участк</w:t>
            </w:r>
            <w:r w:rsidR="00A161A9" w:rsidRPr="002D3769">
              <w:rPr>
                <w:sz w:val="25"/>
                <w:szCs w:val="25"/>
              </w:rPr>
              <w:t>ов</w:t>
            </w:r>
            <w:r w:rsidR="008247B9" w:rsidRPr="002D3769">
              <w:rPr>
                <w:sz w:val="25"/>
                <w:szCs w:val="25"/>
              </w:rPr>
              <w:t xml:space="preserve"> выданы повторные предписания. </w:t>
            </w:r>
          </w:p>
          <w:p w:rsidR="009D3788" w:rsidRPr="002D3769" w:rsidRDefault="00352D11" w:rsidP="00352D11">
            <w:pPr>
              <w:ind w:firstLine="493"/>
              <w:jc w:val="both"/>
              <w:rPr>
                <w:rFonts w:cs="Calibri"/>
                <w:sz w:val="25"/>
                <w:szCs w:val="25"/>
              </w:rPr>
            </w:pPr>
            <w:r w:rsidRPr="002D3769">
              <w:rPr>
                <w:rFonts w:cs="Calibri"/>
                <w:sz w:val="25"/>
                <w:szCs w:val="25"/>
              </w:rPr>
              <w:t>З</w:t>
            </w:r>
            <w:r w:rsidR="009D3788" w:rsidRPr="002D3769">
              <w:rPr>
                <w:rFonts w:cs="Calibri"/>
                <w:sz w:val="25"/>
                <w:szCs w:val="25"/>
              </w:rPr>
              <w:t>а прошедш</w:t>
            </w:r>
            <w:r w:rsidR="00E3461A" w:rsidRPr="002D3769">
              <w:rPr>
                <w:rFonts w:cs="Calibri"/>
                <w:sz w:val="25"/>
                <w:szCs w:val="25"/>
              </w:rPr>
              <w:t xml:space="preserve">ий период проведено </w:t>
            </w:r>
            <w:r w:rsidR="00D669ED" w:rsidRPr="002D3769">
              <w:rPr>
                <w:rFonts w:cs="Calibri"/>
                <w:sz w:val="25"/>
                <w:szCs w:val="25"/>
              </w:rPr>
              <w:t>16</w:t>
            </w:r>
            <w:r w:rsidR="00E3461A" w:rsidRPr="002D3769">
              <w:rPr>
                <w:rFonts w:cs="Calibri"/>
                <w:sz w:val="25"/>
                <w:szCs w:val="25"/>
              </w:rPr>
              <w:t xml:space="preserve"> плановых </w:t>
            </w:r>
            <w:r w:rsidR="009D3788" w:rsidRPr="002D3769">
              <w:rPr>
                <w:rFonts w:cs="Calibri"/>
                <w:sz w:val="25"/>
                <w:szCs w:val="25"/>
              </w:rPr>
              <w:t>(рейдовых</w:t>
            </w:r>
            <w:r w:rsidR="00E3461A" w:rsidRPr="002D3769">
              <w:rPr>
                <w:rFonts w:cs="Calibri"/>
                <w:sz w:val="25"/>
                <w:szCs w:val="25"/>
              </w:rPr>
              <w:t>) осмотр</w:t>
            </w:r>
            <w:r w:rsidR="00A161A9" w:rsidRPr="002D3769">
              <w:rPr>
                <w:rFonts w:cs="Calibri"/>
                <w:sz w:val="25"/>
                <w:szCs w:val="25"/>
              </w:rPr>
              <w:t>ов</w:t>
            </w:r>
            <w:r w:rsidR="00D669ED" w:rsidRPr="002D3769">
              <w:rPr>
                <w:rFonts w:cs="Calibri"/>
                <w:sz w:val="25"/>
                <w:szCs w:val="25"/>
              </w:rPr>
              <w:t>, в том числе 14 осмотров</w:t>
            </w:r>
            <w:r w:rsidR="00E3461A" w:rsidRPr="002D3769">
              <w:rPr>
                <w:rFonts w:cs="Calibri"/>
                <w:sz w:val="25"/>
                <w:szCs w:val="25"/>
              </w:rPr>
              <w:t xml:space="preserve"> на земельных участках</w:t>
            </w:r>
            <w:r w:rsidR="009D3788" w:rsidRPr="002D3769">
              <w:rPr>
                <w:rFonts w:cs="Calibri"/>
                <w:sz w:val="25"/>
                <w:szCs w:val="25"/>
              </w:rPr>
              <w:t xml:space="preserve"> сельскохозяйственного назначения в рамках муниципального земельного контроля на территории Лежнев</w:t>
            </w:r>
            <w:r w:rsidRPr="002D3769">
              <w:rPr>
                <w:rFonts w:cs="Calibri"/>
                <w:sz w:val="25"/>
                <w:szCs w:val="25"/>
              </w:rPr>
              <w:t xml:space="preserve">ского муниципального района на </w:t>
            </w:r>
            <w:r w:rsidR="009D3788" w:rsidRPr="002D3769">
              <w:rPr>
                <w:rFonts w:cs="Calibri"/>
                <w:sz w:val="25"/>
                <w:szCs w:val="25"/>
              </w:rPr>
              <w:t xml:space="preserve">общей площади </w:t>
            </w:r>
            <w:r w:rsidR="00D669ED" w:rsidRPr="002D3769">
              <w:rPr>
                <w:rFonts w:cs="Calibri"/>
                <w:sz w:val="25"/>
                <w:szCs w:val="25"/>
              </w:rPr>
              <w:t>199,46</w:t>
            </w:r>
            <w:r w:rsidR="009D3788" w:rsidRPr="002D3769">
              <w:rPr>
                <w:rFonts w:cs="Calibri"/>
                <w:sz w:val="25"/>
                <w:szCs w:val="25"/>
              </w:rPr>
              <w:t xml:space="preserve"> га. Площадь земель, используемых с нарушением земельного законодательства, составила </w:t>
            </w:r>
            <w:r w:rsidR="00D669ED" w:rsidRPr="002D3769">
              <w:rPr>
                <w:rFonts w:cs="Calibri"/>
                <w:sz w:val="25"/>
                <w:szCs w:val="25"/>
              </w:rPr>
              <w:t>191,41</w:t>
            </w:r>
            <w:r w:rsidR="009D3788" w:rsidRPr="002D3769">
              <w:rPr>
                <w:rFonts w:cs="Calibri"/>
                <w:sz w:val="25"/>
                <w:szCs w:val="25"/>
              </w:rPr>
              <w:t xml:space="preserve"> га. Собственникам направлены предостережения о недопустимости нарушения </w:t>
            </w:r>
            <w:proofErr w:type="gramStart"/>
            <w:r w:rsidR="009D3788" w:rsidRPr="002D3769">
              <w:rPr>
                <w:rFonts w:cs="Calibri"/>
                <w:sz w:val="25"/>
                <w:szCs w:val="25"/>
              </w:rPr>
              <w:t>ч</w:t>
            </w:r>
            <w:proofErr w:type="gramEnd"/>
            <w:r w:rsidR="009D3788" w:rsidRPr="002D3769">
              <w:rPr>
                <w:rFonts w:cs="Calibri"/>
                <w:sz w:val="25"/>
                <w:szCs w:val="25"/>
              </w:rPr>
              <w:t xml:space="preserve">.4 ст. 8.8 Кодекса Российской Федерации об административных правонарушениях, а также ч.1 ст. 8.6 </w:t>
            </w:r>
            <w:proofErr w:type="spellStart"/>
            <w:r w:rsidR="009D3788" w:rsidRPr="002D3769">
              <w:rPr>
                <w:rFonts w:cs="Calibri"/>
                <w:sz w:val="25"/>
                <w:szCs w:val="25"/>
              </w:rPr>
              <w:t>КоАП</w:t>
            </w:r>
            <w:proofErr w:type="spellEnd"/>
            <w:r w:rsidR="009D3788" w:rsidRPr="002D3769">
              <w:rPr>
                <w:rFonts w:cs="Calibri"/>
                <w:sz w:val="25"/>
                <w:szCs w:val="25"/>
              </w:rPr>
              <w:t>. В случае невыполнения выданного предостережения комитетом по управлению муниципальным имуществом, земельными ресурсами и архитектуре Администрации Лежневского муниципального района в отношении собственников земельных участков буд</w:t>
            </w:r>
            <w:r w:rsidR="007575F4" w:rsidRPr="002D3769">
              <w:rPr>
                <w:rFonts w:cs="Calibri"/>
                <w:sz w:val="25"/>
                <w:szCs w:val="25"/>
              </w:rPr>
              <w:t>у</w:t>
            </w:r>
            <w:r w:rsidR="009D3788" w:rsidRPr="002D3769">
              <w:rPr>
                <w:rFonts w:cs="Calibri"/>
                <w:sz w:val="25"/>
                <w:szCs w:val="25"/>
              </w:rPr>
              <w:t>т проведен</w:t>
            </w:r>
            <w:r w:rsidR="007575F4" w:rsidRPr="002D3769">
              <w:rPr>
                <w:rFonts w:cs="Calibri"/>
                <w:sz w:val="25"/>
                <w:szCs w:val="25"/>
              </w:rPr>
              <w:t>ы</w:t>
            </w:r>
            <w:r w:rsidR="009D3788" w:rsidRPr="002D3769">
              <w:rPr>
                <w:rFonts w:cs="Calibri"/>
                <w:sz w:val="25"/>
                <w:szCs w:val="25"/>
              </w:rPr>
              <w:t xml:space="preserve"> внепланов</w:t>
            </w:r>
            <w:r w:rsidR="007575F4" w:rsidRPr="002D3769">
              <w:rPr>
                <w:rFonts w:cs="Calibri"/>
                <w:sz w:val="25"/>
                <w:szCs w:val="25"/>
              </w:rPr>
              <w:t>ые</w:t>
            </w:r>
            <w:r w:rsidR="009D3788" w:rsidRPr="002D3769">
              <w:rPr>
                <w:rFonts w:cs="Calibri"/>
                <w:sz w:val="25"/>
                <w:szCs w:val="25"/>
              </w:rPr>
              <w:t xml:space="preserve"> </w:t>
            </w:r>
            <w:r w:rsidR="009D3788" w:rsidRPr="002D3769">
              <w:rPr>
                <w:rFonts w:cs="Calibri"/>
                <w:sz w:val="25"/>
                <w:szCs w:val="25"/>
              </w:rPr>
              <w:lastRenderedPageBreak/>
              <w:t>выездн</w:t>
            </w:r>
            <w:r w:rsidR="007575F4" w:rsidRPr="002D3769">
              <w:rPr>
                <w:rFonts w:cs="Calibri"/>
                <w:sz w:val="25"/>
                <w:szCs w:val="25"/>
              </w:rPr>
              <w:t>ые</w:t>
            </w:r>
            <w:r w:rsidR="009D3788" w:rsidRPr="002D3769">
              <w:rPr>
                <w:rFonts w:cs="Calibri"/>
                <w:sz w:val="25"/>
                <w:szCs w:val="25"/>
              </w:rPr>
              <w:t xml:space="preserve"> проверк</w:t>
            </w:r>
            <w:r w:rsidR="007575F4" w:rsidRPr="002D3769">
              <w:rPr>
                <w:rFonts w:cs="Calibri"/>
                <w:sz w:val="25"/>
                <w:szCs w:val="25"/>
              </w:rPr>
              <w:t>и</w:t>
            </w:r>
            <w:r w:rsidR="009D3788" w:rsidRPr="002D3769">
              <w:rPr>
                <w:rFonts w:cs="Calibri"/>
                <w:sz w:val="25"/>
                <w:szCs w:val="25"/>
              </w:rPr>
              <w:t xml:space="preserve"> в рамках муниципального земельного контроля.</w:t>
            </w:r>
          </w:p>
          <w:p w:rsidR="007575F4" w:rsidRPr="002D3769" w:rsidRDefault="002510FC" w:rsidP="007575F4">
            <w:pPr>
              <w:ind w:firstLine="493"/>
              <w:jc w:val="both"/>
              <w:rPr>
                <w:sz w:val="25"/>
                <w:szCs w:val="25"/>
              </w:rPr>
            </w:pPr>
            <w:proofErr w:type="gramStart"/>
            <w:r w:rsidRPr="002D3769">
              <w:rPr>
                <w:rFonts w:cs="Calibri"/>
                <w:sz w:val="25"/>
                <w:szCs w:val="25"/>
              </w:rPr>
              <w:t>По 2 плановым (рейдовым) осмотрам земельных участков категории земель населенных пунктов</w:t>
            </w:r>
            <w:r w:rsidRPr="002D3769">
              <w:rPr>
                <w:sz w:val="25"/>
                <w:szCs w:val="25"/>
              </w:rPr>
              <w:t xml:space="preserve"> выявлены признаки, указывающие на наличие нарушения ст. 42 Земельного Кодекса Российской Федерации (собственники земельных участков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  <w:proofErr w:type="gramEnd"/>
            <w:r w:rsidRPr="002D3769">
              <w:rPr>
                <w:sz w:val="25"/>
                <w:szCs w:val="25"/>
              </w:rPr>
              <w:t xml:space="preserve"> не допускать загрязнение, захламление, деградацию и ухудшение плодородия почв на землях соответствующих категорий). </w:t>
            </w:r>
            <w:proofErr w:type="gramStart"/>
            <w:r w:rsidRPr="002D3769">
              <w:rPr>
                <w:sz w:val="25"/>
                <w:szCs w:val="25"/>
              </w:rPr>
              <w:t xml:space="preserve">Собственникам направлены предостережения </w:t>
            </w:r>
            <w:r w:rsidR="007575F4" w:rsidRPr="002D3769">
              <w:rPr>
                <w:sz w:val="25"/>
                <w:szCs w:val="25"/>
              </w:rPr>
              <w:t xml:space="preserve">о недопустимости нарушения ч.4 </w:t>
            </w:r>
            <w:hyperlink r:id="rId5" w:history="1">
              <w:r w:rsidR="007575F4" w:rsidRPr="002D3769">
                <w:rPr>
                  <w:color w:val="0000FF"/>
                  <w:sz w:val="25"/>
                  <w:szCs w:val="25"/>
                </w:rPr>
                <w:t>ст. 8.8</w:t>
              </w:r>
            </w:hyperlink>
            <w:r w:rsidR="007575F4" w:rsidRPr="002D3769">
              <w:rPr>
                <w:sz w:val="25"/>
                <w:szCs w:val="25"/>
              </w:rPr>
              <w:t xml:space="preserve"> Кодекса Российской Федерации об административных правонарушениях</w:t>
            </w:r>
            <w:r w:rsidR="001F51D4" w:rsidRPr="002D3769">
              <w:rPr>
                <w:sz w:val="25"/>
                <w:szCs w:val="25"/>
              </w:rPr>
              <w:t xml:space="preserve"> («невыполнение или несвоевременное выполнение обязанностей по приведению земель в состояние, пригодное для использования по целевому назначению»)</w:t>
            </w:r>
            <w:r w:rsidR="007575F4" w:rsidRPr="002D3769">
              <w:rPr>
                <w:sz w:val="25"/>
                <w:szCs w:val="25"/>
              </w:rPr>
              <w:t xml:space="preserve">, в случае не приведения земельных участков, в надлежащее состояние, в отношении собственников земельных участков будут проведены внеплановые выездные проверки в рамках </w:t>
            </w:r>
            <w:r w:rsidR="007575F4" w:rsidRPr="002D3769">
              <w:rPr>
                <w:rFonts w:cs="Calibri"/>
                <w:sz w:val="25"/>
                <w:szCs w:val="25"/>
              </w:rPr>
              <w:t>муниципального земельного контроля.</w:t>
            </w:r>
            <w:proofErr w:type="gramEnd"/>
          </w:p>
          <w:p w:rsidR="009D3788" w:rsidRPr="002D3769" w:rsidRDefault="00D669ED" w:rsidP="007C2748">
            <w:pPr>
              <w:ind w:firstLine="493"/>
              <w:jc w:val="both"/>
              <w:rPr>
                <w:sz w:val="25"/>
                <w:szCs w:val="25"/>
              </w:rPr>
            </w:pPr>
            <w:proofErr w:type="gramStart"/>
            <w:r w:rsidRPr="002D3769">
              <w:rPr>
                <w:sz w:val="25"/>
                <w:szCs w:val="25"/>
              </w:rPr>
              <w:t>В связи с введением ч.1.1 ст. 26.2 в Федеральный закон от 26.12.2008г.№294-ФЗ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 Постановлением Правительства РФ от 03.04.2020 №438 «Об особенностях осуществления в 2020 году государственного контроля и о внесении изменения  в пункт 7 Правил подготовки органами государственного контроля</w:t>
            </w:r>
            <w:proofErr w:type="gramEnd"/>
            <w:r w:rsidRPr="002D3769">
              <w:rPr>
                <w:sz w:val="25"/>
                <w:szCs w:val="25"/>
              </w:rPr>
              <w:t xml:space="preserve"> (надзора) и органами муниципального </w:t>
            </w:r>
            <w:proofErr w:type="gramStart"/>
            <w:r w:rsidRPr="002D3769">
              <w:rPr>
                <w:sz w:val="25"/>
                <w:szCs w:val="25"/>
              </w:rPr>
              <w:t>контроля ежегодных планов проведения плановых проверок юридических лиц</w:t>
            </w:r>
            <w:proofErr w:type="gramEnd"/>
            <w:r w:rsidRPr="002D3769">
              <w:rPr>
                <w:sz w:val="25"/>
                <w:szCs w:val="25"/>
              </w:rPr>
              <w:t xml:space="preserve"> и индивидуальных  предпринимателей», на основании поручения Председателя Правительства Российской Федерации от 18.03.2020, указа Губернатора  Ивановской области от 17.03.2020 №23-уг, проверок в отношении юридических лиц, индивидуальных предпринимателей комитетом по управлению муниципальным имуществом, земельными ресурсами и архитектуре не проводилось.</w:t>
            </w:r>
          </w:p>
        </w:tc>
      </w:tr>
    </w:tbl>
    <w:p w:rsidR="002F52E7" w:rsidRPr="002D3769" w:rsidRDefault="002F52E7" w:rsidP="007575F4">
      <w:pPr>
        <w:jc w:val="both"/>
        <w:rPr>
          <w:sz w:val="25"/>
          <w:szCs w:val="25"/>
        </w:rPr>
      </w:pPr>
    </w:p>
    <w:sectPr w:rsidR="002F52E7" w:rsidRPr="002D3769" w:rsidSect="002D376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57DC2"/>
    <w:rsid w:val="00002F9D"/>
    <w:rsid w:val="0001323E"/>
    <w:rsid w:val="00022A82"/>
    <w:rsid w:val="00053DBD"/>
    <w:rsid w:val="0005678C"/>
    <w:rsid w:val="000C25EE"/>
    <w:rsid w:val="001948E1"/>
    <w:rsid w:val="001A312F"/>
    <w:rsid w:val="001D6F9D"/>
    <w:rsid w:val="001F51D4"/>
    <w:rsid w:val="002170C3"/>
    <w:rsid w:val="00220034"/>
    <w:rsid w:val="002425AB"/>
    <w:rsid w:val="002510FC"/>
    <w:rsid w:val="00264428"/>
    <w:rsid w:val="002732CA"/>
    <w:rsid w:val="002765A1"/>
    <w:rsid w:val="00280D99"/>
    <w:rsid w:val="002B6A75"/>
    <w:rsid w:val="002C7F10"/>
    <w:rsid w:val="002D3769"/>
    <w:rsid w:val="002F191E"/>
    <w:rsid w:val="002F3846"/>
    <w:rsid w:val="002F52E7"/>
    <w:rsid w:val="00336451"/>
    <w:rsid w:val="00336CFA"/>
    <w:rsid w:val="00344C12"/>
    <w:rsid w:val="00352D11"/>
    <w:rsid w:val="0037250B"/>
    <w:rsid w:val="0039508D"/>
    <w:rsid w:val="003B4966"/>
    <w:rsid w:val="003D24AA"/>
    <w:rsid w:val="003D27C4"/>
    <w:rsid w:val="003E0FA6"/>
    <w:rsid w:val="003E5035"/>
    <w:rsid w:val="003F53FE"/>
    <w:rsid w:val="004049BE"/>
    <w:rsid w:val="00407D9C"/>
    <w:rsid w:val="00444D37"/>
    <w:rsid w:val="004474A9"/>
    <w:rsid w:val="004A0112"/>
    <w:rsid w:val="004A5944"/>
    <w:rsid w:val="004C68AF"/>
    <w:rsid w:val="004D47AA"/>
    <w:rsid w:val="004D74C9"/>
    <w:rsid w:val="00541A94"/>
    <w:rsid w:val="00583E37"/>
    <w:rsid w:val="00587FE8"/>
    <w:rsid w:val="005B60F7"/>
    <w:rsid w:val="005E5297"/>
    <w:rsid w:val="006136FF"/>
    <w:rsid w:val="00644B9E"/>
    <w:rsid w:val="00663FDD"/>
    <w:rsid w:val="00664065"/>
    <w:rsid w:val="006C53D0"/>
    <w:rsid w:val="006C66C7"/>
    <w:rsid w:val="006C76DE"/>
    <w:rsid w:val="006E301E"/>
    <w:rsid w:val="006F0103"/>
    <w:rsid w:val="00741506"/>
    <w:rsid w:val="00745ADB"/>
    <w:rsid w:val="007575F4"/>
    <w:rsid w:val="00761CF7"/>
    <w:rsid w:val="007769C5"/>
    <w:rsid w:val="00777167"/>
    <w:rsid w:val="007B6988"/>
    <w:rsid w:val="007C2748"/>
    <w:rsid w:val="007E76FA"/>
    <w:rsid w:val="008247B9"/>
    <w:rsid w:val="008362DA"/>
    <w:rsid w:val="008401AD"/>
    <w:rsid w:val="00877B77"/>
    <w:rsid w:val="008835A9"/>
    <w:rsid w:val="00894B09"/>
    <w:rsid w:val="008B4D31"/>
    <w:rsid w:val="008C0269"/>
    <w:rsid w:val="008E427D"/>
    <w:rsid w:val="008E5E4B"/>
    <w:rsid w:val="008F39F9"/>
    <w:rsid w:val="008F488D"/>
    <w:rsid w:val="008F6812"/>
    <w:rsid w:val="0092460C"/>
    <w:rsid w:val="009354B6"/>
    <w:rsid w:val="009475D9"/>
    <w:rsid w:val="009549AF"/>
    <w:rsid w:val="00965394"/>
    <w:rsid w:val="0096651F"/>
    <w:rsid w:val="009A67F4"/>
    <w:rsid w:val="009C5139"/>
    <w:rsid w:val="009D3788"/>
    <w:rsid w:val="009F0C39"/>
    <w:rsid w:val="00A109D4"/>
    <w:rsid w:val="00A161A9"/>
    <w:rsid w:val="00A26BFC"/>
    <w:rsid w:val="00A63651"/>
    <w:rsid w:val="00A77FBC"/>
    <w:rsid w:val="00A81D04"/>
    <w:rsid w:val="00A92CF3"/>
    <w:rsid w:val="00AD715F"/>
    <w:rsid w:val="00AE4156"/>
    <w:rsid w:val="00AF019E"/>
    <w:rsid w:val="00AF1503"/>
    <w:rsid w:val="00B0052F"/>
    <w:rsid w:val="00B069BD"/>
    <w:rsid w:val="00B11897"/>
    <w:rsid w:val="00B64296"/>
    <w:rsid w:val="00B660E2"/>
    <w:rsid w:val="00BB70FE"/>
    <w:rsid w:val="00BC3210"/>
    <w:rsid w:val="00BD5000"/>
    <w:rsid w:val="00C26CB1"/>
    <w:rsid w:val="00C568A3"/>
    <w:rsid w:val="00C620B8"/>
    <w:rsid w:val="00CC3A94"/>
    <w:rsid w:val="00CD3D35"/>
    <w:rsid w:val="00D669ED"/>
    <w:rsid w:val="00D70B79"/>
    <w:rsid w:val="00D8548C"/>
    <w:rsid w:val="00D949CC"/>
    <w:rsid w:val="00DB0D50"/>
    <w:rsid w:val="00DB2DED"/>
    <w:rsid w:val="00DB5149"/>
    <w:rsid w:val="00DB75BD"/>
    <w:rsid w:val="00DE591E"/>
    <w:rsid w:val="00DF3593"/>
    <w:rsid w:val="00DF359F"/>
    <w:rsid w:val="00E16C42"/>
    <w:rsid w:val="00E3461A"/>
    <w:rsid w:val="00E50DF5"/>
    <w:rsid w:val="00E53C0B"/>
    <w:rsid w:val="00E57DC2"/>
    <w:rsid w:val="00E811F7"/>
    <w:rsid w:val="00EA6520"/>
    <w:rsid w:val="00EB767A"/>
    <w:rsid w:val="00F1223D"/>
    <w:rsid w:val="00F2318E"/>
    <w:rsid w:val="00F2449A"/>
    <w:rsid w:val="00F44770"/>
    <w:rsid w:val="00F51332"/>
    <w:rsid w:val="00F54292"/>
    <w:rsid w:val="00F82EE2"/>
    <w:rsid w:val="00F870DA"/>
    <w:rsid w:val="00FB1F67"/>
    <w:rsid w:val="00FF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32C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732C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39508D"/>
    <w:rPr>
      <w:color w:val="0000FF"/>
      <w:u w:val="single"/>
    </w:rPr>
  </w:style>
  <w:style w:type="paragraph" w:customStyle="1" w:styleId="ConsPlusNonformat">
    <w:name w:val="ConsPlusNonformat"/>
    <w:uiPriority w:val="99"/>
    <w:rsid w:val="004A594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D7226476EED62166C43FEFDB713AF2192AFB0927EC4579495289452983BF5254B317E2969E9D5FE91BE01EB34B008C53292DD203B6BCS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9143-D896-4E0D-B9F4-1A18BEA0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Admin</cp:lastModifiedBy>
  <cp:revision>11</cp:revision>
  <cp:lastPrinted>2021-01-29T08:59:00Z</cp:lastPrinted>
  <dcterms:created xsi:type="dcterms:W3CDTF">2021-01-12T12:18:00Z</dcterms:created>
  <dcterms:modified xsi:type="dcterms:W3CDTF">2021-01-29T10:58:00Z</dcterms:modified>
</cp:coreProperties>
</file>