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A3" w:rsidRPr="00454A1D" w:rsidRDefault="002B0CA3" w:rsidP="002B0C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4A1D">
        <w:rPr>
          <w:rFonts w:ascii="Times New Roman" w:hAnsi="Times New Roman"/>
          <w:b/>
          <w:sz w:val="24"/>
          <w:szCs w:val="24"/>
        </w:rPr>
        <w:t>Адм</w:t>
      </w:r>
      <w:r w:rsidR="00772D9B">
        <w:rPr>
          <w:rFonts w:ascii="Times New Roman" w:hAnsi="Times New Roman"/>
          <w:b/>
          <w:sz w:val="24"/>
          <w:szCs w:val="24"/>
        </w:rPr>
        <w:t>и</w:t>
      </w:r>
      <w:r w:rsidRPr="00454A1D">
        <w:rPr>
          <w:rFonts w:ascii="Times New Roman" w:hAnsi="Times New Roman"/>
          <w:b/>
          <w:sz w:val="24"/>
          <w:szCs w:val="24"/>
        </w:rPr>
        <w:t>нистрация Лежневского муниципального района Ивановской области</w:t>
      </w:r>
    </w:p>
    <w:p w:rsidR="002B0CA3" w:rsidRPr="00454A1D" w:rsidRDefault="002B0CA3" w:rsidP="002B0CA3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B0CA3" w:rsidRPr="00454A1D" w:rsidRDefault="002B0CA3" w:rsidP="002B0C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4A1D">
        <w:rPr>
          <w:rFonts w:ascii="Times New Roman" w:hAnsi="Times New Roman"/>
          <w:b/>
          <w:sz w:val="28"/>
          <w:szCs w:val="28"/>
        </w:rPr>
        <w:t xml:space="preserve">Ф И Н А Н С О В </w:t>
      </w:r>
      <w:proofErr w:type="gramStart"/>
      <w:r w:rsidRPr="00454A1D">
        <w:rPr>
          <w:rFonts w:ascii="Times New Roman" w:hAnsi="Times New Roman"/>
          <w:b/>
          <w:sz w:val="28"/>
          <w:szCs w:val="28"/>
        </w:rPr>
        <w:t>Ы</w:t>
      </w:r>
      <w:proofErr w:type="gramEnd"/>
      <w:r w:rsidRPr="00454A1D">
        <w:rPr>
          <w:rFonts w:ascii="Times New Roman" w:hAnsi="Times New Roman"/>
          <w:b/>
          <w:sz w:val="28"/>
          <w:szCs w:val="28"/>
        </w:rPr>
        <w:t xml:space="preserve"> Й  О Т Д Е Л</w:t>
      </w:r>
    </w:p>
    <w:p w:rsidR="002B0CA3" w:rsidRPr="00454A1D" w:rsidRDefault="002B0CA3" w:rsidP="002B0CA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54A1D">
        <w:rPr>
          <w:rFonts w:ascii="Times New Roman" w:hAnsi="Times New Roman"/>
          <w:sz w:val="24"/>
          <w:szCs w:val="24"/>
        </w:rPr>
        <w:t xml:space="preserve">155120 п. Лежнево, ул. </w:t>
      </w:r>
      <w:proofErr w:type="gramStart"/>
      <w:r w:rsidRPr="00454A1D">
        <w:rPr>
          <w:rFonts w:ascii="Times New Roman" w:hAnsi="Times New Roman"/>
          <w:sz w:val="24"/>
          <w:szCs w:val="24"/>
        </w:rPr>
        <w:t>Октябрьская</w:t>
      </w:r>
      <w:proofErr w:type="gramEnd"/>
      <w:r w:rsidRPr="00454A1D">
        <w:rPr>
          <w:rFonts w:ascii="Times New Roman" w:hAnsi="Times New Roman"/>
          <w:sz w:val="24"/>
          <w:szCs w:val="24"/>
        </w:rPr>
        <w:t xml:space="preserve"> д. 32 тел. 2-14-33, 2-22-82, факс 2-22-82</w:t>
      </w:r>
    </w:p>
    <w:p w:rsidR="002B0CA3" w:rsidRDefault="002B0CA3" w:rsidP="002B0CA3">
      <w:pPr>
        <w:spacing w:after="0"/>
        <w:rPr>
          <w:rFonts w:ascii="Times New Roman" w:hAnsi="Times New Roman"/>
          <w:szCs w:val="28"/>
        </w:rPr>
      </w:pPr>
    </w:p>
    <w:p w:rsidR="002B0CA3" w:rsidRPr="00454A1D" w:rsidRDefault="002B0CA3" w:rsidP="002B0CA3">
      <w:pPr>
        <w:spacing w:after="0"/>
        <w:rPr>
          <w:rFonts w:ascii="Times New Roman" w:hAnsi="Times New Roman"/>
        </w:rPr>
      </w:pPr>
      <w:r w:rsidRPr="00454A1D">
        <w:rPr>
          <w:rFonts w:ascii="Times New Roman" w:hAnsi="Times New Roman"/>
          <w:szCs w:val="28"/>
        </w:rPr>
        <w:t xml:space="preserve"> От </w:t>
      </w:r>
      <w:r w:rsidRPr="00454A1D">
        <w:rPr>
          <w:rFonts w:ascii="Times New Roman" w:hAnsi="Times New Roman"/>
          <w:szCs w:val="28"/>
          <w:u w:val="single"/>
        </w:rPr>
        <w:t>___________</w:t>
      </w:r>
      <w:r w:rsidRPr="00454A1D">
        <w:rPr>
          <w:rFonts w:ascii="Times New Roman" w:hAnsi="Times New Roman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                    </w:t>
      </w:r>
      <w:r w:rsidRPr="00454A1D">
        <w:rPr>
          <w:rFonts w:ascii="Times New Roman" w:hAnsi="Times New Roman"/>
          <w:szCs w:val="28"/>
        </w:rPr>
        <w:t xml:space="preserve">    №______</w:t>
      </w:r>
    </w:p>
    <w:tbl>
      <w:tblPr>
        <w:tblW w:w="10505" w:type="dxa"/>
        <w:tblInd w:w="93" w:type="dxa"/>
        <w:tblLayout w:type="fixed"/>
        <w:tblLook w:val="04A0"/>
      </w:tblPr>
      <w:tblGrid>
        <w:gridCol w:w="10505"/>
      </w:tblGrid>
      <w:tr w:rsidR="002B0CA3" w:rsidRPr="005243AB" w:rsidTr="006B16D7">
        <w:trPr>
          <w:trHeight w:val="91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0CA3" w:rsidRDefault="002B0CA3" w:rsidP="006B1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CA3" w:rsidRPr="00454A1D" w:rsidRDefault="002B0CA3" w:rsidP="006B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4A1D">
              <w:rPr>
                <w:rFonts w:ascii="Times New Roman" w:hAnsi="Times New Roman"/>
                <w:b/>
                <w:sz w:val="28"/>
                <w:szCs w:val="28"/>
              </w:rPr>
              <w:t xml:space="preserve">Отчет об исполнении бюджета Лежневского муниципального района </w:t>
            </w:r>
          </w:p>
          <w:p w:rsidR="002B0CA3" w:rsidRPr="005243AB" w:rsidRDefault="006272A0" w:rsidP="002B0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реализации муниципальных</w:t>
            </w:r>
            <w:r w:rsidR="002B0CA3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 за 2014</w:t>
            </w:r>
            <w:r w:rsidR="002B0CA3" w:rsidRPr="00454A1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8B0C38" w:rsidRPr="008B0C38" w:rsidRDefault="008B0C3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30" w:type="dxa"/>
        <w:tblInd w:w="93" w:type="dxa"/>
        <w:tblLayout w:type="fixed"/>
        <w:tblLook w:val="04A0"/>
      </w:tblPr>
      <w:tblGrid>
        <w:gridCol w:w="3904"/>
        <w:gridCol w:w="1214"/>
        <w:gridCol w:w="851"/>
        <w:gridCol w:w="992"/>
        <w:gridCol w:w="1418"/>
        <w:gridCol w:w="1417"/>
        <w:gridCol w:w="1134"/>
      </w:tblGrid>
      <w:tr w:rsidR="008B0C38" w:rsidRPr="008B0C38" w:rsidTr="004C47DF">
        <w:trPr>
          <w:trHeight w:val="322"/>
        </w:trPr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Ц.ст.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</w:t>
            </w:r>
            <w:proofErr w:type="spellEnd"/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47DF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</w:t>
            </w:r>
            <w:proofErr w:type="gramEnd"/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47DF" w:rsidRDefault="004C47DF" w:rsidP="004C4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43AB">
              <w:rPr>
                <w:rFonts w:ascii="Times New Roman" w:hAnsi="Times New Roman"/>
                <w:sz w:val="28"/>
                <w:szCs w:val="28"/>
              </w:rPr>
              <w:t>Утверж</w:t>
            </w:r>
            <w:proofErr w:type="spellEnd"/>
          </w:p>
          <w:p w:rsidR="008B0C38" w:rsidRPr="008B0C38" w:rsidRDefault="004C47DF" w:rsidP="004C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43AB">
              <w:rPr>
                <w:rFonts w:ascii="Times New Roman" w:hAnsi="Times New Roman"/>
                <w:sz w:val="28"/>
                <w:szCs w:val="28"/>
              </w:rPr>
              <w:t>дено</w:t>
            </w:r>
            <w:proofErr w:type="spellEnd"/>
            <w:r w:rsidRPr="005243AB">
              <w:rPr>
                <w:rFonts w:ascii="Times New Roman" w:hAnsi="Times New Roman"/>
                <w:sz w:val="28"/>
                <w:szCs w:val="28"/>
              </w:rPr>
              <w:t xml:space="preserve"> в тыс</w:t>
            </w:r>
            <w:proofErr w:type="gramStart"/>
            <w:r w:rsidRPr="005243A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243AB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0C38" w:rsidRPr="008B0C38" w:rsidRDefault="004C47DF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43AB">
              <w:rPr>
                <w:rFonts w:ascii="Times New Roman" w:hAnsi="Times New Roman"/>
                <w:sz w:val="28"/>
                <w:szCs w:val="28"/>
              </w:rPr>
              <w:t>Исполнено в тыс</w:t>
            </w:r>
            <w:proofErr w:type="gramStart"/>
            <w:r w:rsidRPr="005243A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243AB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0C38" w:rsidRPr="008B0C38" w:rsidRDefault="004C47DF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43AB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8B0C38" w:rsidRPr="008B0C38" w:rsidTr="004C47DF">
        <w:trPr>
          <w:trHeight w:val="322"/>
        </w:trPr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16D7" w:rsidRPr="008B0C38" w:rsidTr="004C47DF">
        <w:trPr>
          <w:trHeight w:val="178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B16D7" w:rsidRPr="008B0C38" w:rsidRDefault="006B16D7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Программа </w:t>
            </w: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"Поддержка молодых специалистов сферы здравоохранения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6D7" w:rsidRPr="008B0C38" w:rsidRDefault="006B16D7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6D7" w:rsidRPr="008B0C38" w:rsidRDefault="006B16D7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6D7" w:rsidRPr="008B0C38" w:rsidRDefault="006B16D7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D7" w:rsidRPr="008B0C38" w:rsidRDefault="006B16D7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D7" w:rsidRPr="008B0C38" w:rsidRDefault="006B16D7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6D7" w:rsidRPr="008B0C38" w:rsidRDefault="006B16D7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55,3%</w:t>
            </w:r>
          </w:p>
        </w:tc>
      </w:tr>
      <w:tr w:rsidR="008B0C38" w:rsidRPr="008B0C38" w:rsidTr="004C47DF">
        <w:trPr>
          <w:trHeight w:val="178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Поддержка молодых специалистов сферы здравоохранения Лежневского муниципального района в рамках программы  "Поддержка молодых специалистов сферы здравоохранения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0107010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55,3%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55,3%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55,3%</w:t>
            </w:r>
          </w:p>
        </w:tc>
      </w:tr>
      <w:tr w:rsidR="008B0C38" w:rsidRPr="008B0C38" w:rsidTr="004C47DF">
        <w:trPr>
          <w:trHeight w:val="178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Программа «Развитие образования Лежневского муниципального района Ивановской области»</w:t>
            </w:r>
          </w:p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AE284E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AE284E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AE284E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196013,5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AE284E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193590,8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AE284E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98,8%</w:t>
            </w:r>
          </w:p>
        </w:tc>
      </w:tr>
      <w:tr w:rsidR="00AE284E" w:rsidRPr="008B0C38" w:rsidTr="004C47DF">
        <w:trPr>
          <w:trHeight w:val="81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E284E" w:rsidRPr="008B0C38" w:rsidRDefault="00AE284E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«Развитие общего образования»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180964,1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178720,3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98,9%</w:t>
            </w:r>
          </w:p>
        </w:tc>
      </w:tr>
      <w:tr w:rsidR="008B0C38" w:rsidRPr="008B0C38" w:rsidTr="004C47DF">
        <w:trPr>
          <w:trHeight w:val="178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Расходы на дошкольное образование 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31 668,4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31 155,7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98,4%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6 393,3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6 388,1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99,9%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99,7%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выплаты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7 295,5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96,9%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58,1%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40,9%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98,8%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99,9%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86,4%</w:t>
            </w:r>
          </w:p>
        </w:tc>
      </w:tr>
      <w:tr w:rsidR="008B0C38" w:rsidRPr="008B0C38" w:rsidTr="004C47DF">
        <w:trPr>
          <w:trHeight w:val="102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14 429,2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14 165,8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98,2%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14 429,2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14 165,8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98,2%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99,7%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99,7%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0,4%</w:t>
            </w:r>
          </w:p>
        </w:tc>
      </w:tr>
      <w:tr w:rsidR="008B0C38" w:rsidRPr="008B0C38" w:rsidTr="004C47DF">
        <w:trPr>
          <w:trHeight w:val="706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общее образование  в рамках подпрограммы "Развитие общего образования" 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34 328,0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33 843,0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98,6%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98,1%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98,1%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98,1%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12 472,2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12 461,2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99,9%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88,1%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102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98,2%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98,2%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96,3%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96,3%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99,5%</w:t>
            </w:r>
          </w:p>
        </w:tc>
      </w:tr>
      <w:tr w:rsidR="008B0C38" w:rsidRPr="008B0C38" w:rsidTr="004C47DF">
        <w:trPr>
          <w:trHeight w:val="178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другие вопросы в области образования, 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0210045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102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29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Укрепление пожарной безопасности муниципальных общеобразовательных учреждений Лежневского муниципального района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04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реализацию проекта "Межведомственная система оздоровления школьников"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102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04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питания обучающихся 1-4 классов муниципальных общеобразовательных организаций в рамках  подпрограммы "Развитие общего образования"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0210108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92,2%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92,2%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92,2%</w:t>
            </w:r>
          </w:p>
        </w:tc>
      </w:tr>
      <w:tr w:rsidR="008B0C38" w:rsidRPr="008B0C38" w:rsidTr="004C47DF">
        <w:trPr>
          <w:trHeight w:val="204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питания детей из многодетных семей в муниципальных общеобразовательных организациях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95,1%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94,1%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94,1%</w:t>
            </w:r>
          </w:p>
        </w:tc>
      </w:tr>
      <w:tr w:rsidR="008B0C38" w:rsidRPr="008B0C38" w:rsidTr="004C47DF">
        <w:trPr>
          <w:trHeight w:val="281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AE284E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="008B0C38"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асходы на проведение мероприятий по созданию в общеобразовательных организациях условий для инклюзивного образования детей-инвалидов, в том числе созданию универсальной </w:t>
            </w:r>
            <w:proofErr w:type="spellStart"/>
            <w:r w:rsidR="008B0C38"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безбарьерной</w:t>
            </w:r>
            <w:proofErr w:type="spellEnd"/>
            <w:r w:rsidR="008B0C38"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среды для беспрепятственного доступа и оснащению общеобразовательных организаций специальным, в том числе учебным, реабилитационным, компьютерным оборудованием и автотранспортом,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0210139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0210197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ED4AAE">
        <w:trPr>
          <w:trHeight w:val="423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дошкольное образование от платных услуг</w:t>
            </w:r>
            <w:proofErr w:type="gramStart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рамках подпрограммы "Развитие общего образования" 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1 902,5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95,1%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95,1%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95,1%</w:t>
            </w:r>
          </w:p>
        </w:tc>
      </w:tr>
      <w:tr w:rsidR="008B0C38" w:rsidRPr="008B0C38" w:rsidTr="004C47DF">
        <w:trPr>
          <w:trHeight w:val="178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общее образование от платных услуг  в рамках подпрограммы "Развитие общего образования"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70,3%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66,3%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74,0%</w:t>
            </w:r>
          </w:p>
        </w:tc>
      </w:tr>
      <w:tr w:rsidR="008B0C38" w:rsidRPr="008B0C38" w:rsidTr="00ED4AAE">
        <w:trPr>
          <w:trHeight w:val="423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реализацию мер по модернизации дошкольного образования (реконструкция помещений под детские сады),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0,0%</w:t>
            </w:r>
          </w:p>
        </w:tc>
      </w:tr>
      <w:tr w:rsidR="008B0C38" w:rsidRPr="008B0C38" w:rsidTr="004C47DF">
        <w:trPr>
          <w:trHeight w:val="1273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мероприятий государственной программы  Российской Федерации "Доступная среда"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1 652,4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0215097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1 218,2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1 218,2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0215097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Работы, услуги по содержанию имущества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0215097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0215097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04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мероприятий по укреплению пожарной безопасности общеобразовательных организаций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0218006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04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проекта "Межведомственная система оздоровления школьников"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0218007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80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расходных обязательств органов местного </w:t>
            </w:r>
            <w:proofErr w:type="gramStart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самоуправления</w:t>
            </w:r>
            <w:proofErr w:type="gramEnd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 организация питания обучающихся 1-4 классов муниципальных общеобразовательных организаций в рамках  подпрограммы "Развитие общего образования"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0218008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1 949,5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98,8%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95,7%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95,7%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99,5%</w:t>
            </w:r>
          </w:p>
        </w:tc>
      </w:tr>
      <w:tr w:rsidR="008B0C38" w:rsidRPr="008B0C38" w:rsidTr="00ED4AAE">
        <w:trPr>
          <w:trHeight w:val="1557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Полномочия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оздоровление, в рамках подпрограммы "Развитие общего образования"  муниципальной программы "Развитие образования Лежневского муниципального района Ивановской области"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0218009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408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Осуществление полномочий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</w:t>
            </w:r>
            <w:proofErr w:type="spellStart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лечении</w:t>
            </w:r>
            <w:proofErr w:type="gramStart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,в</w:t>
            </w:r>
            <w:proofErr w:type="spellEnd"/>
            <w:proofErr w:type="gramEnd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муниципальных дошкольных образовательных организациях, осуществляющих оздоровление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306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Осуществление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0218011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1 974,9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1 757,8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89,0%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83,5%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83,5%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91,9%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91,9%</w:t>
            </w:r>
          </w:p>
        </w:tc>
      </w:tr>
      <w:tr w:rsidR="008B0C38" w:rsidRPr="008B0C38" w:rsidTr="004C47DF">
        <w:trPr>
          <w:trHeight w:val="425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E284E" w:rsidRDefault="00AE284E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r w:rsidR="002B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</w:t>
            </w:r>
            <w:proofErr w:type="spellEnd"/>
            <w:r w:rsidR="002B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:rsidR="008B0C38" w:rsidRPr="008B0C38" w:rsidRDefault="002B0CA3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AE2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B0C38"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</w:t>
            </w:r>
            <w:proofErr w:type="gramStart"/>
            <w:r w:rsidR="008B0C38"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 w:rsidR="008B0C38"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 исключением расходов на содержание зданий и оплату коммунальных услуг) в рамках подпрограммы "Развитие общего образования"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0218015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72 884,3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72 884,3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18 780,2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18 780,2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14 443,1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выплаты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Увеличение стоимости основных средств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102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53 728,4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53 728,4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53 728,4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53 728,4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3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 за исключением расходов на содержание зданий и оплату коммунальных услуг</w:t>
            </w:r>
            <w:proofErr w:type="gramStart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)в</w:t>
            </w:r>
            <w:proofErr w:type="gramEnd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0218017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22 928,7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22 928,7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Прочие работы, услуги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8B0C38" w:rsidRPr="008B0C38" w:rsidTr="004C47DF">
        <w:trPr>
          <w:trHeight w:val="102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04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Укрепление материально-технической базы муниципальных образовательных организаций,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0218065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AE284E" w:rsidRPr="008B0C38" w:rsidTr="004C47DF">
        <w:trPr>
          <w:trHeight w:val="1213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E284E" w:rsidRPr="008B0C38" w:rsidRDefault="00AE284E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«Модернизация дополнительного образования»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13948,6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98,7%</w:t>
            </w:r>
          </w:p>
        </w:tc>
      </w:tr>
      <w:tr w:rsidR="008B0C38" w:rsidRPr="008B0C38" w:rsidTr="004C47DF">
        <w:trPr>
          <w:trHeight w:val="99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содержание музыкальных художественных школ и школ искусств, в рамках подпрограммы "Модернизация дополнительного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5 913,6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5 735,3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97,0%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99,9%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80,4%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79,3%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68,2%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102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95,6%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95,6%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96,6%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96,6%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29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содержание иных муниципальных учреждений дополнительного образования детей, в рамках подпрограммы "Модернизация дополнительного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0220043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102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1273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Расходы на содержание музыкальных художественных школ и школ искусств. </w:t>
            </w:r>
            <w:proofErr w:type="spellStart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поэтапное доведение средней заработной платы педагогическим работникам муниципальных детских музыкальных художественных школ и школ искусств, в рамках подпрограммы "Модернизация дополнительного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0220142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99,8%</w:t>
            </w:r>
          </w:p>
        </w:tc>
      </w:tr>
      <w:tr w:rsidR="008B0C38" w:rsidRPr="008B0C38" w:rsidTr="004C47DF">
        <w:trPr>
          <w:trHeight w:val="102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357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Расходы на содержание иных муниципальных учреждений дополнительного образования детей. </w:t>
            </w:r>
            <w:proofErr w:type="spellStart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поэтапное доведение средней заработной платы педагогическим работникам иных муниципальных учреждений дополнительного образования, в рамках подпрограммы "Модернизация дополнительного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0220143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102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357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2B0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области, в рамках подпрограммы "Модернизация дополнительного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0228012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0228012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0228012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382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области, в рамках подпрограммы "Модернизация дополнительного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0228014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0228014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Заработная плата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0228014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0228014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99,8%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0228014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0228014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AE284E" w:rsidRPr="008B0C38" w:rsidTr="004C47DF">
        <w:trPr>
          <w:trHeight w:val="981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E284E" w:rsidRPr="008B0C38" w:rsidRDefault="00AE284E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Подпрограмма </w:t>
            </w: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"Поддержка и развитие одаренных детей"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100%</w:t>
            </w:r>
          </w:p>
        </w:tc>
      </w:tr>
      <w:tr w:rsidR="008B0C38" w:rsidRPr="008B0C38" w:rsidTr="004C47DF">
        <w:trPr>
          <w:trHeight w:val="204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 по выявлению и поддержке талантливых детей в рамках подпрограммы "Поддержка и развитие одаренных детей"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0230050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178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Стипендии и гранты одаренным детям в рамках подпрограммы "Поддержка и развитие одаренных детей"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0237003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Стипендии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0237003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AE284E" w:rsidRPr="008B0C38" w:rsidTr="004C47DF">
        <w:trPr>
          <w:trHeight w:val="1654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E284E" w:rsidRPr="008B0C38" w:rsidRDefault="00AE284E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Подпрограмма </w:t>
            </w: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"Организация отдыха и оздоровления детей, трудоустройство подростков в летний период"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84E" w:rsidRPr="008B0C38" w:rsidRDefault="00AE284E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100%</w:t>
            </w:r>
          </w:p>
        </w:tc>
      </w:tr>
      <w:tr w:rsidR="008B0C38" w:rsidRPr="008B0C38" w:rsidTr="004C47DF">
        <w:trPr>
          <w:trHeight w:val="255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Проведение мероприятий по организации отдыха, занятости и оздоровления детей в рамках подпрограммы "Организация отдыха и оздоровления детей, трудоустройство подростков в летний период"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0240046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0240046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0240046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0240046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0240046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0240046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0240046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306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Осуществление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"Организация отдыха и оздоровления детей, трудоустройство подростков в летний период"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0245065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0245065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0245065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80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в рамках подпрограммы "Организация отдыха и оздоровления детей, трудоустройство подростков в летний период"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0248019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товаров, работ, услуг в пользу граждан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0248019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0248019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0248019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0248019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306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Осуществление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"Организация отдыха и оздоровления детей, трудоустройство подростков в летний период"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0248020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4C37AE" w:rsidRPr="008B0C38" w:rsidTr="004C47DF">
        <w:trPr>
          <w:trHeight w:val="229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C37AE" w:rsidRPr="008B0C38" w:rsidRDefault="009112D4" w:rsidP="00911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 Развитие физической культуры и спорта Лежневского муниципального района на 2014-2016гг"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7AE" w:rsidRPr="008B0C38" w:rsidRDefault="004C37AE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7AE" w:rsidRPr="008B0C38" w:rsidRDefault="004C37AE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7AE" w:rsidRPr="008B0C38" w:rsidRDefault="004C37AE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AE" w:rsidRPr="008B0C38" w:rsidRDefault="004C37AE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AE" w:rsidRPr="008B0C38" w:rsidRDefault="004C37AE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AE" w:rsidRPr="008B0C38" w:rsidRDefault="004C37AE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83,7%</w:t>
            </w:r>
          </w:p>
        </w:tc>
      </w:tr>
      <w:tr w:rsidR="008B0C38" w:rsidRPr="008B0C38" w:rsidTr="004C47DF">
        <w:trPr>
          <w:trHeight w:val="229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физкультурных мероприятий, спортивных мероприятий, участие спортсменов Лежневского района в выездных мероприятиях, в рамках муниципальной программы " Развитие физической культуры и спорта Лежневского муниципального района на 2014-2016гг"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0302180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83,7%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83,7%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66,8%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95,6%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90,4%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75,4%</w:t>
            </w:r>
          </w:p>
        </w:tc>
      </w:tr>
      <w:tr w:rsidR="009112D4" w:rsidRPr="008B0C38" w:rsidTr="004C47DF">
        <w:trPr>
          <w:trHeight w:val="153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112D4" w:rsidRPr="008B0C38" w:rsidRDefault="009112D4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"Поддержка одаренной молодежи Лежневского муниципального района"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112D4" w:rsidRPr="008B0C38" w:rsidRDefault="009112D4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112D4" w:rsidRPr="008B0C38" w:rsidRDefault="009112D4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112D4" w:rsidRPr="008B0C38" w:rsidRDefault="009112D4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D4" w:rsidRPr="008B0C38" w:rsidRDefault="009112D4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D4" w:rsidRPr="008B0C38" w:rsidRDefault="009112D4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D4" w:rsidRPr="008B0C38" w:rsidRDefault="009112D4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69,0%</w:t>
            </w:r>
          </w:p>
        </w:tc>
      </w:tr>
      <w:tr w:rsidR="008B0C38" w:rsidRPr="008B0C38" w:rsidTr="004C47DF">
        <w:trPr>
          <w:trHeight w:val="153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Выявление и поддержка одаренной молодежи, организация и проведение акций, фестивалей, конкурсов в рамках муниципальной программы "Поддержка одаренной молодежи Лежневского муниципального района"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0402190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69,0%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34,6%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83,8%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50,2%</w:t>
            </w:r>
          </w:p>
        </w:tc>
      </w:tr>
      <w:tr w:rsidR="009112D4" w:rsidRPr="008B0C38" w:rsidTr="004C47DF">
        <w:trPr>
          <w:trHeight w:val="204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112D4" w:rsidRPr="008B0C38" w:rsidRDefault="009112D4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"Информационное общество Лежневского муниципального района"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112D4" w:rsidRPr="008B0C38" w:rsidRDefault="009112D4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112D4" w:rsidRPr="008B0C38" w:rsidRDefault="009112D4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112D4" w:rsidRPr="008B0C38" w:rsidRDefault="009112D4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D4" w:rsidRPr="008B0C38" w:rsidRDefault="009112D4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D4" w:rsidRPr="008B0C38" w:rsidRDefault="009112D4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D4" w:rsidRPr="008B0C38" w:rsidRDefault="009112D4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86,1%</w:t>
            </w:r>
          </w:p>
        </w:tc>
      </w:tr>
      <w:tr w:rsidR="008B0C38" w:rsidRPr="008B0C38" w:rsidTr="004C47DF">
        <w:trPr>
          <w:trHeight w:val="204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Формирование современной инфраструктуры связи, развитие информационных технологий (замена оборудования, приобретение лицензионных программ) в рамках программы "Информационное общество Лежневского муниципального района"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0500402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86,1%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86,1%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81,8%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86,5%</w:t>
            </w:r>
          </w:p>
        </w:tc>
      </w:tr>
      <w:tr w:rsidR="009112D4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112D4" w:rsidRPr="008B0C38" w:rsidRDefault="009112D4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2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"Развитие транспортной системы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112D4" w:rsidRPr="009112D4" w:rsidRDefault="009112D4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12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112D4" w:rsidRPr="009112D4" w:rsidRDefault="009112D4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12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112D4" w:rsidRPr="009112D4" w:rsidRDefault="009112D4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12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D4" w:rsidRPr="009112D4" w:rsidRDefault="009112D4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12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5891,5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D4" w:rsidRPr="009112D4" w:rsidRDefault="009112D4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12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5891,5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D4" w:rsidRPr="009112D4" w:rsidRDefault="009112D4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12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3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 на содержание и строительство дорог общего пользования между населенными пунктами, мостов и иных сооружений вне границ населенных пунктов в границах муниципального района,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  <w:proofErr w:type="gramEnd"/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рамках муниципальной программы "Развитие транспортной системы Лежневского муниципального района Ивановской области"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0603001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5 891,5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5 891,5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0603001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0603001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9112D4" w:rsidRPr="008B0C38" w:rsidTr="004C47DF">
        <w:trPr>
          <w:trHeight w:val="255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112D4" w:rsidRDefault="009112D4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"Профессиональная подгото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вка, переподготовка и повышение</w:t>
            </w:r>
          </w:p>
          <w:p w:rsidR="009112D4" w:rsidRPr="008B0C38" w:rsidRDefault="009112D4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квалификации муниципальных служащих Администрации Лежневского муниципального района"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112D4" w:rsidRPr="008B0C38" w:rsidRDefault="009112D4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112D4" w:rsidRPr="008B0C38" w:rsidRDefault="009112D4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112D4" w:rsidRPr="008B0C38" w:rsidRDefault="009112D4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D4" w:rsidRPr="008B0C38" w:rsidRDefault="009112D4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D4" w:rsidRPr="008B0C38" w:rsidRDefault="009112D4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D4" w:rsidRPr="008B0C38" w:rsidRDefault="009112D4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73,1%</w:t>
            </w:r>
          </w:p>
        </w:tc>
      </w:tr>
      <w:tr w:rsidR="008B0C38" w:rsidRPr="008B0C38" w:rsidTr="004C47DF">
        <w:trPr>
          <w:trHeight w:val="255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переподготовки и повышения квалификации кадров Администрации муниципального Лежневского района, в рамках программы "Профессиональная подготовка, переподготовка и повышение квалификации муниципальных служащих Администрации Лежневского муниципального района"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0702210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56,3%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56,3%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56,3%</w:t>
            </w:r>
          </w:p>
        </w:tc>
      </w:tr>
      <w:tr w:rsidR="008B0C38" w:rsidRPr="008B0C38" w:rsidTr="004C47DF">
        <w:trPr>
          <w:trHeight w:val="229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0154ED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54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дополнительного профессионального образования лиц замещающих выборные муниципальные должности и муниципальных служащих на 2014 год, в рамках программы "Профессиональная подготовка, переподготовка и повышение квалификации муниципальных служащих Администрации Лежневского муниципального района"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0154ED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54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0708061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0154ED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54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0154ED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54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0154ED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54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0154ED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54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0154ED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54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0708061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B0C38" w:rsidRPr="008B0C38" w:rsidTr="004C47DF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0708061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154ED" w:rsidRPr="008B0C38" w:rsidTr="004C47DF">
        <w:trPr>
          <w:trHeight w:val="97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154ED" w:rsidRPr="008B0C38" w:rsidRDefault="000154ED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Программа «Обеспечение жильем молодых семей»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154ED" w:rsidRPr="008B0C38" w:rsidRDefault="000154ED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154ED" w:rsidRPr="008B0C38" w:rsidRDefault="000154ED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154ED" w:rsidRPr="008B0C38" w:rsidRDefault="000154ED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ED" w:rsidRPr="008B0C38" w:rsidRDefault="00ED4AAE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ED" w:rsidRDefault="000154ED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1215,1</w:t>
            </w:r>
          </w:p>
          <w:p w:rsidR="000154ED" w:rsidRPr="008B0C38" w:rsidRDefault="000154ED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ED" w:rsidRPr="008B0C38" w:rsidRDefault="000154ED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74,7%</w:t>
            </w:r>
          </w:p>
        </w:tc>
      </w:tr>
      <w:tr w:rsidR="008B0C38" w:rsidRPr="008B0C38" w:rsidTr="00ED4AAE">
        <w:trPr>
          <w:trHeight w:val="423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мероприятий  по обеспечению жильем молодых семей в рамках программы "Обеспечение жильем молодых семей"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0805020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ED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763,</w:t>
            </w:r>
            <w:r w:rsidR="00ED4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69,0%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гражданам на приобретение жилья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69,0%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69,0%</w:t>
            </w:r>
          </w:p>
        </w:tc>
      </w:tr>
      <w:tr w:rsidR="008B0C38" w:rsidRPr="008B0C38" w:rsidTr="004C47DF">
        <w:trPr>
          <w:trHeight w:val="127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Предоставление социальных выплат молодым семьям на приобретение (строительство) жилого помещения в рамках программы "Обеспечение жильем молодых семей"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0808027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79,7%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гражданам на приобретение жилья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0808027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79,7%</w:t>
            </w:r>
          </w:p>
        </w:tc>
      </w:tr>
      <w:tr w:rsidR="008B0C38" w:rsidRPr="008B0C38" w:rsidTr="004C47DF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0C38" w:rsidRPr="008B0C38" w:rsidRDefault="008B0C38" w:rsidP="008B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0808027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79,7%</w:t>
            </w:r>
          </w:p>
        </w:tc>
      </w:tr>
      <w:tr w:rsidR="008B0C38" w:rsidRPr="008B0C38" w:rsidTr="004C47DF">
        <w:trPr>
          <w:trHeight w:val="255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8B0C38" w:rsidRPr="008B0C38" w:rsidRDefault="008B0C38" w:rsidP="008B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204 492,0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201 456,1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38" w:rsidRPr="008B0C38" w:rsidRDefault="008B0C38" w:rsidP="008B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98,5%</w:t>
            </w:r>
          </w:p>
        </w:tc>
      </w:tr>
    </w:tbl>
    <w:p w:rsidR="008B0C38" w:rsidRPr="008B0C38" w:rsidRDefault="008B0C38">
      <w:pPr>
        <w:rPr>
          <w:rFonts w:ascii="Times New Roman" w:hAnsi="Times New Roman" w:cs="Times New Roman"/>
          <w:sz w:val="28"/>
          <w:szCs w:val="28"/>
        </w:rPr>
      </w:pPr>
    </w:p>
    <w:sectPr w:rsidR="008B0C38" w:rsidRPr="008B0C38" w:rsidSect="008B0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B0C38"/>
    <w:rsid w:val="000154ED"/>
    <w:rsid w:val="002B0CA3"/>
    <w:rsid w:val="0045284E"/>
    <w:rsid w:val="004C37AE"/>
    <w:rsid w:val="004C47DF"/>
    <w:rsid w:val="006272A0"/>
    <w:rsid w:val="006B16D7"/>
    <w:rsid w:val="00772D9B"/>
    <w:rsid w:val="008B0C38"/>
    <w:rsid w:val="009112D4"/>
    <w:rsid w:val="00AC7E6C"/>
    <w:rsid w:val="00AE284E"/>
    <w:rsid w:val="00AF04B7"/>
    <w:rsid w:val="00E7583A"/>
    <w:rsid w:val="00ED4AAE"/>
    <w:rsid w:val="00FD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4CD1-0F60-4827-AD9D-30D1D164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29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operator1</cp:lastModifiedBy>
  <cp:revision>9</cp:revision>
  <cp:lastPrinted>2015-03-13T05:31:00Z</cp:lastPrinted>
  <dcterms:created xsi:type="dcterms:W3CDTF">2015-02-09T11:54:00Z</dcterms:created>
  <dcterms:modified xsi:type="dcterms:W3CDTF">2015-05-21T05:47:00Z</dcterms:modified>
</cp:coreProperties>
</file>