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03" w:rsidRDefault="00A01803"/>
    <w:p w:rsidR="00B77BF1" w:rsidRDefault="00B77BF1" w:rsidP="00B77B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</w:p>
    <w:p w:rsidR="00B77BF1" w:rsidRDefault="00B77BF1" w:rsidP="00B77BF1">
      <w:pPr>
        <w:ind w:left="3494" w:right="3504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600075" cy="7334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7BF1" w:rsidRPr="00B205BC" w:rsidRDefault="00B77BF1" w:rsidP="00B77BF1">
      <w:pPr>
        <w:shd w:val="clear" w:color="auto" w:fill="FFFFFF"/>
        <w:spacing w:before="125" w:line="336" w:lineRule="exact"/>
        <w:ind w:firstLine="77"/>
        <w:jc w:val="center"/>
        <w:rPr>
          <w:rFonts w:ascii="Times New Roman" w:hAnsi="Times New Roman"/>
          <w:b/>
          <w:spacing w:val="-6"/>
          <w:sz w:val="28"/>
          <w:szCs w:val="28"/>
        </w:rPr>
      </w:pPr>
      <w:r w:rsidRPr="00B205BC">
        <w:rPr>
          <w:rFonts w:ascii="Times New Roman" w:hAnsi="Times New Roman"/>
          <w:b/>
          <w:spacing w:val="-6"/>
          <w:sz w:val="28"/>
          <w:szCs w:val="28"/>
        </w:rPr>
        <w:t>АДМИНИСТРАЦИЯ ЛЕЖНЕВСКОГО МУНИЦИПАЛЬНОГО РАЙОНА</w:t>
      </w:r>
    </w:p>
    <w:p w:rsidR="00B77BF1" w:rsidRPr="00B205BC" w:rsidRDefault="00B77BF1" w:rsidP="00B77BF1">
      <w:pPr>
        <w:shd w:val="clear" w:color="auto" w:fill="FFFFFF"/>
        <w:spacing w:before="125" w:line="336" w:lineRule="exact"/>
        <w:ind w:firstLine="77"/>
        <w:jc w:val="center"/>
        <w:rPr>
          <w:rFonts w:ascii="Times New Roman" w:hAnsi="Times New Roman"/>
          <w:b/>
          <w:spacing w:val="-6"/>
          <w:sz w:val="29"/>
        </w:rPr>
      </w:pPr>
      <w:r w:rsidRPr="00B205BC">
        <w:rPr>
          <w:rFonts w:ascii="Times New Roman" w:hAnsi="Times New Roman"/>
          <w:b/>
          <w:spacing w:val="-6"/>
          <w:sz w:val="29"/>
        </w:rPr>
        <w:t xml:space="preserve"> ИВАНОВСКОЙ ОБЛАСТИ</w:t>
      </w:r>
    </w:p>
    <w:p w:rsidR="00B77BF1" w:rsidRPr="00B205BC" w:rsidRDefault="00B77BF1" w:rsidP="00B77BF1">
      <w:pPr>
        <w:shd w:val="clear" w:color="auto" w:fill="FFFFFF"/>
        <w:spacing w:before="125" w:line="336" w:lineRule="exact"/>
        <w:ind w:firstLine="77"/>
        <w:jc w:val="center"/>
        <w:rPr>
          <w:rFonts w:ascii="Times New Roman" w:hAnsi="Times New Roman"/>
          <w:b/>
          <w:spacing w:val="-6"/>
          <w:sz w:val="29"/>
        </w:rPr>
      </w:pPr>
      <w:r w:rsidRPr="00B205BC">
        <w:rPr>
          <w:rFonts w:ascii="Times New Roman" w:hAnsi="Times New Roman"/>
          <w:b/>
          <w:spacing w:val="-6"/>
          <w:sz w:val="29"/>
        </w:rPr>
        <w:t>РАСПОРЯЖЕНИЕ</w:t>
      </w:r>
    </w:p>
    <w:p w:rsidR="00B77BF1" w:rsidRPr="00B205BC" w:rsidRDefault="00B77BF1" w:rsidP="00B77BF1">
      <w:pPr>
        <w:shd w:val="clear" w:color="auto" w:fill="FFFFFF"/>
        <w:spacing w:before="125" w:line="336" w:lineRule="exact"/>
        <w:ind w:firstLine="77"/>
        <w:jc w:val="center"/>
        <w:rPr>
          <w:rFonts w:ascii="Times New Roman" w:hAnsi="Times New Roman"/>
          <w:b/>
          <w:spacing w:val="-6"/>
          <w:sz w:val="29"/>
        </w:rPr>
      </w:pPr>
    </w:p>
    <w:p w:rsidR="00B77BF1" w:rsidRPr="00B205BC" w:rsidRDefault="00B77BF1" w:rsidP="00B77BF1">
      <w:pPr>
        <w:shd w:val="clear" w:color="auto" w:fill="FFFFFF"/>
        <w:spacing w:before="125" w:line="336" w:lineRule="exact"/>
        <w:ind w:firstLine="77"/>
        <w:jc w:val="both"/>
        <w:rPr>
          <w:rFonts w:ascii="Times New Roman" w:hAnsi="Times New Roman"/>
          <w:b/>
          <w:sz w:val="28"/>
          <w:szCs w:val="28"/>
        </w:rPr>
      </w:pPr>
      <w:r w:rsidRPr="00B205BC">
        <w:rPr>
          <w:rFonts w:ascii="Times New Roman" w:hAnsi="Times New Roman"/>
          <w:spacing w:val="-6"/>
          <w:sz w:val="29"/>
        </w:rPr>
        <w:t>От______________                                                                                          №_____</w:t>
      </w:r>
    </w:p>
    <w:p w:rsidR="00B77BF1" w:rsidRDefault="00B77BF1" w:rsidP="00B77B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</w:p>
    <w:p w:rsidR="00B77BF1" w:rsidRPr="00DB7113" w:rsidRDefault="00DB7113" w:rsidP="00DB711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Об утверждении </w:t>
      </w:r>
      <w:proofErr w:type="gramStart"/>
      <w:r>
        <w:rPr>
          <w:rFonts w:ascii="Times New Roman" w:eastAsia="Calibri" w:hAnsi="Times New Roman"/>
          <w:b/>
          <w:sz w:val="28"/>
          <w:szCs w:val="28"/>
        </w:rPr>
        <w:t>перечня главных администраторов источников внутреннего финансирования дефицита районного бюджета</w:t>
      </w:r>
      <w:proofErr w:type="gramEnd"/>
    </w:p>
    <w:p w:rsidR="00B77BF1" w:rsidRDefault="00B77BF1" w:rsidP="00B77B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</w:p>
    <w:p w:rsidR="00B77BF1" w:rsidRDefault="00B77BF1" w:rsidP="00B77B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</w:p>
    <w:p w:rsidR="00B77BF1" w:rsidRDefault="00B77BF1" w:rsidP="00B77B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1. В соответствии с </w:t>
      </w:r>
      <w:hyperlink r:id="rId5" w:history="1">
        <w:r>
          <w:rPr>
            <w:rFonts w:ascii="Times New Roman" w:eastAsia="Calibri" w:hAnsi="Times New Roman"/>
            <w:color w:val="0000FF"/>
            <w:sz w:val="28"/>
            <w:szCs w:val="28"/>
          </w:rPr>
          <w:t xml:space="preserve">пунктом </w:t>
        </w:r>
        <w:r w:rsidR="00492418">
          <w:rPr>
            <w:rFonts w:ascii="Times New Roman" w:eastAsia="Calibri" w:hAnsi="Times New Roman"/>
            <w:color w:val="0000FF"/>
            <w:sz w:val="28"/>
            <w:szCs w:val="28"/>
          </w:rPr>
          <w:t>4</w:t>
        </w:r>
        <w:r>
          <w:rPr>
            <w:rFonts w:ascii="Times New Roman" w:eastAsia="Calibri" w:hAnsi="Times New Roman"/>
            <w:color w:val="0000FF"/>
            <w:sz w:val="28"/>
            <w:szCs w:val="28"/>
          </w:rPr>
          <w:t xml:space="preserve"> статьи </w:t>
        </w:r>
      </w:hyperlink>
      <w:r w:rsidR="00492418">
        <w:rPr>
          <w:sz w:val="28"/>
          <w:szCs w:val="28"/>
        </w:rPr>
        <w:t>160.2</w:t>
      </w:r>
      <w:r>
        <w:rPr>
          <w:rFonts w:ascii="Times New Roman" w:eastAsia="Calibri" w:hAnsi="Times New Roman"/>
          <w:sz w:val="28"/>
          <w:szCs w:val="28"/>
        </w:rPr>
        <w:t xml:space="preserve"> Бюджетного кодекса Российской Федерации утвердить прилагаемый </w:t>
      </w:r>
      <w:hyperlink r:id="rId6" w:history="1">
        <w:r>
          <w:rPr>
            <w:rFonts w:ascii="Times New Roman" w:eastAsia="Calibri" w:hAnsi="Times New Roman"/>
            <w:color w:val="0000FF"/>
            <w:sz w:val="28"/>
            <w:szCs w:val="28"/>
          </w:rPr>
          <w:t>перечень</w:t>
        </w:r>
      </w:hyperlink>
      <w:r>
        <w:rPr>
          <w:rFonts w:ascii="Times New Roman" w:eastAsia="Calibri" w:hAnsi="Times New Roman"/>
          <w:sz w:val="28"/>
          <w:szCs w:val="28"/>
        </w:rPr>
        <w:t xml:space="preserve"> главных администраторов </w:t>
      </w:r>
      <w:r w:rsidR="002533A4">
        <w:rPr>
          <w:rFonts w:ascii="Times New Roman" w:eastAsia="Calibri" w:hAnsi="Times New Roman"/>
          <w:sz w:val="28"/>
          <w:szCs w:val="28"/>
        </w:rPr>
        <w:t xml:space="preserve"> источников внутреннего финансирования дефицита</w:t>
      </w:r>
      <w:r>
        <w:rPr>
          <w:rFonts w:ascii="Times New Roman" w:eastAsia="Calibri" w:hAnsi="Times New Roman"/>
          <w:sz w:val="28"/>
          <w:szCs w:val="28"/>
        </w:rPr>
        <w:t xml:space="preserve">  </w:t>
      </w:r>
      <w:r w:rsidR="00492418">
        <w:rPr>
          <w:rFonts w:ascii="Times New Roman" w:eastAsia="Calibri" w:hAnsi="Times New Roman"/>
          <w:sz w:val="28"/>
          <w:szCs w:val="28"/>
        </w:rPr>
        <w:t xml:space="preserve">районного </w:t>
      </w:r>
      <w:r>
        <w:rPr>
          <w:rFonts w:ascii="Times New Roman" w:eastAsia="Calibri" w:hAnsi="Times New Roman"/>
          <w:sz w:val="28"/>
          <w:szCs w:val="28"/>
        </w:rPr>
        <w:t>бюджета</w:t>
      </w:r>
      <w:r w:rsidR="002533A4">
        <w:rPr>
          <w:rFonts w:ascii="Times New Roman" w:eastAsia="Calibri" w:hAnsi="Times New Roman"/>
          <w:sz w:val="28"/>
          <w:szCs w:val="28"/>
        </w:rPr>
        <w:t>.</w:t>
      </w:r>
    </w:p>
    <w:p w:rsidR="00B77BF1" w:rsidRDefault="00B77BF1" w:rsidP="00B77BF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2. Настоящее распоряжение применяется к правоотношениям, возникающим при составлении и исполнении  бюджета </w:t>
      </w:r>
      <w:proofErr w:type="spellStart"/>
      <w:r>
        <w:rPr>
          <w:rFonts w:ascii="Times New Roman" w:eastAsia="Calibri" w:hAnsi="Times New Roman"/>
          <w:sz w:val="28"/>
          <w:szCs w:val="28"/>
        </w:rPr>
        <w:t>Лежневского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муниципального района, начиная с бюджета на 2022 год и на плановый период 2023 и 2024 годов.</w:t>
      </w:r>
    </w:p>
    <w:p w:rsidR="00B77BF1" w:rsidRDefault="00B77BF1" w:rsidP="00B77BF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</w:p>
    <w:p w:rsidR="00B77BF1" w:rsidRDefault="00B77BF1" w:rsidP="00B77BF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</w:p>
    <w:p w:rsidR="00B77BF1" w:rsidRDefault="00B77BF1" w:rsidP="00B77BF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</w:p>
    <w:p w:rsidR="00B77BF1" w:rsidRDefault="00B77BF1" w:rsidP="00B77BF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/>
          <w:sz w:val="28"/>
          <w:szCs w:val="28"/>
        </w:rPr>
      </w:pPr>
    </w:p>
    <w:p w:rsidR="00B77BF1" w:rsidRPr="00B205BC" w:rsidRDefault="00B77BF1" w:rsidP="00B77BF1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B205BC">
        <w:rPr>
          <w:rFonts w:ascii="Times New Roman" w:hAnsi="Times New Roman"/>
          <w:b/>
          <w:sz w:val="28"/>
          <w:szCs w:val="28"/>
        </w:rPr>
        <w:t xml:space="preserve">Глава </w:t>
      </w:r>
      <w:proofErr w:type="spellStart"/>
      <w:r w:rsidRPr="00B205BC">
        <w:rPr>
          <w:rFonts w:ascii="Times New Roman" w:hAnsi="Times New Roman"/>
          <w:b/>
          <w:sz w:val="28"/>
          <w:szCs w:val="28"/>
        </w:rPr>
        <w:t>Лежневского</w:t>
      </w:r>
      <w:proofErr w:type="spellEnd"/>
    </w:p>
    <w:p w:rsidR="00B77BF1" w:rsidRPr="00B205BC" w:rsidRDefault="00B77BF1" w:rsidP="00B77BF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 </w:t>
      </w:r>
      <w:r w:rsidRPr="00B205BC">
        <w:rPr>
          <w:rFonts w:ascii="Times New Roman" w:hAnsi="Times New Roman"/>
          <w:b/>
          <w:sz w:val="28"/>
          <w:szCs w:val="28"/>
        </w:rPr>
        <w:t xml:space="preserve">                       П.Н. Колесников</w:t>
      </w:r>
    </w:p>
    <w:p w:rsidR="00B77BF1" w:rsidRDefault="00B77BF1"/>
    <w:p w:rsidR="00B77BF1" w:rsidRDefault="00B77BF1"/>
    <w:p w:rsidR="00B77BF1" w:rsidRDefault="00B77BF1"/>
    <w:p w:rsidR="00B77BF1" w:rsidRDefault="00B77BF1"/>
    <w:p w:rsidR="00B77BF1" w:rsidRPr="00491C1B" w:rsidRDefault="00B77BF1" w:rsidP="00B77BF1">
      <w:pPr>
        <w:pStyle w:val="1"/>
        <w:jc w:val="right"/>
        <w:rPr>
          <w:b w:val="0"/>
          <w:szCs w:val="28"/>
        </w:rPr>
      </w:pPr>
      <w:r w:rsidRPr="00491C1B">
        <w:rPr>
          <w:b w:val="0"/>
          <w:szCs w:val="28"/>
        </w:rPr>
        <w:lastRenderedPageBreak/>
        <w:t xml:space="preserve">Приложение  </w:t>
      </w:r>
    </w:p>
    <w:p w:rsidR="00B77BF1" w:rsidRDefault="00B77BF1" w:rsidP="00B77BF1">
      <w:pPr>
        <w:pStyle w:val="1"/>
        <w:jc w:val="right"/>
        <w:rPr>
          <w:b w:val="0"/>
          <w:szCs w:val="28"/>
        </w:rPr>
      </w:pPr>
      <w:r w:rsidRPr="00491C1B">
        <w:rPr>
          <w:b w:val="0"/>
          <w:szCs w:val="28"/>
        </w:rPr>
        <w:t xml:space="preserve">к </w:t>
      </w:r>
      <w:r>
        <w:rPr>
          <w:b w:val="0"/>
          <w:szCs w:val="28"/>
        </w:rPr>
        <w:t>Распоряжению Администрации</w:t>
      </w:r>
    </w:p>
    <w:p w:rsidR="00B77BF1" w:rsidRPr="00491C1B" w:rsidRDefault="00B77BF1" w:rsidP="00B77BF1">
      <w:pPr>
        <w:pStyle w:val="1"/>
        <w:jc w:val="right"/>
        <w:rPr>
          <w:b w:val="0"/>
          <w:szCs w:val="28"/>
        </w:rPr>
      </w:pPr>
      <w:r w:rsidRPr="00491C1B">
        <w:rPr>
          <w:b w:val="0"/>
          <w:szCs w:val="28"/>
        </w:rPr>
        <w:t xml:space="preserve"> </w:t>
      </w:r>
      <w:proofErr w:type="spellStart"/>
      <w:r w:rsidRPr="00491C1B">
        <w:rPr>
          <w:b w:val="0"/>
          <w:szCs w:val="28"/>
        </w:rPr>
        <w:t>Лежневского</w:t>
      </w:r>
      <w:proofErr w:type="spellEnd"/>
      <w:r>
        <w:rPr>
          <w:b w:val="0"/>
          <w:szCs w:val="28"/>
        </w:rPr>
        <w:t xml:space="preserve"> </w:t>
      </w:r>
      <w:r w:rsidRPr="00491C1B">
        <w:rPr>
          <w:b w:val="0"/>
          <w:szCs w:val="28"/>
        </w:rPr>
        <w:t>муниципального района</w:t>
      </w:r>
    </w:p>
    <w:p w:rsidR="00B77BF1" w:rsidRPr="002533A4" w:rsidRDefault="00B77BF1" w:rsidP="00B77BF1">
      <w:pPr>
        <w:jc w:val="right"/>
        <w:rPr>
          <w:rFonts w:ascii="Times New Roman" w:hAnsi="Times New Roman" w:cs="Times New Roman"/>
          <w:sz w:val="28"/>
          <w:szCs w:val="28"/>
        </w:rPr>
      </w:pPr>
      <w:r w:rsidRPr="002533A4">
        <w:rPr>
          <w:rFonts w:ascii="Times New Roman" w:hAnsi="Times New Roman" w:cs="Times New Roman"/>
          <w:sz w:val="28"/>
          <w:szCs w:val="28"/>
        </w:rPr>
        <w:t xml:space="preserve">от _________2021г. №___ </w:t>
      </w:r>
    </w:p>
    <w:p w:rsidR="002533A4" w:rsidRDefault="002533A4" w:rsidP="00B77B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77BF1" w:rsidRPr="007634ED" w:rsidRDefault="00B77BF1" w:rsidP="00B77B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634ED">
        <w:rPr>
          <w:rFonts w:ascii="Times New Roman" w:hAnsi="Times New Roman" w:cs="Times New Roman"/>
          <w:sz w:val="28"/>
          <w:szCs w:val="28"/>
        </w:rPr>
        <w:t>Перечень</w:t>
      </w:r>
    </w:p>
    <w:p w:rsidR="00B77BF1" w:rsidRPr="007634ED" w:rsidRDefault="00B77BF1" w:rsidP="00B77B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главных администраторов источников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7634ED">
        <w:rPr>
          <w:rFonts w:ascii="Times New Roman" w:hAnsi="Times New Roman" w:cs="Times New Roman"/>
          <w:sz w:val="28"/>
          <w:szCs w:val="28"/>
        </w:rPr>
        <w:t>нутреннего</w:t>
      </w:r>
      <w:proofErr w:type="gramEnd"/>
    </w:p>
    <w:p w:rsidR="00B77BF1" w:rsidRDefault="00B77BF1" w:rsidP="00B77B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финансирования дефицита районного б</w:t>
      </w:r>
      <w:r w:rsidRPr="007634ED">
        <w:rPr>
          <w:rFonts w:ascii="Times New Roman" w:hAnsi="Times New Roman" w:cs="Times New Roman"/>
          <w:sz w:val="28"/>
          <w:szCs w:val="28"/>
        </w:rPr>
        <w:t xml:space="preserve">юджета </w:t>
      </w:r>
    </w:p>
    <w:p w:rsidR="00B77BF1" w:rsidRPr="007634ED" w:rsidRDefault="00B77BF1" w:rsidP="00B77BF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7634ED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2022 г</w:t>
      </w:r>
      <w:r w:rsidRPr="007634ED">
        <w:rPr>
          <w:rFonts w:ascii="Times New Roman" w:hAnsi="Times New Roman" w:cs="Times New Roman"/>
          <w:sz w:val="28"/>
          <w:szCs w:val="28"/>
        </w:rPr>
        <w:t>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2023 и</w:t>
      </w:r>
      <w:r w:rsidRPr="007634ED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24 г</w:t>
      </w:r>
      <w:r w:rsidRPr="007634ED">
        <w:rPr>
          <w:rFonts w:ascii="Times New Roman" w:hAnsi="Times New Roman" w:cs="Times New Roman"/>
          <w:sz w:val="28"/>
          <w:szCs w:val="28"/>
        </w:rPr>
        <w:t>одов</w:t>
      </w:r>
    </w:p>
    <w:p w:rsidR="00B77BF1" w:rsidRPr="007634ED" w:rsidRDefault="00B77BF1" w:rsidP="00B77BF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05"/>
        <w:gridCol w:w="2977"/>
        <w:gridCol w:w="4394"/>
      </w:tblGrid>
      <w:tr w:rsidR="00B77BF1" w:rsidRPr="007634ED" w:rsidTr="00854E27">
        <w:tc>
          <w:tcPr>
            <w:tcW w:w="4882" w:type="dxa"/>
            <w:gridSpan w:val="2"/>
          </w:tcPr>
          <w:p w:rsidR="00B77BF1" w:rsidRPr="007634ED" w:rsidRDefault="00B77BF1" w:rsidP="00854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gramStart"/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4394" w:type="dxa"/>
            <w:vMerge w:val="restart"/>
          </w:tcPr>
          <w:p w:rsidR="00B77BF1" w:rsidRPr="007634ED" w:rsidRDefault="00B77BF1" w:rsidP="00854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главного администратора источников внутреннего финансирования дефицита и кода </w:t>
            </w:r>
            <w:proofErr w:type="gramStart"/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классификации источников внутреннего финансирования дефицитов бюджетов</w:t>
            </w:r>
            <w:proofErr w:type="gramEnd"/>
          </w:p>
        </w:tc>
      </w:tr>
      <w:tr w:rsidR="00B77BF1" w:rsidRPr="007634ED" w:rsidTr="00854E27">
        <w:tc>
          <w:tcPr>
            <w:tcW w:w="1905" w:type="dxa"/>
          </w:tcPr>
          <w:p w:rsidR="00B77BF1" w:rsidRPr="007634ED" w:rsidRDefault="00B77BF1" w:rsidP="00854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главного администратора источников внутреннего финансирования дефицита</w:t>
            </w:r>
          </w:p>
        </w:tc>
        <w:tc>
          <w:tcPr>
            <w:tcW w:w="2977" w:type="dxa"/>
          </w:tcPr>
          <w:p w:rsidR="00B77BF1" w:rsidRPr="007634ED" w:rsidRDefault="00B77BF1" w:rsidP="00854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4ED">
              <w:rPr>
                <w:rFonts w:ascii="Times New Roman" w:hAnsi="Times New Roman" w:cs="Times New Roman"/>
                <w:sz w:val="28"/>
                <w:szCs w:val="28"/>
              </w:rPr>
              <w:t>источников внутреннего финансирования дефицитов бюджетов</w:t>
            </w:r>
          </w:p>
        </w:tc>
        <w:tc>
          <w:tcPr>
            <w:tcW w:w="4394" w:type="dxa"/>
            <w:vMerge/>
          </w:tcPr>
          <w:p w:rsidR="00B77BF1" w:rsidRPr="007634ED" w:rsidRDefault="00B77BF1" w:rsidP="00854E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7BF1" w:rsidRPr="007634ED" w:rsidTr="00854E27">
        <w:trPr>
          <w:trHeight w:val="1023"/>
        </w:trPr>
        <w:tc>
          <w:tcPr>
            <w:tcW w:w="1905" w:type="dxa"/>
          </w:tcPr>
          <w:p w:rsidR="00B77BF1" w:rsidRPr="00F0516A" w:rsidRDefault="00B77BF1" w:rsidP="00854E2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0516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101</w:t>
            </w:r>
          </w:p>
        </w:tc>
        <w:tc>
          <w:tcPr>
            <w:tcW w:w="2977" w:type="dxa"/>
          </w:tcPr>
          <w:p w:rsidR="00B77BF1" w:rsidRPr="00F0516A" w:rsidRDefault="00B77BF1" w:rsidP="00854E2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B77BF1" w:rsidRPr="00F0516A" w:rsidRDefault="00B77BF1" w:rsidP="00854E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1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Финансовый отдел Администрации </w:t>
            </w:r>
            <w:proofErr w:type="spellStart"/>
            <w:r w:rsidRPr="00F0516A">
              <w:rPr>
                <w:rFonts w:ascii="Times New Roman" w:hAnsi="Times New Roman" w:cs="Times New Roman"/>
                <w:b/>
                <w:sz w:val="28"/>
                <w:szCs w:val="28"/>
              </w:rPr>
              <w:t>Лежневского</w:t>
            </w:r>
            <w:proofErr w:type="spellEnd"/>
            <w:r w:rsidRPr="00F051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</w:tc>
      </w:tr>
      <w:tr w:rsidR="00B77BF1" w:rsidRPr="007634ED" w:rsidTr="00854E27">
        <w:trPr>
          <w:trHeight w:val="1030"/>
        </w:trPr>
        <w:tc>
          <w:tcPr>
            <w:tcW w:w="1905" w:type="dxa"/>
          </w:tcPr>
          <w:p w:rsidR="00B77BF1" w:rsidRPr="00F0516A" w:rsidRDefault="00B77BF1" w:rsidP="00854E2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516A">
              <w:rPr>
                <w:rFonts w:ascii="Times New Roman" w:hAnsi="Times New Roman" w:cs="Times New Roman"/>
                <w:bCs/>
                <w:sz w:val="28"/>
                <w:szCs w:val="28"/>
              </w:rPr>
              <w:t>101</w:t>
            </w:r>
          </w:p>
        </w:tc>
        <w:tc>
          <w:tcPr>
            <w:tcW w:w="2977" w:type="dxa"/>
          </w:tcPr>
          <w:p w:rsidR="00B77BF1" w:rsidRPr="00F0516A" w:rsidRDefault="00B77BF1" w:rsidP="00854E2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51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051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01 05 0000 510</w:t>
            </w:r>
          </w:p>
        </w:tc>
        <w:tc>
          <w:tcPr>
            <w:tcW w:w="4394" w:type="dxa"/>
          </w:tcPr>
          <w:p w:rsidR="00B77BF1" w:rsidRPr="00F0516A" w:rsidRDefault="00B77BF1" w:rsidP="00854E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51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 бюджетов муниципальных районов</w:t>
            </w:r>
          </w:p>
        </w:tc>
      </w:tr>
      <w:tr w:rsidR="00B77BF1" w:rsidRPr="007634ED" w:rsidTr="00854E27">
        <w:trPr>
          <w:trHeight w:val="1049"/>
        </w:trPr>
        <w:tc>
          <w:tcPr>
            <w:tcW w:w="1905" w:type="dxa"/>
          </w:tcPr>
          <w:p w:rsidR="00B77BF1" w:rsidRPr="00F0516A" w:rsidRDefault="00B77BF1" w:rsidP="00854E2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516A">
              <w:rPr>
                <w:rFonts w:ascii="Times New Roman" w:hAnsi="Times New Roman" w:cs="Times New Roman"/>
                <w:bCs/>
                <w:sz w:val="28"/>
                <w:szCs w:val="28"/>
              </w:rPr>
              <w:t>101</w:t>
            </w:r>
          </w:p>
        </w:tc>
        <w:tc>
          <w:tcPr>
            <w:tcW w:w="2977" w:type="dxa"/>
          </w:tcPr>
          <w:p w:rsidR="00B77BF1" w:rsidRPr="00F0516A" w:rsidRDefault="00B77BF1" w:rsidP="00854E2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51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051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01 05 0000 610</w:t>
            </w:r>
          </w:p>
        </w:tc>
        <w:tc>
          <w:tcPr>
            <w:tcW w:w="4394" w:type="dxa"/>
          </w:tcPr>
          <w:p w:rsidR="00B77BF1" w:rsidRPr="00F0516A" w:rsidRDefault="00B77BF1" w:rsidP="00854E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51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B77BF1" w:rsidRPr="007634ED" w:rsidTr="00854E27">
        <w:trPr>
          <w:trHeight w:val="1930"/>
        </w:trPr>
        <w:tc>
          <w:tcPr>
            <w:tcW w:w="1905" w:type="dxa"/>
          </w:tcPr>
          <w:p w:rsidR="00B77BF1" w:rsidRPr="00F0516A" w:rsidRDefault="00B77BF1" w:rsidP="00854E2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516A">
              <w:rPr>
                <w:rFonts w:ascii="Times New Roman" w:hAnsi="Times New Roman" w:cs="Times New Roman"/>
                <w:bCs/>
                <w:sz w:val="28"/>
                <w:szCs w:val="28"/>
              </w:rPr>
              <w:t>101</w:t>
            </w:r>
          </w:p>
        </w:tc>
        <w:tc>
          <w:tcPr>
            <w:tcW w:w="2977" w:type="dxa"/>
          </w:tcPr>
          <w:p w:rsidR="00B77BF1" w:rsidRPr="00F0516A" w:rsidRDefault="00B77BF1" w:rsidP="00854E2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516A">
              <w:rPr>
                <w:rFonts w:ascii="Times New Roman" w:hAnsi="Times New Roman" w:cs="Times New Roman"/>
                <w:bCs/>
                <w:sz w:val="28"/>
                <w:szCs w:val="28"/>
              </w:rPr>
              <w:t>01 06 05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0516A">
              <w:rPr>
                <w:rFonts w:ascii="Times New Roman" w:hAnsi="Times New Roman" w:cs="Times New Roman"/>
                <w:bCs/>
                <w:sz w:val="28"/>
                <w:szCs w:val="28"/>
              </w:rPr>
              <w:t>02 05 0000 640</w:t>
            </w:r>
          </w:p>
        </w:tc>
        <w:tc>
          <w:tcPr>
            <w:tcW w:w="4394" w:type="dxa"/>
          </w:tcPr>
          <w:p w:rsidR="00B77BF1" w:rsidRPr="00F0516A" w:rsidRDefault="00B77BF1" w:rsidP="00854E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51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B77BF1" w:rsidRPr="007634ED" w:rsidTr="00854E27">
        <w:trPr>
          <w:trHeight w:val="1739"/>
        </w:trPr>
        <w:tc>
          <w:tcPr>
            <w:tcW w:w="1905" w:type="dxa"/>
          </w:tcPr>
          <w:p w:rsidR="00B77BF1" w:rsidRPr="00F0516A" w:rsidRDefault="00B77BF1" w:rsidP="00854E2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516A">
              <w:rPr>
                <w:rFonts w:ascii="Times New Roman" w:hAnsi="Times New Roman" w:cs="Times New Roman"/>
                <w:bCs/>
                <w:sz w:val="28"/>
                <w:szCs w:val="28"/>
              </w:rPr>
              <w:t>101</w:t>
            </w:r>
          </w:p>
        </w:tc>
        <w:tc>
          <w:tcPr>
            <w:tcW w:w="2977" w:type="dxa"/>
          </w:tcPr>
          <w:p w:rsidR="00B77BF1" w:rsidRPr="00F0516A" w:rsidRDefault="00B77BF1" w:rsidP="00854E2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516A">
              <w:rPr>
                <w:rFonts w:ascii="Times New Roman" w:hAnsi="Times New Roman" w:cs="Times New Roman"/>
                <w:bCs/>
                <w:sz w:val="28"/>
                <w:szCs w:val="28"/>
              </w:rPr>
              <w:t>01 06 05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0516A">
              <w:rPr>
                <w:rFonts w:ascii="Times New Roman" w:hAnsi="Times New Roman" w:cs="Times New Roman"/>
                <w:bCs/>
                <w:sz w:val="28"/>
                <w:szCs w:val="28"/>
              </w:rPr>
              <w:t>02 05 0000 540</w:t>
            </w:r>
          </w:p>
        </w:tc>
        <w:tc>
          <w:tcPr>
            <w:tcW w:w="4394" w:type="dxa"/>
          </w:tcPr>
          <w:p w:rsidR="00B77BF1" w:rsidRPr="00F0516A" w:rsidRDefault="00B77BF1" w:rsidP="00854E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51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</w:tbl>
    <w:p w:rsidR="00B77BF1" w:rsidRDefault="00B77BF1" w:rsidP="00B77BF1">
      <w:pPr>
        <w:jc w:val="right"/>
      </w:pPr>
      <w:r w:rsidRPr="00491C1B">
        <w:rPr>
          <w:b/>
          <w:szCs w:val="28"/>
        </w:rPr>
        <w:t xml:space="preserve">                                                    </w:t>
      </w:r>
    </w:p>
    <w:sectPr w:rsidR="00B77BF1" w:rsidSect="00B77BF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7BF1"/>
    <w:rsid w:val="002533A4"/>
    <w:rsid w:val="002852F2"/>
    <w:rsid w:val="00492418"/>
    <w:rsid w:val="00A01803"/>
    <w:rsid w:val="00B77BF1"/>
    <w:rsid w:val="00DB7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803"/>
  </w:style>
  <w:style w:type="paragraph" w:styleId="1">
    <w:name w:val="heading 1"/>
    <w:basedOn w:val="a"/>
    <w:next w:val="a"/>
    <w:link w:val="10"/>
    <w:qFormat/>
    <w:rsid w:val="00B77BF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7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7BF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77BF1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rsid w:val="00B77B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77B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A6DFA8BF03E10D7BA3D3FB8F3DB97258153A93D74A61C37BAE51F1B9CBB7ADD34FAAA811F06DC6F3C1EFC60A298651533F9054909EB66E2QF52K" TargetMode="External"/><Relationship Id="rId5" Type="http://schemas.openxmlformats.org/officeDocument/2006/relationships/hyperlink" Target="consultantplus://offline/ref=4A6DFA8BF03E10D7BA3D3FB8F3DB97258152A53975AC1C37BAE51F1B9CBB7ADD34FAAA861A01DF646F44EC64EBCF690933E71A4B17EBQ657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5</cp:revision>
  <cp:lastPrinted>2021-11-08T07:14:00Z</cp:lastPrinted>
  <dcterms:created xsi:type="dcterms:W3CDTF">2021-10-22T05:39:00Z</dcterms:created>
  <dcterms:modified xsi:type="dcterms:W3CDTF">2021-11-08T07:17:00Z</dcterms:modified>
</cp:coreProperties>
</file>