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EF8" w:rsidP="00D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7EF8">
        <w:rPr>
          <w:rFonts w:ascii="Times New Roman" w:hAnsi="Times New Roman" w:cs="Times New Roman"/>
          <w:b/>
          <w:sz w:val="28"/>
          <w:szCs w:val="28"/>
        </w:rPr>
        <w:t>Вниманию торговых организаций!</w:t>
      </w:r>
    </w:p>
    <w:p w:rsidR="00D37EF8" w:rsidRDefault="00D37EF8" w:rsidP="00F75F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проводит конкурс «Торговля России 2020» по следующим номинациям: «Лучший торговый город», «Лучшая торговая улица», «Лучший нестационарный торговый объект», «Лучший розничный рынок», «Лучшая ярмарка», «Лучший мобильный торговый объект», «Лучший магазин», «Лучший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«Лучший торговый фестиваль», «Лучший оптовый продовольственный рынок» и «Лучшая фирменная сеть местного товаропроизводителя».</w:t>
      </w:r>
    </w:p>
    <w:p w:rsidR="00D37EF8" w:rsidRDefault="00F75FC8" w:rsidP="00F75F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участие в Конкурсе можно оформить на сайте: </w:t>
      </w:r>
      <w:proofErr w:type="spellStart"/>
      <w:r w:rsidRPr="00F75FC8">
        <w:rPr>
          <w:rFonts w:ascii="Times New Roman" w:hAnsi="Times New Roman" w:cs="Times New Roman"/>
          <w:sz w:val="28"/>
          <w:szCs w:val="28"/>
          <w:u w:val="single"/>
        </w:rPr>
        <w:t>торговляроссия</w:t>
      </w:r>
      <w:proofErr w:type="gramStart"/>
      <w:r w:rsidRPr="00F75FC8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F75FC8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FC8">
        <w:rPr>
          <w:rFonts w:ascii="Times New Roman" w:hAnsi="Times New Roman" w:cs="Times New Roman"/>
          <w:b/>
          <w:sz w:val="28"/>
          <w:szCs w:val="28"/>
        </w:rPr>
        <w:t>не позднее  31 августа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FC8" w:rsidRPr="00F75FC8" w:rsidRDefault="00F75FC8" w:rsidP="00F75F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своем участии в Конкурсе просим сообщить </w:t>
      </w:r>
      <w:r w:rsidRPr="00F75FC8">
        <w:rPr>
          <w:rFonts w:ascii="Times New Roman" w:hAnsi="Times New Roman" w:cs="Times New Roman"/>
          <w:b/>
          <w:sz w:val="28"/>
          <w:szCs w:val="28"/>
        </w:rPr>
        <w:t>не позднее 12 августа 2020 года</w:t>
      </w:r>
      <w:r>
        <w:rPr>
          <w:rFonts w:ascii="Times New Roman" w:hAnsi="Times New Roman" w:cs="Times New Roman"/>
          <w:sz w:val="28"/>
          <w:szCs w:val="28"/>
        </w:rPr>
        <w:t xml:space="preserve"> в отдел экономики и предпринимательства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электронный адрес: </w:t>
      </w:r>
      <w:hyperlink r:id="rId4" w:history="1">
        <w:r w:rsidRPr="00CF2FBB">
          <w:rPr>
            <w:rStyle w:val="a3"/>
            <w:rFonts w:ascii="Times New Roman" w:hAnsi="Times New Roman" w:cs="Times New Roman"/>
            <w:sz w:val="28"/>
            <w:szCs w:val="28"/>
          </w:rPr>
          <w:t>economika27@mail.ru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F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75FC8" w:rsidRPr="00F7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EF8"/>
    <w:rsid w:val="00D37EF8"/>
    <w:rsid w:val="00F7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ka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2020-08-05T05:22:00Z</dcterms:created>
  <dcterms:modified xsi:type="dcterms:W3CDTF">2020-08-05T05:37:00Z</dcterms:modified>
</cp:coreProperties>
</file>