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6" w:rsidRPr="008E0B0A" w:rsidRDefault="00656CA6">
      <w:pPr>
        <w:rPr>
          <w:rFonts w:ascii="Times New Roman" w:hAnsi="Times New Roman" w:cs="Times New Roman"/>
          <w:sz w:val="28"/>
          <w:szCs w:val="28"/>
        </w:rPr>
      </w:pPr>
    </w:p>
    <w:p w:rsidR="008E0B0A" w:rsidRPr="008E0B0A" w:rsidRDefault="008E0B0A" w:rsidP="008E0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B0A">
        <w:rPr>
          <w:rFonts w:ascii="Times New Roman" w:hAnsi="Times New Roman" w:cs="Times New Roman"/>
          <w:b/>
          <w:sz w:val="28"/>
          <w:szCs w:val="28"/>
        </w:rPr>
        <w:t>Адмнистрация</w:t>
      </w:r>
      <w:proofErr w:type="spellEnd"/>
      <w:r w:rsidRPr="008E0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B0A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Pr="008E0B0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8E0B0A" w:rsidRPr="008E0B0A" w:rsidRDefault="008E0B0A" w:rsidP="008E0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0A" w:rsidRPr="008E0B0A" w:rsidRDefault="008E0B0A" w:rsidP="008E0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B0A">
        <w:rPr>
          <w:rFonts w:ascii="Times New Roman" w:hAnsi="Times New Roman" w:cs="Times New Roman"/>
          <w:b/>
          <w:sz w:val="28"/>
          <w:szCs w:val="28"/>
        </w:rPr>
        <w:t xml:space="preserve">Ф И Н А Н С О В </w:t>
      </w:r>
      <w:proofErr w:type="gramStart"/>
      <w:r w:rsidRPr="008E0B0A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8E0B0A">
        <w:rPr>
          <w:rFonts w:ascii="Times New Roman" w:hAnsi="Times New Roman" w:cs="Times New Roman"/>
          <w:b/>
          <w:sz w:val="28"/>
          <w:szCs w:val="28"/>
        </w:rPr>
        <w:t xml:space="preserve"> Й  О Т Д Е Л</w:t>
      </w:r>
    </w:p>
    <w:p w:rsidR="008E0B0A" w:rsidRPr="008E0B0A" w:rsidRDefault="008E0B0A" w:rsidP="008E0B0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B0A">
        <w:rPr>
          <w:rFonts w:ascii="Times New Roman" w:hAnsi="Times New Roman" w:cs="Times New Roman"/>
          <w:sz w:val="28"/>
          <w:szCs w:val="28"/>
        </w:rPr>
        <w:t xml:space="preserve">155120 п. Лежнево, ул. </w:t>
      </w:r>
      <w:proofErr w:type="gramStart"/>
      <w:r w:rsidRPr="008E0B0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8E0B0A">
        <w:rPr>
          <w:rFonts w:ascii="Times New Roman" w:hAnsi="Times New Roman" w:cs="Times New Roman"/>
          <w:sz w:val="28"/>
          <w:szCs w:val="28"/>
        </w:rPr>
        <w:t xml:space="preserve"> д. 32 тел. 2-14-33, 2-22-82, факс 2-22-82</w:t>
      </w:r>
    </w:p>
    <w:p w:rsidR="008E0B0A" w:rsidRPr="008E0B0A" w:rsidRDefault="008E0B0A" w:rsidP="008E0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B0A" w:rsidRPr="008E0B0A" w:rsidRDefault="008E0B0A" w:rsidP="008E0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B0A">
        <w:rPr>
          <w:rFonts w:ascii="Times New Roman" w:hAnsi="Times New Roman" w:cs="Times New Roman"/>
          <w:sz w:val="28"/>
          <w:szCs w:val="28"/>
        </w:rPr>
        <w:t xml:space="preserve"> От </w:t>
      </w:r>
      <w:r w:rsidR="004B12F3">
        <w:rPr>
          <w:rFonts w:ascii="Times New Roman" w:hAnsi="Times New Roman" w:cs="Times New Roman"/>
          <w:sz w:val="28"/>
          <w:szCs w:val="28"/>
        </w:rPr>
        <w:t>26.03.2020г.</w:t>
      </w:r>
      <w:r w:rsidRPr="008E0B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№</w:t>
      </w:r>
      <w:r w:rsidR="004B12F3">
        <w:rPr>
          <w:rFonts w:ascii="Times New Roman" w:hAnsi="Times New Roman" w:cs="Times New Roman"/>
          <w:sz w:val="28"/>
          <w:szCs w:val="28"/>
        </w:rPr>
        <w:t xml:space="preserve"> 19</w:t>
      </w:r>
      <w:r w:rsidRPr="008E0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15466" w:type="dxa"/>
        <w:tblInd w:w="93" w:type="dxa"/>
        <w:tblLayout w:type="fixed"/>
        <w:tblLook w:val="04A0"/>
      </w:tblPr>
      <w:tblGrid>
        <w:gridCol w:w="15466"/>
      </w:tblGrid>
      <w:tr w:rsidR="008E0B0A" w:rsidRPr="008E0B0A" w:rsidTr="00871E1D">
        <w:trPr>
          <w:trHeight w:val="91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B0A" w:rsidRPr="008E0B0A" w:rsidRDefault="008E0B0A" w:rsidP="00871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0A" w:rsidRPr="008E0B0A" w:rsidRDefault="008E0B0A" w:rsidP="00871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об исполнении бюджета </w:t>
            </w:r>
            <w:proofErr w:type="spellStart"/>
            <w:r w:rsidRPr="008E0B0A">
              <w:rPr>
                <w:rFonts w:ascii="Times New Roman" w:hAnsi="Times New Roman" w:cs="Times New Roman"/>
                <w:b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</w:p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B0A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муниципальных программ за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E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8E0B0A" w:rsidRPr="008E0B0A" w:rsidRDefault="008E0B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1985"/>
        <w:gridCol w:w="1134"/>
        <w:gridCol w:w="2409"/>
        <w:gridCol w:w="2127"/>
        <w:gridCol w:w="1701"/>
      </w:tblGrid>
      <w:tr w:rsidR="008E0B0A" w:rsidRPr="008E0B0A" w:rsidTr="008E0B0A">
        <w:trPr>
          <w:trHeight w:val="525"/>
        </w:trPr>
        <w:tc>
          <w:tcPr>
            <w:tcW w:w="5827" w:type="dxa"/>
            <w:vMerge w:val="restart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Ц.ст.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(руб.)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(руб.)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</w:tr>
      <w:tr w:rsidR="008E0B0A" w:rsidRPr="008E0B0A" w:rsidTr="008E0B0A">
        <w:trPr>
          <w:trHeight w:val="322"/>
        </w:trPr>
        <w:tc>
          <w:tcPr>
            <w:tcW w:w="5827" w:type="dxa"/>
            <w:vMerge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0B0A" w:rsidRPr="008E0B0A" w:rsidTr="008E0B0A">
        <w:trPr>
          <w:trHeight w:val="78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Программа "Развитие образования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350 739 240,35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329 117 778,80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93,8%</w:t>
            </w:r>
          </w:p>
        </w:tc>
      </w:tr>
      <w:tr w:rsidR="008E0B0A" w:rsidRPr="008E0B0A" w:rsidTr="008E0B0A">
        <w:trPr>
          <w:trHeight w:val="52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общего образования"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332 810 076,16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311 597 017,15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93,6%</w:t>
            </w:r>
          </w:p>
        </w:tc>
      </w:tr>
      <w:tr w:rsidR="008E0B0A" w:rsidRPr="008E0B0A" w:rsidTr="008E0B0A">
        <w:trPr>
          <w:trHeight w:val="52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«Развитие дошкольного образования»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125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740,29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121 629 325,01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97,2%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обеспечение деятельности дошкольных образовательных учреждений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35 088 176,00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32 396 930,62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92,3%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13 042 074,00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13 041 193,42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19 540 103,00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16 860 246,41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86,3%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2 505 999,00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2 495 490,79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 дошкольных образовательных учреждений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0210102400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6 204 208,00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5 750 475,34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92,7%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0210102400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6 204 208,00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5 750 475,34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92,7%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дошкольное образование от платных услуг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0210104400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11 252 836,46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11 010 866,76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97,8%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0210104400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11 252 836,46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11 010 866,76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97,8%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дошкольное образование за счет средств, поступивших от денежных пожертвований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0210104500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0210104500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Капитальный ремонт МКДОУ "Петушок"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0210140042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18 804 260,00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18 804 260,00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0210140042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18 804 260,00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18 804 260,00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Выполнение инженерных изысканий для строительства детского сада для детей раннего возраста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Ухтохма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0210140044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0210140044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Корректировка проектной документации по строительству детского сада для детей раннего возраста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Ухтохма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0210140045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1 032 000,00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922 532,82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89,4%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0210140045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1 032 000,00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922 532,82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89,4%</w:t>
            </w:r>
          </w:p>
        </w:tc>
      </w:tr>
      <w:tr w:rsidR="008E0B0A" w:rsidRPr="008E0B0A" w:rsidTr="008E0B0A">
        <w:trPr>
          <w:trHeight w:val="306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0210180100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464 322,00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464 322,00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0210180100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464 322,00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464 322,00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255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0210180110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764 118,83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764 118,83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0210180110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764 118,83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764 118,83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382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0210180170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48 676 766,00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48 676 766,00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0210180170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48 339 338,00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48 339 338,00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0210180170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337 428,00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337 428,00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02101S1950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2 421 053,00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2 421 052,64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02101S1950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2 421 053,00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2 421 052,64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3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0210200000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134 815 919,86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133 340 523,06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98,9%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общее образование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31 458 530,00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30 463 605,61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96,8%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1 334 829,11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1 334 829,11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9 995 601,07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9 507 722,93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95,1%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19 411 660,00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18 904 613,75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97,4%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716 439,82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716 439,82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Питание детей, обучающихся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1 653 551,31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91,9%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97,4%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0210200414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1 332 000,00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1 197 551,31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89,9%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 общеобразовательных учреждений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0210202410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11 263 358,00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11 186 745,22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0210202410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5 964 978,00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5 962 464,36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0210202410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5 298 380,00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5 224 280,86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98,6%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общее образование от платных услуг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0210204410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1 815 131,75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1 584 703,12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87,3%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0210204410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325 500,00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278 720,48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85,6%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0210204410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1 489 631,75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1 305 982,64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87,7%</w:t>
            </w:r>
          </w:p>
        </w:tc>
      </w:tr>
      <w:tr w:rsidR="008E0B0A" w:rsidRPr="008E0B0A" w:rsidTr="008E0B0A">
        <w:trPr>
          <w:trHeight w:val="204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0210280090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69 428,00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69 428,00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0210280090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69 428,00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69 428,00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357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0210280150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84 883 151,06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84 883 151,06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0210280150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19 509 347,00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19 509 347,00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0210280150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323 904,00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323 904,00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0210280150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65 049 900,06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65 049 900,06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02102S1950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3 526 321,05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3 499 338,74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99,2%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02102S1950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3 526 321,05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3 499 338,74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99,2%</w:t>
            </w:r>
          </w:p>
        </w:tc>
      </w:tr>
      <w:tr w:rsidR="008E0B0A" w:rsidRPr="008E0B0A" w:rsidTr="008E0B0A">
        <w:trPr>
          <w:trHeight w:val="52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«Другие вопросы в области образования»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0210300000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5 946 916,00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5 901 216,34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99,2%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обеспечение деятельности централизованной бухгалтерии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0210300450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3 926 406,00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3 926 405,88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0210300450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3 380 356,00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3 380 355,99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0210300450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546 050,00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546 049,89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обеспечение деятельности информационно-методического центра образования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0210300460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2 020 510,00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1 974 810,46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97,7%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0210300460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1 392 192,00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1 392 192,00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0210300460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612 638,00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567 066,46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92,6%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0210300460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15 680,00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15 552,00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99,2%</w:t>
            </w:r>
          </w:p>
        </w:tc>
      </w:tr>
      <w:tr w:rsidR="008E0B0A" w:rsidRPr="008E0B0A" w:rsidTr="008E0B0A">
        <w:trPr>
          <w:trHeight w:val="193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 "Создание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021P200000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66 921 500,01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50 725 952,74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75,8%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021P251590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66 921 500,01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50 725 952,74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75,8%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021P251590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66 921 500,01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50 725 952,74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75,8%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"Модернизация дополнительного образования"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B366A0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16 790 264,19</w:t>
            </w: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E0B0A"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B366A0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16 381 861,65</w:t>
            </w: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E0B0A"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B366A0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97,57%</w:t>
            </w: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E0B0A"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«Организация предоставления дополнительного образования детей»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0220100000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B366A0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16 790 264,19</w:t>
            </w:r>
            <w:r w:rsidR="008E0B0A"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B366A0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16 381 861,65</w:t>
            </w:r>
            <w:r w:rsidR="008E0B0A"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B366A0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97,57%</w:t>
            </w:r>
            <w:r w:rsidR="008E0B0A"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содержание иных муниципальных учреждений дополнительного образования детей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0220100420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6 048 179,47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6 048 179,47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0220100420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6 048 179,47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6 048 179,47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содержание музыкальных художественных школ и школ искусств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5 551 947,00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5 480 226,03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98,7%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1 584 017,00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1 581 818,29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302 876,00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238 570,74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78,8%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3 649 954,00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3 649 954,00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0220100430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15 100,00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9 883,00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иных муниципальных учреждений дополнительного образования детей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0220102420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2 902 700,00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2 566 815,00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88,4%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0220102420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2 902 700,00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2 566 815,00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88,4%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укрепление материально-технической базы музыкальных художественных школ и школ искусств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0220102430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107 411,00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106 614,43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0220102430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44 203,43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0220102430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62 411,00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62 411,00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78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офинансирование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0220181420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511 624,19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511 624,19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0220181420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511 624,19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511 624,19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204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</w:t>
            </w:r>
            <w:proofErr w:type="spellStart"/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офинансирование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0220181430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1 431 495,00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1 431 495,00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0220181430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667 458,00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667 458,00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0220181430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764 037,00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764 037,00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Поэтапное доведение средней заработной платы педагогическим работникам иных муниципальных учреждений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02201S1420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161 565,53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161 565,53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02201S1420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161 565,53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161 565,53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78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02201S1430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75 342,00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75 342,00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02201S1430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35 129,37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35 129,37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02201S1430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40 212,63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40 212,63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"Поддержка и развитие одаренных детей"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0230000000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"Поддержка и развитие одаренных детей"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0230100000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Мероприятия по выявлению и поддержке талантливых детей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0230100500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0230100500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0230100500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 Организация отдыха и оздоровления детей, трудоустройство подростков в летний период"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1 038 900,00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1 038 900,00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Основное мероприятие "Организация отдыха и оздоровления детей, трудоустройство подростков в летний период"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1 038 900,00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1 038 900,00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Проведение мероприятий по организации отдыха, занятости и оздоровления детей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0240101460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253 500,00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253 500,00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0240101460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46 685,76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46 685,76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0240101460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19 092,00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19 092,00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0240101460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187 722,24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187 722,24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0240180200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46 200,00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0240180200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46 200,00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02401S0190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739 200,00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739 200,00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02401S0190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219 450,00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219 450,00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02401S0190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519 750,00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519 750,00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Программа "Развитие физической культуры и спорта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122 155,40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87,3%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Основное мероприятие "Развитие физической культуры и спорта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122 155,40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87,3%</w:t>
            </w:r>
          </w:p>
        </w:tc>
      </w:tr>
      <w:tr w:rsidR="008E0B0A" w:rsidRPr="008E0B0A" w:rsidTr="008E0B0A">
        <w:trPr>
          <w:trHeight w:val="127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Организация физкультурных мероприятий, спортивных мероприятий, участие спортсменов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 выездных мероприятиях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0300121800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122 155,40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87,3%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0300121800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0300121800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92 155,40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Программа "Поддержка одаренной молодежи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159 134,00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99,5%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«Выявление и поддержка одаренной молодежи»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159 134,00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99,5%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Выявление и поддержка одаренной молодежи, организация и проведение акций, фестивалей, конкурсов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0400121900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159 134,00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0400121900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159 134,00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"Информационное общество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4 141 624,60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4 117 808,60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99,4%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«Развитие информационного общества»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0500100400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4 141 624,60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4 117 808,60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99,4%</w:t>
            </w:r>
          </w:p>
        </w:tc>
      </w:tr>
      <w:tr w:rsidR="008E0B0A" w:rsidRPr="008E0B0A" w:rsidTr="008E0B0A">
        <w:trPr>
          <w:trHeight w:val="127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0500100400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223 184,00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90,4%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0500100400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223 184,00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90,4%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Расходы на обеспечение деятельности МФЦ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2 801 739,60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2 801 739,60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1 510 479,73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1 510 479,73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1 290 752,98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1 290 752,98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0500100410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506,89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506,89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27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0500182910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1 092 885,00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1 092 885,00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423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0500182910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882 885,00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882 885,00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0500182910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транспортной системы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28 371 893,79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23 727 292,21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83,6%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«Дорожная деятельность»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0600100000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28 371 893,79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23 727 292,21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83,6%</w:t>
            </w:r>
          </w:p>
        </w:tc>
      </w:tr>
      <w:tr w:rsidR="008E0B0A" w:rsidRPr="008E0B0A" w:rsidTr="008E0B0A">
        <w:trPr>
          <w:trHeight w:val="357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0600122201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5 050 000,00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3 529 852,71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69,9%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0600122201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5 050 000,00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3 529 852,71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69,9%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Дорожная деятельность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0600124010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8 945 975,40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8 895 832,26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0600124010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8 795 975,40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8 753 979,26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0600124010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141 853,00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94,6%</w:t>
            </w:r>
          </w:p>
        </w:tc>
      </w:tr>
      <w:tr w:rsidR="008E0B0A" w:rsidRPr="008E0B0A" w:rsidTr="008E0B0A">
        <w:trPr>
          <w:trHeight w:val="255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Межбюджетные трансферты бюджетам поселений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осуществление дорожной деятельности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0600196011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3 344 372,58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3 326 277,46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0600196011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3 344 372,58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3 326 277,46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99,5%</w:t>
            </w:r>
          </w:p>
        </w:tc>
      </w:tr>
      <w:tr w:rsidR="008E0B0A" w:rsidRPr="008E0B0A" w:rsidTr="008E0B0A">
        <w:trPr>
          <w:trHeight w:val="255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Межбюджетные трансферты бюджетам поселений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0600196012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2 501 054,00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2 496 715,89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8E0B0A" w:rsidRPr="008E0B0A" w:rsidTr="008E0B0A">
        <w:trPr>
          <w:trHeight w:val="30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0600196012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2 501 054,00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2 496 715,89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Обустройство посадочных площадок в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Лежневском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городском поселении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0600197065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0600197065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Дорожная деятельность в отношении автомобильных дорог местного значения в границах городского поселения и обеспечение безопасности дорожного движения на них, в части содержания и текущего 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ремонта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0600197069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343 122,08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0600197069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343 122,08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17,2%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06001S0510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5 080 491,81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5 080 491,81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06001S0510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5 080 491,81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5 080 491,81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"Профессиональная подготовка, переподготовка и повышение квалификации муниципальных служащих Администрации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79 670,00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99,6%</w:t>
            </w:r>
          </w:p>
        </w:tc>
      </w:tr>
      <w:tr w:rsidR="008E0B0A" w:rsidRPr="008E0B0A" w:rsidTr="008E0B0A">
        <w:trPr>
          <w:trHeight w:val="416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  «Профессиональная подготовка, переподготовка и повышение квалификации муниципальных служащих Администрации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0700100000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79 670,00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99,6%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Организация переподготовки и повышения квалификации кадров Администрации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0700122100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79 670,00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0700122100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79 670,00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на 2014-2017 годы и на период до 2020 года»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8E0B0A" w:rsidRPr="008E0B0A" w:rsidTr="008E0B0A">
        <w:trPr>
          <w:trHeight w:val="127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«Устойчивое развитие сельских территорий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Ивановской области на 2014-2017 годы и на период до 2020 года»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Разработка проектно-сметной документации на реконструкцию водопроводных сетей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илыково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1000125014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1000125014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культуры и искусства на территории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141 621,62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141 621,62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02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"Создание условий для устойчивого развития сферы культуры на территории </w:t>
            </w:r>
            <w:proofErr w:type="spellStart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Лежневского</w:t>
            </w:r>
            <w:proofErr w:type="spellEnd"/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141 621,62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141 621,62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153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13002L5192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77 971,62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77 971,62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765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13002L5192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77 971,62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77 971,62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Поддержка лучших работников сельских учреждений культуры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13002L5194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63 650,00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510"/>
        </w:trPr>
        <w:tc>
          <w:tcPr>
            <w:tcW w:w="5827" w:type="dxa"/>
            <w:shd w:val="clear" w:color="auto" w:fill="auto"/>
            <w:hideMark/>
          </w:tcPr>
          <w:p w:rsidR="008E0B0A" w:rsidRPr="008E0B0A" w:rsidRDefault="008E0B0A" w:rsidP="008E0B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13002L5194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63 650,00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63 650,00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8E0B0A" w:rsidRPr="008E0B0A" w:rsidTr="008E0B0A">
        <w:trPr>
          <w:trHeight w:val="255"/>
        </w:trPr>
        <w:tc>
          <w:tcPr>
            <w:tcW w:w="8946" w:type="dxa"/>
            <w:gridSpan w:val="3"/>
            <w:shd w:val="clear" w:color="auto" w:fill="auto"/>
            <w:noWrap/>
            <w:vAlign w:val="bottom"/>
            <w:hideMark/>
          </w:tcPr>
          <w:p w:rsidR="008E0B0A" w:rsidRPr="008E0B0A" w:rsidRDefault="008E0B0A" w:rsidP="008E0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2409" w:type="dxa"/>
            <w:shd w:val="clear" w:color="000000" w:fill="FFFFCC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383 789 380,36</w:t>
            </w:r>
          </w:p>
        </w:tc>
        <w:tc>
          <w:tcPr>
            <w:tcW w:w="2127" w:type="dxa"/>
            <w:shd w:val="clear" w:color="000000" w:fill="FFFFCC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357 465 460,63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0B0A" w:rsidRPr="008E0B0A" w:rsidRDefault="008E0B0A" w:rsidP="008E0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93,1%</w:t>
            </w:r>
          </w:p>
        </w:tc>
      </w:tr>
    </w:tbl>
    <w:p w:rsidR="008E0B0A" w:rsidRPr="008E0B0A" w:rsidRDefault="008E0B0A">
      <w:pPr>
        <w:rPr>
          <w:rFonts w:ascii="Times New Roman" w:hAnsi="Times New Roman" w:cs="Times New Roman"/>
          <w:sz w:val="28"/>
          <w:szCs w:val="28"/>
        </w:rPr>
      </w:pPr>
    </w:p>
    <w:sectPr w:rsidR="008E0B0A" w:rsidRPr="008E0B0A" w:rsidSect="008E0B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B0A"/>
    <w:rsid w:val="004B12F3"/>
    <w:rsid w:val="00656CA6"/>
    <w:rsid w:val="00826A23"/>
    <w:rsid w:val="008E0B0A"/>
    <w:rsid w:val="00B3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B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0B0A"/>
    <w:rPr>
      <w:color w:val="800080"/>
      <w:u w:val="single"/>
    </w:rPr>
  </w:style>
  <w:style w:type="paragraph" w:customStyle="1" w:styleId="xl114">
    <w:name w:val="xl114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1">
    <w:name w:val="xl121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35">
    <w:name w:val="xl135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8E0B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8E0B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8E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3">
    <w:name w:val="xl163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69">
    <w:name w:val="xl169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71">
    <w:name w:val="xl171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72">
    <w:name w:val="xl172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73">
    <w:name w:val="xl173"/>
    <w:basedOn w:val="a"/>
    <w:rsid w:val="008E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3961</Words>
  <Characters>22583</Characters>
  <Application>Microsoft Office Word</Application>
  <DocSecurity>0</DocSecurity>
  <Lines>188</Lines>
  <Paragraphs>52</Paragraphs>
  <ScaleCrop>false</ScaleCrop>
  <Company>RePack by SPecialiST</Company>
  <LinksUpToDate>false</LinksUpToDate>
  <CharactersWithSpaces>26492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1</cp:lastModifiedBy>
  <cp:revision>5</cp:revision>
  <dcterms:created xsi:type="dcterms:W3CDTF">2020-02-06T08:43:00Z</dcterms:created>
  <dcterms:modified xsi:type="dcterms:W3CDTF">2020-07-30T07:10:00Z</dcterms:modified>
</cp:coreProperties>
</file>