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C12" w:rsidRDefault="00505C12" w:rsidP="00505C12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3450C8" w:rsidRDefault="009A039D" w:rsidP="00505C12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  <w:lang w:eastAsia="ru-RU"/>
        </w:rPr>
        <w:pict>
          <v:group id="_x0000_s1026" style="position:absolute;left:0;text-align:left;margin-left:202.25pt;margin-top:-45.05pt;width:49.2pt;height:63.4pt;z-index:251658240" coordorigin="2411,851" coordsize="2760,414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414;top:851;width:2757;height:3362">
              <v:imagedata r:id="rId5" o:title="кол"/>
            </v:shape>
            <v:group id="_x0000_s1028" style="position:absolute;left:2411;top:851;width:2760;height:4140" coordorigin="611,656" coordsize="3365,5774">
              <v:line id="_x0000_s1029" style="position:absolute;flip:y" from="611,671" to="611,5171" strokeweight="1.75pt"/>
              <v:line id="_x0000_s1030" style="position:absolute" from="611,671" to="3971,671" strokeweight="1.75pt"/>
              <v:line id="_x0000_s1031" style="position:absolute" from="3971,656" to="3971,5171" strokeweight="1.5pt"/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_x0000_s1032" type="#_x0000_t87" style="position:absolute;left:1666;top:4120;width:1260;height:3360;rotation:270" adj="1672,10279" strokeweight="1.5pt"/>
            </v:group>
            <v:shape id="_x0000_s1033" type="#_x0000_t75" style="position:absolute;left:2651;top:4091;width:2400;height:392">
              <v:imagedata r:id="rId6" o:title="ветк" gain="69719f"/>
            </v:shape>
          </v:group>
        </w:pict>
      </w:r>
    </w:p>
    <w:p w:rsidR="00DC2A20" w:rsidRPr="00DC2A20" w:rsidRDefault="00DC2A20" w:rsidP="00DC2A20">
      <w:pPr>
        <w:spacing w:line="240" w:lineRule="atLeast"/>
        <w:ind w:left="1140" w:hanging="1368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C2A20">
        <w:rPr>
          <w:rFonts w:ascii="Times New Roman" w:eastAsia="Calibri" w:hAnsi="Times New Roman" w:cs="Times New Roman"/>
          <w:b/>
          <w:sz w:val="28"/>
          <w:szCs w:val="28"/>
        </w:rPr>
        <w:t>АДМИНИСТРАЦИЯ ЛЕЖНЕВСКОГО МУНИЦИПАЛЬНОГО РАЙОНА</w:t>
      </w:r>
    </w:p>
    <w:p w:rsidR="00DC2A20" w:rsidRDefault="00DC2A20" w:rsidP="00DC2A20">
      <w:pPr>
        <w:spacing w:line="240" w:lineRule="atLeast"/>
        <w:contextualSpacing/>
        <w:jc w:val="center"/>
        <w:rPr>
          <w:b/>
          <w:sz w:val="28"/>
        </w:rPr>
      </w:pPr>
      <w:r w:rsidRPr="00DC2A20">
        <w:rPr>
          <w:rFonts w:ascii="Times New Roman" w:eastAsia="Calibri" w:hAnsi="Times New Roman" w:cs="Times New Roman"/>
          <w:b/>
          <w:sz w:val="28"/>
          <w:szCs w:val="28"/>
        </w:rPr>
        <w:t>ИВАНОВСКОЙ ОБЛАСТИ</w:t>
      </w:r>
      <w:r>
        <w:rPr>
          <w:rFonts w:ascii="Calibri" w:eastAsia="Calibri" w:hAnsi="Calibri" w:cs="Times New Roman"/>
          <w:b/>
          <w:sz w:val="28"/>
        </w:rPr>
        <w:t xml:space="preserve"> </w:t>
      </w:r>
    </w:p>
    <w:p w:rsidR="00DC2A20" w:rsidRDefault="00DC2A20" w:rsidP="00DC2A20">
      <w:pPr>
        <w:spacing w:line="240" w:lineRule="atLeast"/>
        <w:contextualSpacing/>
        <w:jc w:val="center"/>
        <w:rPr>
          <w:rFonts w:ascii="Calibri" w:eastAsia="Calibri" w:hAnsi="Calibri" w:cs="Times New Roman"/>
          <w:b/>
          <w:sz w:val="28"/>
        </w:rPr>
      </w:pPr>
    </w:p>
    <w:p w:rsidR="003450C8" w:rsidRPr="00DC2A20" w:rsidRDefault="003450C8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3450C8" w:rsidRDefault="003450C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DE0DC3" w:rsidRPr="00DC2A20" w:rsidRDefault="00DE0DC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C2A20" w:rsidRDefault="00DC2A20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DC2A20" w:rsidRDefault="00DC2A20" w:rsidP="00DC2A20">
      <w:pPr>
        <w:pStyle w:val="ConsPlusTitle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</w:t>
      </w:r>
      <w:r w:rsidR="00E17E75">
        <w:rPr>
          <w:rFonts w:ascii="Times New Roman" w:hAnsi="Times New Roman" w:cs="Times New Roman"/>
        </w:rPr>
        <w:t xml:space="preserve">  </w:t>
      </w:r>
      <w:r w:rsidR="00E17E75" w:rsidRPr="00E17E75">
        <w:rPr>
          <w:rFonts w:ascii="Times New Roman" w:hAnsi="Times New Roman" w:cs="Times New Roman"/>
          <w:u w:val="single"/>
        </w:rPr>
        <w:t>05.07.2012г.</w:t>
      </w:r>
      <w:r w:rsidRPr="00E17E75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№</w:t>
      </w:r>
      <w:r w:rsidR="00E17E75">
        <w:rPr>
          <w:rFonts w:ascii="Times New Roman" w:hAnsi="Times New Roman" w:cs="Times New Roman"/>
        </w:rPr>
        <w:t xml:space="preserve">  </w:t>
      </w:r>
      <w:r w:rsidR="00E17E75" w:rsidRPr="00E17E75">
        <w:rPr>
          <w:rFonts w:ascii="Times New Roman" w:hAnsi="Times New Roman" w:cs="Times New Roman"/>
          <w:u w:val="single"/>
        </w:rPr>
        <w:t>358</w:t>
      </w:r>
    </w:p>
    <w:p w:rsidR="00DC2A20" w:rsidRDefault="00DC2A20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DC2A20" w:rsidRDefault="00DC2A20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DC2A20" w:rsidRDefault="00DC2A20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DE0DC3" w:rsidRDefault="00DE0DC3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505C12" w:rsidRDefault="003450C8" w:rsidP="002C6B8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О</w:t>
      </w:r>
      <w:r w:rsidR="00505C12">
        <w:rPr>
          <w:rFonts w:ascii="Times New Roman" w:hAnsi="Times New Roman" w:cs="Times New Roman"/>
          <w:sz w:val="28"/>
          <w:szCs w:val="28"/>
        </w:rPr>
        <w:t>б</w:t>
      </w:r>
      <w:r w:rsidRPr="00DC2A20">
        <w:rPr>
          <w:rFonts w:ascii="Times New Roman" w:hAnsi="Times New Roman" w:cs="Times New Roman"/>
          <w:sz w:val="28"/>
          <w:szCs w:val="28"/>
        </w:rPr>
        <w:t xml:space="preserve"> </w:t>
      </w:r>
      <w:r w:rsidR="00505C12">
        <w:rPr>
          <w:rFonts w:ascii="Times New Roman" w:hAnsi="Times New Roman" w:cs="Times New Roman"/>
          <w:sz w:val="28"/>
          <w:szCs w:val="28"/>
        </w:rPr>
        <w:t xml:space="preserve">организации контроля в сфере размещения муниципального заказа на товары, работы, услуги для </w:t>
      </w:r>
      <w:r w:rsidR="00870475">
        <w:rPr>
          <w:rFonts w:ascii="Times New Roman" w:hAnsi="Times New Roman" w:cs="Times New Roman"/>
          <w:sz w:val="28"/>
          <w:szCs w:val="28"/>
        </w:rPr>
        <w:t xml:space="preserve">муниципальных нужд и </w:t>
      </w:r>
      <w:r w:rsidR="00505C12">
        <w:rPr>
          <w:rFonts w:ascii="Times New Roman" w:hAnsi="Times New Roman" w:cs="Times New Roman"/>
          <w:sz w:val="28"/>
          <w:szCs w:val="28"/>
        </w:rPr>
        <w:t xml:space="preserve">нужд </w:t>
      </w:r>
      <w:r w:rsidR="00870475">
        <w:rPr>
          <w:rFonts w:ascii="Times New Roman" w:hAnsi="Times New Roman" w:cs="Times New Roman"/>
          <w:sz w:val="28"/>
          <w:szCs w:val="28"/>
        </w:rPr>
        <w:t xml:space="preserve">муниципальных бюджетных учреждений </w:t>
      </w:r>
    </w:p>
    <w:p w:rsidR="003450C8" w:rsidRDefault="00505C12" w:rsidP="002C6B8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DE0DC3" w:rsidRPr="00DC2A20" w:rsidRDefault="00DE0DC3" w:rsidP="002C6B8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450C8" w:rsidRPr="00DC2A20" w:rsidRDefault="003450C8" w:rsidP="00DC2A20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DC2A2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7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от 21.07.2005 N 94-ФЗ "О размещении заказов на поставки товаров, выполнение работ, оказание услуг для государственных и муниципальных нужд", на основании </w:t>
      </w:r>
      <w:hyperlink r:id="rId8" w:history="1">
        <w:r w:rsidRPr="00DC2A20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Минэкономразвития РФ от 28.01.2011 N 30 "Об утверждении Порядка проведения плановых проверок при размещении заказов на поставки товаров, выполнение работ, оказание услуг для нужд заказчиков", в целях реализации полномочий Администрации </w:t>
      </w:r>
      <w:proofErr w:type="spellStart"/>
      <w:r w:rsidR="00DC2A20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="00DC2A2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proofErr w:type="gramEnd"/>
      <w:r w:rsidRPr="00DC2A20">
        <w:rPr>
          <w:rFonts w:ascii="Times New Roman" w:hAnsi="Times New Roman" w:cs="Times New Roman"/>
          <w:sz w:val="28"/>
          <w:szCs w:val="28"/>
        </w:rPr>
        <w:t xml:space="preserve"> по осуществлению контроля в сфере размещения муниципального заказа на товары, работы, услуги для муниципальных</w:t>
      </w:r>
      <w:r w:rsidR="00DE0DC3" w:rsidRPr="00DE0DC3">
        <w:rPr>
          <w:rFonts w:ascii="Times New Roman" w:hAnsi="Times New Roman" w:cs="Times New Roman"/>
          <w:sz w:val="28"/>
          <w:szCs w:val="28"/>
        </w:rPr>
        <w:t xml:space="preserve"> </w:t>
      </w:r>
      <w:r w:rsidR="00DE0DC3" w:rsidRPr="00DC2A20">
        <w:rPr>
          <w:rFonts w:ascii="Times New Roman" w:hAnsi="Times New Roman" w:cs="Times New Roman"/>
          <w:sz w:val="28"/>
          <w:szCs w:val="28"/>
        </w:rPr>
        <w:t xml:space="preserve">нужд и нужд муниципальных бюджетных учреждений </w:t>
      </w:r>
      <w:proofErr w:type="spellStart"/>
      <w:r w:rsidR="00DE0DC3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="00DE0DC3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DC2A20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hyperlink r:id="rId9" w:history="1">
        <w:r w:rsidRPr="00DC2A20">
          <w:rPr>
            <w:rFonts w:ascii="Times New Roman" w:hAnsi="Times New Roman" w:cs="Times New Roman"/>
            <w:sz w:val="28"/>
            <w:szCs w:val="28"/>
          </w:rPr>
          <w:t>пунктом 2</w:t>
        </w:r>
        <w:r w:rsidR="00DC2A20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DC2A20">
          <w:rPr>
            <w:rFonts w:ascii="Times New Roman" w:hAnsi="Times New Roman" w:cs="Times New Roman"/>
            <w:sz w:val="28"/>
            <w:szCs w:val="28"/>
          </w:rPr>
          <w:t xml:space="preserve">статьи </w:t>
        </w:r>
      </w:hyperlink>
      <w:r w:rsidR="00DC2A20">
        <w:rPr>
          <w:rFonts w:ascii="Times New Roman" w:hAnsi="Times New Roman" w:cs="Times New Roman"/>
          <w:sz w:val="28"/>
          <w:szCs w:val="28"/>
        </w:rPr>
        <w:t>39</w:t>
      </w:r>
      <w:r w:rsidRPr="00DC2A20">
        <w:rPr>
          <w:rFonts w:ascii="Times New Roman" w:hAnsi="Times New Roman" w:cs="Times New Roman"/>
          <w:sz w:val="28"/>
          <w:szCs w:val="28"/>
        </w:rPr>
        <w:t xml:space="preserve"> Устава </w:t>
      </w:r>
      <w:proofErr w:type="spellStart"/>
      <w:r w:rsidR="00DC2A20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="00DC2A2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DC2A20">
        <w:rPr>
          <w:rFonts w:ascii="Times New Roman" w:hAnsi="Times New Roman" w:cs="Times New Roman"/>
          <w:sz w:val="28"/>
          <w:szCs w:val="28"/>
        </w:rPr>
        <w:t xml:space="preserve">, </w:t>
      </w:r>
      <w:r w:rsidR="00870475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 w:rsidR="00870475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="0087047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DC2A20">
        <w:rPr>
          <w:rFonts w:ascii="Times New Roman" w:hAnsi="Times New Roman" w:cs="Times New Roman"/>
          <w:sz w:val="28"/>
          <w:szCs w:val="28"/>
        </w:rPr>
        <w:t>постановля</w:t>
      </w:r>
      <w:r w:rsidR="00870475">
        <w:rPr>
          <w:rFonts w:ascii="Times New Roman" w:hAnsi="Times New Roman" w:cs="Times New Roman"/>
          <w:sz w:val="28"/>
          <w:szCs w:val="28"/>
        </w:rPr>
        <w:t>ет</w:t>
      </w:r>
      <w:r w:rsidRPr="00DC2A20">
        <w:rPr>
          <w:rFonts w:ascii="Times New Roman" w:hAnsi="Times New Roman" w:cs="Times New Roman"/>
          <w:sz w:val="28"/>
          <w:szCs w:val="28"/>
        </w:rPr>
        <w:t>:</w:t>
      </w:r>
    </w:p>
    <w:p w:rsidR="003450C8" w:rsidRPr="00DC2A20" w:rsidRDefault="003450C8" w:rsidP="00DC2A20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1. Уполномочить </w:t>
      </w:r>
      <w:r w:rsidR="00DC2A20">
        <w:rPr>
          <w:rFonts w:ascii="Times New Roman" w:hAnsi="Times New Roman" w:cs="Times New Roman"/>
          <w:sz w:val="28"/>
          <w:szCs w:val="28"/>
        </w:rPr>
        <w:t>финансовый отдел</w:t>
      </w:r>
      <w:r w:rsidRPr="00DC2A2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DC2A20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="00DC2A2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DC2A20">
        <w:rPr>
          <w:rFonts w:ascii="Times New Roman" w:hAnsi="Times New Roman" w:cs="Times New Roman"/>
          <w:sz w:val="28"/>
          <w:szCs w:val="28"/>
        </w:rPr>
        <w:t xml:space="preserve"> на осуществление контроля в сфере размещения муниципального заказа на поставки товаров, выполнение работ, оказан</w:t>
      </w:r>
      <w:r w:rsidR="00DC2A20">
        <w:rPr>
          <w:rFonts w:ascii="Times New Roman" w:hAnsi="Times New Roman" w:cs="Times New Roman"/>
          <w:sz w:val="28"/>
          <w:szCs w:val="28"/>
        </w:rPr>
        <w:t>ие услуг</w:t>
      </w:r>
      <w:r w:rsidR="00870475">
        <w:rPr>
          <w:rFonts w:ascii="Times New Roman" w:hAnsi="Times New Roman" w:cs="Times New Roman"/>
          <w:sz w:val="28"/>
          <w:szCs w:val="28"/>
        </w:rPr>
        <w:t xml:space="preserve"> </w:t>
      </w:r>
      <w:r w:rsidR="00870475" w:rsidRPr="00DC2A20">
        <w:rPr>
          <w:rFonts w:ascii="Times New Roman" w:hAnsi="Times New Roman" w:cs="Times New Roman"/>
          <w:sz w:val="28"/>
          <w:szCs w:val="28"/>
        </w:rPr>
        <w:t>для муниципальных</w:t>
      </w:r>
      <w:r w:rsidR="00870475" w:rsidRPr="00DE0DC3">
        <w:rPr>
          <w:rFonts w:ascii="Times New Roman" w:hAnsi="Times New Roman" w:cs="Times New Roman"/>
          <w:sz w:val="28"/>
          <w:szCs w:val="28"/>
        </w:rPr>
        <w:t xml:space="preserve"> </w:t>
      </w:r>
      <w:r w:rsidR="00870475" w:rsidRPr="00DC2A20">
        <w:rPr>
          <w:rFonts w:ascii="Times New Roman" w:hAnsi="Times New Roman" w:cs="Times New Roman"/>
          <w:sz w:val="28"/>
          <w:szCs w:val="28"/>
        </w:rPr>
        <w:t xml:space="preserve">нужд и нужд муниципальных бюджетных учреждений </w:t>
      </w:r>
      <w:proofErr w:type="spellStart"/>
      <w:r w:rsidR="00870475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="0087047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DC2A20">
        <w:rPr>
          <w:rFonts w:ascii="Times New Roman" w:hAnsi="Times New Roman" w:cs="Times New Roman"/>
          <w:sz w:val="28"/>
          <w:szCs w:val="28"/>
        </w:rPr>
        <w:t>.</w:t>
      </w:r>
    </w:p>
    <w:p w:rsidR="003450C8" w:rsidRPr="00DC2A20" w:rsidRDefault="003450C8" w:rsidP="00DC2A20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2. Утвердить прилагаемый </w:t>
      </w:r>
      <w:hyperlink r:id="rId10" w:history="1">
        <w:r w:rsidRPr="00DC2A20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по организации и осуществлению контроля в сфере размещения заказов на поставки товаров, выполнение работ, оказание услуг для муниципальных нужд и нужд муниципальных бюджетных учреждений </w:t>
      </w:r>
      <w:proofErr w:type="spellStart"/>
      <w:r w:rsidR="00DC2A20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="00DC2A2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DC2A20">
        <w:rPr>
          <w:rFonts w:ascii="Times New Roman" w:hAnsi="Times New Roman" w:cs="Times New Roman"/>
          <w:sz w:val="28"/>
          <w:szCs w:val="28"/>
        </w:rPr>
        <w:t xml:space="preserve"> путем проведения плановых и внеплановых проверок.</w:t>
      </w:r>
    </w:p>
    <w:p w:rsidR="00DE0DC3" w:rsidRDefault="00DC2A20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3450C8" w:rsidRPr="00DC2A20">
        <w:rPr>
          <w:rFonts w:ascii="Times New Roman" w:hAnsi="Times New Roman" w:cs="Times New Roman"/>
          <w:sz w:val="28"/>
          <w:szCs w:val="28"/>
        </w:rPr>
        <w:t>.</w:t>
      </w:r>
      <w:r w:rsidR="00DE0DC3">
        <w:rPr>
          <w:rFonts w:ascii="Times New Roman" w:hAnsi="Times New Roman" w:cs="Times New Roman"/>
          <w:sz w:val="28"/>
          <w:szCs w:val="28"/>
        </w:rPr>
        <w:t xml:space="preserve"> Признать утратившим силу Распоряжения Главы </w:t>
      </w:r>
      <w:proofErr w:type="spellStart"/>
      <w:r w:rsidR="00DE0DC3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="00DE0DC3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 области от 20.07.2006г. № 268 «Об утверждении Положения и назначении уполномоченного органа на осуществление контроля в сфере размещения заказов для муниципальных нужд».</w:t>
      </w:r>
    </w:p>
    <w:p w:rsidR="00DE0DC3" w:rsidRDefault="00DE0DC3" w:rsidP="00DE0DC3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DC2A2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C2A20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</w:t>
      </w:r>
      <w:r>
        <w:rPr>
          <w:rFonts w:ascii="Times New Roman" w:hAnsi="Times New Roman" w:cs="Times New Roman"/>
          <w:sz w:val="28"/>
          <w:szCs w:val="28"/>
        </w:rPr>
        <w:t xml:space="preserve"> заместителя  Главы Администрации </w:t>
      </w:r>
      <w:r w:rsidRPr="00DC2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– начальника финансового отдела  Лебедеву Е.А.</w:t>
      </w:r>
    </w:p>
    <w:p w:rsidR="00DE0DC3" w:rsidRPr="00DC2A20" w:rsidRDefault="00DE0DC3" w:rsidP="00DE0DC3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</w:p>
    <w:p w:rsidR="00DE0DC3" w:rsidRDefault="00DE0DC3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</w:p>
    <w:p w:rsidR="002C6B8F" w:rsidRPr="00DC2A20" w:rsidRDefault="003450C8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6B8F" w:rsidRPr="002C6B8F" w:rsidRDefault="002C6B8F" w:rsidP="002C6B8F">
      <w:pPr>
        <w:spacing w:line="240" w:lineRule="atLeast"/>
        <w:ind w:firstLine="357"/>
        <w:contextualSpacing/>
        <w:rPr>
          <w:rFonts w:ascii="Times New Roman" w:hAnsi="Times New Roman" w:cs="Times New Roman"/>
          <w:b/>
          <w:sz w:val="28"/>
        </w:rPr>
      </w:pPr>
      <w:r w:rsidRPr="002C6B8F">
        <w:rPr>
          <w:rFonts w:ascii="Times New Roman" w:hAnsi="Times New Roman" w:cs="Times New Roman"/>
          <w:b/>
          <w:sz w:val="28"/>
        </w:rPr>
        <w:t xml:space="preserve">Глава Администрации </w:t>
      </w:r>
    </w:p>
    <w:p w:rsidR="002C6B8F" w:rsidRPr="00505C12" w:rsidRDefault="002C6B8F" w:rsidP="00505C12">
      <w:pPr>
        <w:spacing w:line="240" w:lineRule="atLeast"/>
        <w:ind w:firstLine="357"/>
        <w:contextualSpacing/>
        <w:rPr>
          <w:rFonts w:ascii="Times New Roman" w:hAnsi="Times New Roman" w:cs="Times New Roman"/>
          <w:b/>
          <w:sz w:val="28"/>
        </w:rPr>
      </w:pPr>
      <w:proofErr w:type="spellStart"/>
      <w:r w:rsidRPr="002C6B8F">
        <w:rPr>
          <w:rFonts w:ascii="Times New Roman" w:hAnsi="Times New Roman" w:cs="Times New Roman"/>
          <w:b/>
          <w:sz w:val="28"/>
        </w:rPr>
        <w:t>Лежневского</w:t>
      </w:r>
      <w:proofErr w:type="spellEnd"/>
      <w:r w:rsidRPr="002C6B8F">
        <w:rPr>
          <w:rFonts w:ascii="Times New Roman" w:hAnsi="Times New Roman" w:cs="Times New Roman"/>
          <w:b/>
          <w:sz w:val="28"/>
        </w:rPr>
        <w:t xml:space="preserve"> муниципального ра</w:t>
      </w:r>
      <w:r w:rsidR="00505C12">
        <w:rPr>
          <w:rFonts w:ascii="Times New Roman" w:hAnsi="Times New Roman" w:cs="Times New Roman"/>
          <w:b/>
          <w:sz w:val="28"/>
        </w:rPr>
        <w:t>йона</w:t>
      </w:r>
      <w:r w:rsidR="00505C12">
        <w:rPr>
          <w:rFonts w:ascii="Times New Roman" w:hAnsi="Times New Roman" w:cs="Times New Roman"/>
          <w:b/>
          <w:sz w:val="28"/>
        </w:rPr>
        <w:tab/>
      </w:r>
      <w:r w:rsidR="00505C12">
        <w:rPr>
          <w:rFonts w:ascii="Times New Roman" w:hAnsi="Times New Roman" w:cs="Times New Roman"/>
          <w:b/>
          <w:sz w:val="28"/>
        </w:rPr>
        <w:tab/>
        <w:t xml:space="preserve">           О.С. Кузьмичева</w:t>
      </w:r>
    </w:p>
    <w:p w:rsidR="00DE0DC3" w:rsidRDefault="00DE0DC3" w:rsidP="002C6B8F">
      <w:pPr>
        <w:autoSpaceDE w:val="0"/>
        <w:autoSpaceDN w:val="0"/>
        <w:adjustRightInd w:val="0"/>
        <w:spacing w:line="240" w:lineRule="atLeast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0DC3" w:rsidRDefault="00DE0DC3" w:rsidP="002C6B8F">
      <w:pPr>
        <w:autoSpaceDE w:val="0"/>
        <w:autoSpaceDN w:val="0"/>
        <w:adjustRightInd w:val="0"/>
        <w:spacing w:line="240" w:lineRule="atLeast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0DC3" w:rsidRDefault="00DE0DC3" w:rsidP="002C6B8F">
      <w:pPr>
        <w:autoSpaceDE w:val="0"/>
        <w:autoSpaceDN w:val="0"/>
        <w:adjustRightInd w:val="0"/>
        <w:spacing w:line="240" w:lineRule="atLeast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0DC3" w:rsidRDefault="00DE0DC3" w:rsidP="002C6B8F">
      <w:pPr>
        <w:autoSpaceDE w:val="0"/>
        <w:autoSpaceDN w:val="0"/>
        <w:adjustRightInd w:val="0"/>
        <w:spacing w:line="240" w:lineRule="atLeast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0DC3" w:rsidRDefault="00DE0DC3" w:rsidP="002C6B8F">
      <w:pPr>
        <w:autoSpaceDE w:val="0"/>
        <w:autoSpaceDN w:val="0"/>
        <w:adjustRightInd w:val="0"/>
        <w:spacing w:line="240" w:lineRule="atLeast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0DC3" w:rsidRDefault="00DE0DC3" w:rsidP="002C6B8F">
      <w:pPr>
        <w:autoSpaceDE w:val="0"/>
        <w:autoSpaceDN w:val="0"/>
        <w:adjustRightInd w:val="0"/>
        <w:spacing w:line="240" w:lineRule="atLeast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0DC3" w:rsidRDefault="00DE0DC3" w:rsidP="002C6B8F">
      <w:pPr>
        <w:autoSpaceDE w:val="0"/>
        <w:autoSpaceDN w:val="0"/>
        <w:adjustRightInd w:val="0"/>
        <w:spacing w:line="240" w:lineRule="atLeast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0DC3" w:rsidRDefault="00DE0DC3" w:rsidP="002C6B8F">
      <w:pPr>
        <w:autoSpaceDE w:val="0"/>
        <w:autoSpaceDN w:val="0"/>
        <w:adjustRightInd w:val="0"/>
        <w:spacing w:line="240" w:lineRule="atLeast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0DC3" w:rsidRDefault="00DE0DC3" w:rsidP="002C6B8F">
      <w:pPr>
        <w:autoSpaceDE w:val="0"/>
        <w:autoSpaceDN w:val="0"/>
        <w:adjustRightInd w:val="0"/>
        <w:spacing w:line="240" w:lineRule="atLeast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0DC3" w:rsidRDefault="00DE0DC3" w:rsidP="002C6B8F">
      <w:pPr>
        <w:autoSpaceDE w:val="0"/>
        <w:autoSpaceDN w:val="0"/>
        <w:adjustRightInd w:val="0"/>
        <w:spacing w:line="240" w:lineRule="atLeast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0DC3" w:rsidRDefault="00DE0DC3" w:rsidP="002C6B8F">
      <w:pPr>
        <w:autoSpaceDE w:val="0"/>
        <w:autoSpaceDN w:val="0"/>
        <w:adjustRightInd w:val="0"/>
        <w:spacing w:line="240" w:lineRule="atLeast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0DC3" w:rsidRDefault="00DE0DC3" w:rsidP="002C6B8F">
      <w:pPr>
        <w:autoSpaceDE w:val="0"/>
        <w:autoSpaceDN w:val="0"/>
        <w:adjustRightInd w:val="0"/>
        <w:spacing w:line="240" w:lineRule="atLeast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0DC3" w:rsidRDefault="00DE0DC3" w:rsidP="002C6B8F">
      <w:pPr>
        <w:autoSpaceDE w:val="0"/>
        <w:autoSpaceDN w:val="0"/>
        <w:adjustRightInd w:val="0"/>
        <w:spacing w:line="240" w:lineRule="atLeast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0DC3" w:rsidRDefault="00DE0DC3" w:rsidP="002C6B8F">
      <w:pPr>
        <w:autoSpaceDE w:val="0"/>
        <w:autoSpaceDN w:val="0"/>
        <w:adjustRightInd w:val="0"/>
        <w:spacing w:line="240" w:lineRule="atLeast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0DC3" w:rsidRDefault="00DE0DC3" w:rsidP="002C6B8F">
      <w:pPr>
        <w:autoSpaceDE w:val="0"/>
        <w:autoSpaceDN w:val="0"/>
        <w:adjustRightInd w:val="0"/>
        <w:spacing w:line="240" w:lineRule="atLeast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0DC3" w:rsidRDefault="00DE0DC3" w:rsidP="002C6B8F">
      <w:pPr>
        <w:autoSpaceDE w:val="0"/>
        <w:autoSpaceDN w:val="0"/>
        <w:adjustRightInd w:val="0"/>
        <w:spacing w:line="240" w:lineRule="atLeast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0DC3" w:rsidRDefault="00DE0DC3" w:rsidP="002C6B8F">
      <w:pPr>
        <w:autoSpaceDE w:val="0"/>
        <w:autoSpaceDN w:val="0"/>
        <w:adjustRightInd w:val="0"/>
        <w:spacing w:line="240" w:lineRule="atLeast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0DC3" w:rsidRDefault="00DE0DC3" w:rsidP="002C6B8F">
      <w:pPr>
        <w:autoSpaceDE w:val="0"/>
        <w:autoSpaceDN w:val="0"/>
        <w:adjustRightInd w:val="0"/>
        <w:spacing w:line="240" w:lineRule="atLeast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0DC3" w:rsidRDefault="00DE0DC3" w:rsidP="002C6B8F">
      <w:pPr>
        <w:autoSpaceDE w:val="0"/>
        <w:autoSpaceDN w:val="0"/>
        <w:adjustRightInd w:val="0"/>
        <w:spacing w:line="240" w:lineRule="atLeast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0DC3" w:rsidRDefault="00DE0DC3" w:rsidP="002C6B8F">
      <w:pPr>
        <w:autoSpaceDE w:val="0"/>
        <w:autoSpaceDN w:val="0"/>
        <w:adjustRightInd w:val="0"/>
        <w:spacing w:line="240" w:lineRule="atLeast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0DC3" w:rsidRDefault="00DE0DC3" w:rsidP="002C6B8F">
      <w:pPr>
        <w:autoSpaceDE w:val="0"/>
        <w:autoSpaceDN w:val="0"/>
        <w:adjustRightInd w:val="0"/>
        <w:spacing w:line="240" w:lineRule="atLeast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0DC3" w:rsidRDefault="00DE0DC3" w:rsidP="002C6B8F">
      <w:pPr>
        <w:autoSpaceDE w:val="0"/>
        <w:autoSpaceDN w:val="0"/>
        <w:adjustRightInd w:val="0"/>
        <w:spacing w:line="240" w:lineRule="atLeast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0DC3" w:rsidRDefault="00DE0DC3" w:rsidP="002C6B8F">
      <w:pPr>
        <w:autoSpaceDE w:val="0"/>
        <w:autoSpaceDN w:val="0"/>
        <w:adjustRightInd w:val="0"/>
        <w:spacing w:line="240" w:lineRule="atLeast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0DC3" w:rsidRDefault="00DE0DC3" w:rsidP="002C6B8F">
      <w:pPr>
        <w:autoSpaceDE w:val="0"/>
        <w:autoSpaceDN w:val="0"/>
        <w:adjustRightInd w:val="0"/>
        <w:spacing w:line="240" w:lineRule="atLeast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0DC3" w:rsidRDefault="00DE0DC3" w:rsidP="002C6B8F">
      <w:pPr>
        <w:autoSpaceDE w:val="0"/>
        <w:autoSpaceDN w:val="0"/>
        <w:adjustRightInd w:val="0"/>
        <w:spacing w:line="240" w:lineRule="atLeast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0DC3" w:rsidRDefault="00DE0DC3" w:rsidP="002C6B8F">
      <w:pPr>
        <w:autoSpaceDE w:val="0"/>
        <w:autoSpaceDN w:val="0"/>
        <w:adjustRightInd w:val="0"/>
        <w:spacing w:line="240" w:lineRule="atLeast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0DC3" w:rsidRDefault="00DE0DC3" w:rsidP="002C6B8F">
      <w:pPr>
        <w:autoSpaceDE w:val="0"/>
        <w:autoSpaceDN w:val="0"/>
        <w:adjustRightInd w:val="0"/>
        <w:spacing w:line="240" w:lineRule="atLeast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450C8" w:rsidRPr="00DC2A20" w:rsidRDefault="003450C8" w:rsidP="002C6B8F">
      <w:pPr>
        <w:autoSpaceDE w:val="0"/>
        <w:autoSpaceDN w:val="0"/>
        <w:adjustRightInd w:val="0"/>
        <w:spacing w:line="240" w:lineRule="atLeast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3450C8" w:rsidRPr="00DC2A20" w:rsidRDefault="002C6B8F" w:rsidP="002C6B8F">
      <w:pPr>
        <w:autoSpaceDE w:val="0"/>
        <w:autoSpaceDN w:val="0"/>
        <w:adjustRightInd w:val="0"/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450C8" w:rsidRPr="00DC2A20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50C8" w:rsidRPr="00DC2A20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2C6B8F" w:rsidRDefault="002C6B8F" w:rsidP="002C6B8F">
      <w:pPr>
        <w:autoSpaceDE w:val="0"/>
        <w:autoSpaceDN w:val="0"/>
        <w:adjustRightInd w:val="0"/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</w:p>
    <w:p w:rsidR="003450C8" w:rsidRPr="00DC2A20" w:rsidRDefault="002C6B8F" w:rsidP="002C6B8F">
      <w:pPr>
        <w:autoSpaceDE w:val="0"/>
        <w:autoSpaceDN w:val="0"/>
        <w:adjustRightInd w:val="0"/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</w:t>
      </w:r>
    </w:p>
    <w:p w:rsidR="003450C8" w:rsidRPr="00DC2A20" w:rsidRDefault="003450C8" w:rsidP="002C6B8F">
      <w:pPr>
        <w:autoSpaceDE w:val="0"/>
        <w:autoSpaceDN w:val="0"/>
        <w:adjustRightInd w:val="0"/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от </w:t>
      </w:r>
      <w:r w:rsidR="002C6B8F">
        <w:rPr>
          <w:rFonts w:ascii="Times New Roman" w:hAnsi="Times New Roman" w:cs="Times New Roman"/>
          <w:sz w:val="28"/>
          <w:szCs w:val="28"/>
        </w:rPr>
        <w:t>_____________</w:t>
      </w:r>
      <w:r w:rsidRPr="00DC2A20">
        <w:rPr>
          <w:rFonts w:ascii="Times New Roman" w:hAnsi="Times New Roman" w:cs="Times New Roman"/>
          <w:sz w:val="28"/>
          <w:szCs w:val="28"/>
        </w:rPr>
        <w:t xml:space="preserve"> N </w:t>
      </w:r>
      <w:r w:rsidR="002C6B8F">
        <w:rPr>
          <w:rFonts w:ascii="Times New Roman" w:hAnsi="Times New Roman" w:cs="Times New Roman"/>
          <w:sz w:val="28"/>
          <w:szCs w:val="28"/>
        </w:rPr>
        <w:t>_______</w:t>
      </w:r>
    </w:p>
    <w:p w:rsidR="003450C8" w:rsidRPr="00DC2A20" w:rsidRDefault="003450C8" w:rsidP="00505C12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6A2165" w:rsidRDefault="006A2165" w:rsidP="006A2165">
      <w:pPr>
        <w:autoSpaceDE w:val="0"/>
        <w:autoSpaceDN w:val="0"/>
        <w:adjustRightInd w:val="0"/>
        <w:spacing w:before="0" w:beforeAutospacing="0" w:line="240" w:lineRule="atLeast"/>
        <w:contextualSpacing/>
        <w:jc w:val="center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РЕГЛАМЕНТ</w:t>
      </w:r>
    </w:p>
    <w:p w:rsidR="00505C12" w:rsidRPr="00505C12" w:rsidRDefault="00505C12" w:rsidP="006A2165">
      <w:pPr>
        <w:autoSpaceDE w:val="0"/>
        <w:autoSpaceDN w:val="0"/>
        <w:adjustRightInd w:val="0"/>
        <w:spacing w:before="0" w:beforeAutospacing="0" w:line="240" w:lineRule="atLeast"/>
        <w:contextualSpacing/>
        <w:jc w:val="center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505C1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по организации и осуществлению контроля в сфере размещения</w:t>
      </w:r>
    </w:p>
    <w:p w:rsidR="00505C12" w:rsidRPr="00505C12" w:rsidRDefault="00505C12" w:rsidP="006A2165">
      <w:pPr>
        <w:autoSpaceDE w:val="0"/>
        <w:autoSpaceDN w:val="0"/>
        <w:adjustRightInd w:val="0"/>
        <w:spacing w:before="0" w:beforeAutospacing="0" w:line="240" w:lineRule="atLeast"/>
        <w:contextualSpacing/>
        <w:jc w:val="center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505C1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заказов на поставки товаров, выполнение работ, оказание</w:t>
      </w:r>
    </w:p>
    <w:p w:rsidR="006A2165" w:rsidRDefault="00505C12" w:rsidP="006A2165">
      <w:pPr>
        <w:autoSpaceDE w:val="0"/>
        <w:autoSpaceDN w:val="0"/>
        <w:adjustRightInd w:val="0"/>
        <w:spacing w:before="0" w:beforeAutospacing="0" w:line="240" w:lineRule="atLeast"/>
        <w:contextualSpacing/>
        <w:jc w:val="center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505C1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услуг для муниципальных нужд и нужд муниципальных бюджетных</w:t>
      </w:r>
      <w:r w:rsidR="006A216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учреждений </w:t>
      </w:r>
      <w:proofErr w:type="spellStart"/>
      <w:r w:rsidR="006A216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Л</w:t>
      </w:r>
      <w:r w:rsidRPr="00505C1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ежневского</w:t>
      </w:r>
      <w:proofErr w:type="spellEnd"/>
      <w:r w:rsidRPr="00505C1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Pr="00505C1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муниципального</w:t>
      </w:r>
      <w:proofErr w:type="gramEnd"/>
      <w:r w:rsidRPr="00505C1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A216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505C12" w:rsidRPr="00505C12" w:rsidRDefault="00505C12" w:rsidP="006A2165">
      <w:pPr>
        <w:autoSpaceDE w:val="0"/>
        <w:autoSpaceDN w:val="0"/>
        <w:adjustRightInd w:val="0"/>
        <w:spacing w:before="0" w:beforeAutospacing="0" w:line="240" w:lineRule="atLeast"/>
        <w:contextualSpacing/>
        <w:jc w:val="center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505C1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района путем проведения </w:t>
      </w:r>
      <w:proofErr w:type="gramStart"/>
      <w:r w:rsidRPr="00505C1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плановых</w:t>
      </w:r>
      <w:proofErr w:type="gramEnd"/>
    </w:p>
    <w:p w:rsidR="00505C12" w:rsidRPr="00DE0DC3" w:rsidRDefault="00505C12" w:rsidP="006A2165">
      <w:pPr>
        <w:autoSpaceDE w:val="0"/>
        <w:autoSpaceDN w:val="0"/>
        <w:adjustRightInd w:val="0"/>
        <w:spacing w:before="0" w:beforeAutospacing="0" w:line="240" w:lineRule="atLeast"/>
        <w:contextualSpacing/>
        <w:jc w:val="center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505C1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и внеплановых проверок</w:t>
      </w:r>
    </w:p>
    <w:p w:rsidR="006A2165" w:rsidRDefault="006A2165" w:rsidP="006A2165">
      <w:pPr>
        <w:autoSpaceDE w:val="0"/>
        <w:autoSpaceDN w:val="0"/>
        <w:adjustRightInd w:val="0"/>
        <w:spacing w:before="0" w:beforeAutospacing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450C8" w:rsidRPr="002C6B8F" w:rsidRDefault="003450C8" w:rsidP="006A2165">
      <w:pPr>
        <w:autoSpaceDE w:val="0"/>
        <w:autoSpaceDN w:val="0"/>
        <w:adjustRightInd w:val="0"/>
        <w:spacing w:before="0" w:beforeAutospacing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C6B8F">
        <w:rPr>
          <w:rFonts w:ascii="Times New Roman" w:hAnsi="Times New Roman" w:cs="Times New Roman"/>
          <w:b/>
          <w:sz w:val="28"/>
          <w:szCs w:val="28"/>
        </w:rPr>
        <w:t xml:space="preserve">Раздел 1. </w:t>
      </w:r>
      <w:r w:rsidR="006A2165">
        <w:rPr>
          <w:rFonts w:ascii="Times New Roman" w:hAnsi="Times New Roman" w:cs="Times New Roman"/>
          <w:b/>
          <w:sz w:val="28"/>
          <w:szCs w:val="28"/>
        </w:rPr>
        <w:t>О</w:t>
      </w:r>
      <w:r w:rsidR="006A2165" w:rsidRPr="006A2165">
        <w:rPr>
          <w:rFonts w:ascii="Times New Roman" w:hAnsi="Times New Roman" w:cs="Times New Roman"/>
          <w:b/>
          <w:sz w:val="28"/>
          <w:szCs w:val="28"/>
        </w:rPr>
        <w:t>бщие положения</w:t>
      </w:r>
    </w:p>
    <w:p w:rsidR="003450C8" w:rsidRPr="00DC2A20" w:rsidRDefault="003450C8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1.1. Настоящий регламент устанавливает процедуру проведения </w:t>
      </w:r>
      <w:r w:rsidR="002C6B8F">
        <w:rPr>
          <w:rFonts w:ascii="Times New Roman" w:hAnsi="Times New Roman" w:cs="Times New Roman"/>
          <w:sz w:val="28"/>
          <w:szCs w:val="28"/>
        </w:rPr>
        <w:t>финансовым отделом</w:t>
      </w:r>
      <w:r w:rsidR="002C6B8F" w:rsidRPr="00DC2A2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2C6B8F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="002C6B8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2C6B8F" w:rsidRPr="00DC2A20">
        <w:rPr>
          <w:rFonts w:ascii="Times New Roman" w:hAnsi="Times New Roman" w:cs="Times New Roman"/>
          <w:sz w:val="28"/>
          <w:szCs w:val="28"/>
        </w:rPr>
        <w:t xml:space="preserve"> </w:t>
      </w:r>
      <w:r w:rsidRPr="00DC2A20">
        <w:rPr>
          <w:rFonts w:ascii="Times New Roman" w:hAnsi="Times New Roman" w:cs="Times New Roman"/>
          <w:sz w:val="28"/>
          <w:szCs w:val="28"/>
        </w:rPr>
        <w:t xml:space="preserve">плановых и внеплановых проверок при размещении заказов на поставки товаров, выполнение работ, оказание услуг для муниципальных нужд и нужд муниципальных бюджетных учреждений </w:t>
      </w:r>
      <w:proofErr w:type="spellStart"/>
      <w:r w:rsidR="002C6B8F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="002C6B8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DC2A20">
        <w:rPr>
          <w:rFonts w:ascii="Times New Roman" w:hAnsi="Times New Roman" w:cs="Times New Roman"/>
          <w:sz w:val="28"/>
          <w:szCs w:val="28"/>
        </w:rPr>
        <w:t xml:space="preserve"> (далее - Регламент).</w:t>
      </w:r>
    </w:p>
    <w:p w:rsidR="003450C8" w:rsidRPr="00DC2A20" w:rsidRDefault="003450C8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1.2. Реализация полномочий по проведению плановых и внеплановых проверок при размещении заказов на поставки товаров, выполнение работ, оказание услуг для муниципальных нужд и нужд муниципальных бюджетных учреждений </w:t>
      </w:r>
      <w:proofErr w:type="spellStart"/>
      <w:r w:rsidR="002C6B8F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="002C6B8F">
        <w:rPr>
          <w:rFonts w:ascii="Times New Roman" w:hAnsi="Times New Roman" w:cs="Times New Roman"/>
          <w:sz w:val="28"/>
          <w:szCs w:val="28"/>
        </w:rPr>
        <w:t xml:space="preserve">  муниципального  района</w:t>
      </w:r>
      <w:r w:rsidRPr="00DC2A20">
        <w:rPr>
          <w:rFonts w:ascii="Times New Roman" w:hAnsi="Times New Roman" w:cs="Times New Roman"/>
          <w:sz w:val="28"/>
          <w:szCs w:val="28"/>
        </w:rPr>
        <w:t xml:space="preserve"> возлагается на </w:t>
      </w:r>
      <w:r w:rsidR="002C6B8F">
        <w:rPr>
          <w:rFonts w:ascii="Times New Roman" w:hAnsi="Times New Roman" w:cs="Times New Roman"/>
          <w:sz w:val="28"/>
          <w:szCs w:val="28"/>
        </w:rPr>
        <w:t>финансовый отдел</w:t>
      </w:r>
      <w:r w:rsidR="002C6B8F" w:rsidRPr="00DC2A2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2C6B8F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="002C6B8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DC2A20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2C6B8F">
        <w:rPr>
          <w:rFonts w:ascii="Times New Roman" w:hAnsi="Times New Roman" w:cs="Times New Roman"/>
          <w:sz w:val="28"/>
          <w:szCs w:val="28"/>
        </w:rPr>
        <w:t>–</w:t>
      </w:r>
      <w:r w:rsidRPr="00DC2A20">
        <w:rPr>
          <w:rFonts w:ascii="Times New Roman" w:hAnsi="Times New Roman" w:cs="Times New Roman"/>
          <w:sz w:val="28"/>
          <w:szCs w:val="28"/>
        </w:rPr>
        <w:t xml:space="preserve"> </w:t>
      </w:r>
      <w:r w:rsidR="002C6B8F">
        <w:rPr>
          <w:rFonts w:ascii="Times New Roman" w:hAnsi="Times New Roman" w:cs="Times New Roman"/>
          <w:sz w:val="28"/>
          <w:szCs w:val="28"/>
        </w:rPr>
        <w:t>финансовый отдел</w:t>
      </w:r>
      <w:r w:rsidRPr="00DC2A20">
        <w:rPr>
          <w:rFonts w:ascii="Times New Roman" w:hAnsi="Times New Roman" w:cs="Times New Roman"/>
          <w:sz w:val="28"/>
          <w:szCs w:val="28"/>
        </w:rPr>
        <w:t>).</w:t>
      </w:r>
    </w:p>
    <w:p w:rsidR="003450C8" w:rsidRPr="00DC2A20" w:rsidRDefault="003450C8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Pr="00DC2A20">
        <w:rPr>
          <w:rFonts w:ascii="Times New Roman" w:hAnsi="Times New Roman" w:cs="Times New Roman"/>
          <w:sz w:val="28"/>
          <w:szCs w:val="28"/>
        </w:rPr>
        <w:t xml:space="preserve">Плановые проверки проводятся в целях предупреждения и выявления нарушений </w:t>
      </w:r>
      <w:hyperlink r:id="rId11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Российской Федерации о размещении заказов и иных нормативных правовых актов</w:t>
      </w:r>
      <w:r w:rsidR="00DE0DC3">
        <w:rPr>
          <w:rFonts w:ascii="Times New Roman" w:hAnsi="Times New Roman" w:cs="Times New Roman"/>
          <w:sz w:val="28"/>
          <w:szCs w:val="28"/>
        </w:rPr>
        <w:t xml:space="preserve"> </w:t>
      </w:r>
      <w:r w:rsidR="003A0849" w:rsidRPr="00DC2A20">
        <w:rPr>
          <w:rFonts w:ascii="Times New Roman" w:hAnsi="Times New Roman" w:cs="Times New Roman"/>
          <w:sz w:val="28"/>
          <w:szCs w:val="28"/>
        </w:rPr>
        <w:t>Российской Федерации о размещении заказов</w:t>
      </w:r>
      <w:r w:rsidRPr="00DC2A20">
        <w:rPr>
          <w:rFonts w:ascii="Times New Roman" w:hAnsi="Times New Roman" w:cs="Times New Roman"/>
          <w:sz w:val="28"/>
          <w:szCs w:val="28"/>
        </w:rPr>
        <w:t xml:space="preserve"> заказчиком (иным заказчиком), уполномоченным органом на осуществление функций по размещению заказов для </w:t>
      </w:r>
      <w:r w:rsidR="003A0849">
        <w:rPr>
          <w:rFonts w:ascii="Times New Roman" w:hAnsi="Times New Roman" w:cs="Times New Roman"/>
          <w:sz w:val="28"/>
          <w:szCs w:val="28"/>
        </w:rPr>
        <w:t>заказчиков</w:t>
      </w:r>
      <w:r w:rsidRPr="00DC2A20">
        <w:rPr>
          <w:rFonts w:ascii="Times New Roman" w:hAnsi="Times New Roman" w:cs="Times New Roman"/>
          <w:sz w:val="28"/>
          <w:szCs w:val="28"/>
        </w:rPr>
        <w:t>, конкурсной, котировочной комиссиями, лицами, осуществляющими действия (функции) по размещению заказов (далее - Субъект проверки).</w:t>
      </w:r>
      <w:proofErr w:type="gramEnd"/>
    </w:p>
    <w:p w:rsidR="003450C8" w:rsidRPr="00DC2A20" w:rsidRDefault="003450C8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1.4. Предметом проведения плановой проверки является соблюдение Субъектом проверки при размещении заказов для муниципальных нужд и нужд муниципальных бюджетных учреждений </w:t>
      </w:r>
      <w:proofErr w:type="spellStart"/>
      <w:r w:rsidR="006F25FC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="006F25FC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DC2A20">
        <w:rPr>
          <w:rFonts w:ascii="Times New Roman" w:hAnsi="Times New Roman" w:cs="Times New Roman"/>
          <w:sz w:val="28"/>
          <w:szCs w:val="28"/>
        </w:rPr>
        <w:t xml:space="preserve"> требований </w:t>
      </w:r>
      <w:hyperlink r:id="rId12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Российской Федерации и иных нормативных правовых актов Российской Федерации о размещении заказов. </w:t>
      </w:r>
      <w:proofErr w:type="gramStart"/>
      <w:r w:rsidRPr="00DC2A20">
        <w:rPr>
          <w:rFonts w:ascii="Times New Roman" w:hAnsi="Times New Roman" w:cs="Times New Roman"/>
          <w:sz w:val="28"/>
          <w:szCs w:val="28"/>
        </w:rPr>
        <w:lastRenderedPageBreak/>
        <w:t xml:space="preserve">При этом в случае, если Субъектом проверки является заказчик (иной заказчик) и (или) уполномоченный орган, проверке подлежит также соблюдение требований </w:t>
      </w:r>
      <w:hyperlink r:id="rId13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Российской Федерации и иных нормативных правовых актов Российской Федерации о размещении заказов теми Субъектами проверки, которые осуществляли функции по размещению проверяемых заказов для указанного заказчика (иного заказчика) и (или) уполномоченного органа.</w:t>
      </w:r>
      <w:proofErr w:type="gramEnd"/>
    </w:p>
    <w:p w:rsidR="003450C8" w:rsidRPr="00DC2A20" w:rsidRDefault="003450C8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1.5. Проведение плановой проверки осуществляется комиссией, включающей в себя должностных лиц </w:t>
      </w:r>
      <w:r w:rsidR="006F25FC">
        <w:rPr>
          <w:rFonts w:ascii="Times New Roman" w:hAnsi="Times New Roman" w:cs="Times New Roman"/>
          <w:sz w:val="28"/>
          <w:szCs w:val="28"/>
        </w:rPr>
        <w:t>финансового отдела</w:t>
      </w:r>
      <w:r w:rsidRPr="00DC2A20">
        <w:rPr>
          <w:rFonts w:ascii="Times New Roman" w:hAnsi="Times New Roman" w:cs="Times New Roman"/>
          <w:sz w:val="28"/>
          <w:szCs w:val="28"/>
        </w:rPr>
        <w:t xml:space="preserve"> (далее - Контролирующий орган), а также в случаях, предусмотренных настоящим Регламентом, иных лиц (далее - комиссия).</w:t>
      </w:r>
    </w:p>
    <w:p w:rsidR="003450C8" w:rsidRPr="00DC2A20" w:rsidRDefault="003450C8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1.6. Внеплановые проверки проводятся в целях выявления нарушений </w:t>
      </w:r>
      <w:hyperlink r:id="rId14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Российской Федерации о размещении заказов и иных нормативных правовых актов</w:t>
      </w:r>
      <w:r w:rsidR="003A0849">
        <w:rPr>
          <w:rFonts w:ascii="Times New Roman" w:hAnsi="Times New Roman" w:cs="Times New Roman"/>
          <w:sz w:val="28"/>
          <w:szCs w:val="28"/>
        </w:rPr>
        <w:t xml:space="preserve"> </w:t>
      </w:r>
      <w:r w:rsidR="003A0849" w:rsidRPr="00DC2A20">
        <w:rPr>
          <w:rFonts w:ascii="Times New Roman" w:hAnsi="Times New Roman" w:cs="Times New Roman"/>
          <w:sz w:val="28"/>
          <w:szCs w:val="28"/>
        </w:rPr>
        <w:t>Российской Федерации о размещении заказов</w:t>
      </w:r>
      <w:r w:rsidRPr="00DC2A20">
        <w:rPr>
          <w:rFonts w:ascii="Times New Roman" w:hAnsi="Times New Roman" w:cs="Times New Roman"/>
          <w:sz w:val="28"/>
          <w:szCs w:val="28"/>
        </w:rPr>
        <w:t xml:space="preserve"> Субъектом проверки.</w:t>
      </w:r>
    </w:p>
    <w:p w:rsidR="003450C8" w:rsidRPr="00DC2A20" w:rsidRDefault="003450C8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Внеплановая проверка является контрольным мероприятием, не включенным в план работы Контролирующего органа.</w:t>
      </w:r>
    </w:p>
    <w:p w:rsidR="003450C8" w:rsidRPr="00DC2A20" w:rsidRDefault="003450C8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1.7. Внеплановая проверка назначается и проводится:</w:t>
      </w:r>
    </w:p>
    <w:p w:rsidR="003450C8" w:rsidRPr="00DC2A20" w:rsidRDefault="003450C8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1) в случае обращения участника</w:t>
      </w:r>
      <w:r w:rsidR="003A0849">
        <w:rPr>
          <w:rFonts w:ascii="Times New Roman" w:hAnsi="Times New Roman" w:cs="Times New Roman"/>
          <w:sz w:val="28"/>
          <w:szCs w:val="28"/>
        </w:rPr>
        <w:t xml:space="preserve"> размещения</w:t>
      </w:r>
      <w:r w:rsidRPr="00DC2A20">
        <w:rPr>
          <w:rFonts w:ascii="Times New Roman" w:hAnsi="Times New Roman" w:cs="Times New Roman"/>
          <w:sz w:val="28"/>
          <w:szCs w:val="28"/>
        </w:rPr>
        <w:t xml:space="preserve"> заказа с жалобой на действия (бездействие) заказчика, уполномоченного органа, специализированной организации, конкурсной или котировочной комиссии;</w:t>
      </w:r>
    </w:p>
    <w:p w:rsidR="003450C8" w:rsidRPr="00DC2A20" w:rsidRDefault="003450C8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2) в случае поступления информации о нарушении </w:t>
      </w:r>
      <w:hyperlink r:id="rId15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Российской Федерации и (или) иных нормативных правовых актов Российской Федерации о размещении заказов;</w:t>
      </w:r>
    </w:p>
    <w:p w:rsidR="003450C8" w:rsidRPr="00DC2A20" w:rsidRDefault="003450C8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3) в целях осуществления </w:t>
      </w:r>
      <w:proofErr w:type="gramStart"/>
      <w:r w:rsidRPr="00DC2A2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DC2A20">
        <w:rPr>
          <w:rFonts w:ascii="Times New Roman" w:hAnsi="Times New Roman" w:cs="Times New Roman"/>
          <w:sz w:val="28"/>
          <w:szCs w:val="28"/>
        </w:rPr>
        <w:t xml:space="preserve"> исполнением предписаний об устранении выявленных нарушений, выданных в соответствии с </w:t>
      </w:r>
      <w:hyperlink r:id="rId16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Российской Федерации о размещении заказов.</w:t>
      </w:r>
    </w:p>
    <w:p w:rsidR="003450C8" w:rsidRPr="00DC2A20" w:rsidRDefault="003450C8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DC2A20">
        <w:rPr>
          <w:rFonts w:ascii="Times New Roman" w:hAnsi="Times New Roman" w:cs="Times New Roman"/>
          <w:sz w:val="28"/>
          <w:szCs w:val="28"/>
        </w:rPr>
        <w:t xml:space="preserve">В случае поступления информации о неисполнении Субъектами проверки вынесенных в соответствии с </w:t>
      </w:r>
      <w:hyperlink r:id="rId17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Российской Федерации о размещении</w:t>
      </w:r>
      <w:proofErr w:type="gramEnd"/>
      <w:r w:rsidRPr="00DC2A20">
        <w:rPr>
          <w:rFonts w:ascii="Times New Roman" w:hAnsi="Times New Roman" w:cs="Times New Roman"/>
          <w:sz w:val="28"/>
          <w:szCs w:val="28"/>
        </w:rPr>
        <w:t xml:space="preserve"> заказов предписаний, а также в случае поступления информации о совершении указанными лицами действия (бездействия), содержащего признаки административного правонарушения, Контролирующий орган вправе осуществлять внеплановую проверку.</w:t>
      </w:r>
    </w:p>
    <w:p w:rsidR="003450C8" w:rsidRPr="00DC2A20" w:rsidRDefault="003450C8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1.8. Внеплановые проверки могут проводиться одним специалистом или комиссией в составе двух и более специалистов, один из которых является руководителем комиссии.</w:t>
      </w:r>
    </w:p>
    <w:p w:rsidR="003450C8" w:rsidRPr="00DC2A20" w:rsidRDefault="003450C8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lastRenderedPageBreak/>
        <w:t xml:space="preserve">1.9. </w:t>
      </w:r>
      <w:proofErr w:type="gramStart"/>
      <w:r w:rsidRPr="00DC2A20">
        <w:rPr>
          <w:rFonts w:ascii="Times New Roman" w:hAnsi="Times New Roman" w:cs="Times New Roman"/>
          <w:sz w:val="28"/>
          <w:szCs w:val="28"/>
        </w:rPr>
        <w:t xml:space="preserve">При проведении внеплановых контрольных мероприятий не подлежат проверке результаты оценки заявок на участие в конкурсе по критериям, указанным в </w:t>
      </w:r>
      <w:hyperlink r:id="rId18" w:history="1">
        <w:r w:rsidRPr="00DC2A20">
          <w:rPr>
            <w:rFonts w:ascii="Times New Roman" w:hAnsi="Times New Roman" w:cs="Times New Roman"/>
            <w:sz w:val="28"/>
            <w:szCs w:val="28"/>
          </w:rPr>
          <w:t>пунктах 1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9" w:history="1">
        <w:r w:rsidRPr="00DC2A20">
          <w:rPr>
            <w:rFonts w:ascii="Times New Roman" w:hAnsi="Times New Roman" w:cs="Times New Roman"/>
            <w:sz w:val="28"/>
            <w:szCs w:val="28"/>
          </w:rPr>
          <w:t>1.1 части 4 статьи 28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, </w:t>
      </w:r>
      <w:hyperlink r:id="rId20" w:history="1">
        <w:r w:rsidRPr="00DC2A20">
          <w:rPr>
            <w:rFonts w:ascii="Times New Roman" w:hAnsi="Times New Roman" w:cs="Times New Roman"/>
            <w:sz w:val="28"/>
            <w:szCs w:val="28"/>
          </w:rPr>
          <w:t>пунктах 1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, </w:t>
      </w:r>
      <w:hyperlink r:id="rId21" w:history="1">
        <w:r w:rsidRPr="00DC2A20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2" w:history="1">
        <w:r w:rsidRPr="00DC2A20">
          <w:rPr>
            <w:rFonts w:ascii="Times New Roman" w:hAnsi="Times New Roman" w:cs="Times New Roman"/>
            <w:sz w:val="28"/>
            <w:szCs w:val="28"/>
          </w:rPr>
          <w:t>4 части 3 статьи 31.6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Федерального закона N 94-ФЗ "О размещении заказов на поставки товаров, выполнение работ, оказание услуг для государственных и муниципальных нужд" (далее - Федеральный закон N 94-ФЗ).</w:t>
      </w:r>
      <w:proofErr w:type="gramEnd"/>
    </w:p>
    <w:p w:rsidR="003450C8" w:rsidRPr="00DC2A20" w:rsidRDefault="003450C8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1.10. Предметом проведения внеплановой проверки является соблюдение Субъектом проверки при размещении заказов для муниципальных нужд и нужд муниципальных бюджетных учреждений </w:t>
      </w:r>
      <w:proofErr w:type="spellStart"/>
      <w:r w:rsidR="003A0849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="003A084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DC2A20">
        <w:rPr>
          <w:rFonts w:ascii="Times New Roman" w:hAnsi="Times New Roman" w:cs="Times New Roman"/>
          <w:sz w:val="28"/>
          <w:szCs w:val="28"/>
        </w:rPr>
        <w:t xml:space="preserve"> требований </w:t>
      </w:r>
      <w:hyperlink r:id="rId23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Российской Федерации и иных нормативных правовых актов Российской Федерации о размещении заказов.</w:t>
      </w:r>
    </w:p>
    <w:p w:rsidR="003450C8" w:rsidRPr="00DC2A20" w:rsidRDefault="003450C8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1.11. В настоящем Регламенте используются следующие понятия:</w:t>
      </w:r>
    </w:p>
    <w:p w:rsidR="003450C8" w:rsidRPr="00DC2A20" w:rsidRDefault="003450C8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выездная проверка - проверка, которая осуществляется с выездом на место нахождения Субъекта проверки;</w:t>
      </w:r>
    </w:p>
    <w:p w:rsidR="003450C8" w:rsidRPr="00DC2A20" w:rsidRDefault="003450C8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камеральная проверка - проверка, которая осуществляется по месту нахождения Контролирующего органа на основе поступивших документов и сведений;</w:t>
      </w:r>
    </w:p>
    <w:p w:rsidR="003450C8" w:rsidRPr="00DC2A20" w:rsidRDefault="003450C8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сплошная проверка - проверка всей деятельности по размещению заказов за проверяемый период;</w:t>
      </w:r>
    </w:p>
    <w:p w:rsidR="003450C8" w:rsidRPr="00DC2A20" w:rsidRDefault="003450C8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выборочная проверка - проверка отдельных направлений деятельности по размещению заказов за определенный период.</w:t>
      </w:r>
    </w:p>
    <w:p w:rsidR="003450C8" w:rsidRPr="00DC2A20" w:rsidRDefault="003450C8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1.12. Специалист (члены комиссии) Контролирующего органа при проведении проверки имеет право в соответствии с требованиями законодательства Российской Федерации:</w:t>
      </w:r>
    </w:p>
    <w:p w:rsidR="003450C8" w:rsidRPr="00DC2A20" w:rsidRDefault="003450C8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на беспрепятственный доступ на относящиеся к предмету проверки территорию, в помещение, здание Субъекта проверки (за исключением жилища Субъекта проверки - физического лица) при предъявлении ими служебных удостоверений и приказа руководителя Контролирующего органа о проведении проверки;</w:t>
      </w:r>
    </w:p>
    <w:p w:rsidR="003450C8" w:rsidRPr="00DC2A20" w:rsidRDefault="003450C8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на беспрепятственное осуществление осмотра относящихся к предмету проверки территорий, зданий и помещений, занимаемых Субъектом проверки (за исключением жилища Субъекта проверки - физического лица), предметов, документов и информации (сведений), содержащихся на любых ее носителях (в необходимых случаях при осуществлении осмотра производятся фото- и киносъемка, видеозапись, копирование документов);</w:t>
      </w:r>
    </w:p>
    <w:p w:rsidR="003450C8" w:rsidRPr="00DC2A20" w:rsidRDefault="003450C8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DC2A20">
        <w:rPr>
          <w:rFonts w:ascii="Times New Roman" w:hAnsi="Times New Roman" w:cs="Times New Roman"/>
          <w:sz w:val="28"/>
          <w:szCs w:val="28"/>
        </w:rPr>
        <w:lastRenderedPageBreak/>
        <w:t>- истребовать необходимые для проведения проверки документы и сведения (в том числе составляющие коммерческую, служебную, иную охраняемую законом тайну, а также информацию, составляющую государственную тайну при наличии у членов комиссии соответствующей формы допуска к государственной тайне), включая служебную переписку в электронном виде, необходимые Контролирующему органу в соответствии с возложенными на него полномочиями;</w:t>
      </w:r>
      <w:proofErr w:type="gramEnd"/>
    </w:p>
    <w:p w:rsidR="003450C8" w:rsidRPr="00DC2A20" w:rsidRDefault="003450C8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получать необходимые для проведения проверки объяснения в письменной форме, в форме электронного документа и (или) устной форме по предмету проверки (в том числе от лиц, осуществляющих действия (функции) по размещению заказов), осуществлять аудиозапись объяснений, а также фото- и видеосъемку с обязательным уведомлением об этом опрашиваемого лица;</w:t>
      </w:r>
    </w:p>
    <w:p w:rsidR="003450C8" w:rsidRPr="00DC2A20" w:rsidRDefault="003450C8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в случае</w:t>
      </w:r>
      <w:proofErr w:type="gramStart"/>
      <w:r w:rsidRPr="00DC2A2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C2A20">
        <w:rPr>
          <w:rFonts w:ascii="Times New Roman" w:hAnsi="Times New Roman" w:cs="Times New Roman"/>
          <w:sz w:val="28"/>
          <w:szCs w:val="28"/>
        </w:rPr>
        <w:t xml:space="preserve"> если для осуществления проверки членам комиссии требуются специальные знания, запрашивать мнение специалистов и (или) экспертов.</w:t>
      </w:r>
    </w:p>
    <w:p w:rsidR="003450C8" w:rsidRPr="00DC2A20" w:rsidRDefault="003450C8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</w:p>
    <w:p w:rsidR="006A2165" w:rsidRPr="006A2165" w:rsidRDefault="003450C8" w:rsidP="006A2165">
      <w:pPr>
        <w:autoSpaceDE w:val="0"/>
        <w:autoSpaceDN w:val="0"/>
        <w:adjustRightInd w:val="0"/>
        <w:spacing w:line="240" w:lineRule="atLeast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B1D48">
        <w:rPr>
          <w:rFonts w:ascii="Times New Roman" w:hAnsi="Times New Roman" w:cs="Times New Roman"/>
          <w:b/>
          <w:sz w:val="28"/>
          <w:szCs w:val="28"/>
        </w:rPr>
        <w:t xml:space="preserve">Раздел 2. </w:t>
      </w:r>
      <w:r w:rsidR="006A2165">
        <w:rPr>
          <w:rFonts w:ascii="Times New Roman" w:hAnsi="Times New Roman" w:cs="Times New Roman"/>
          <w:b/>
          <w:sz w:val="28"/>
          <w:szCs w:val="28"/>
        </w:rPr>
        <w:t>Т</w:t>
      </w:r>
      <w:r w:rsidR="006A2165" w:rsidRPr="006A2165">
        <w:rPr>
          <w:rFonts w:ascii="Times New Roman" w:hAnsi="Times New Roman" w:cs="Times New Roman"/>
          <w:b/>
          <w:sz w:val="28"/>
          <w:szCs w:val="28"/>
        </w:rPr>
        <w:t>ребования к организации плановых проверок</w:t>
      </w:r>
    </w:p>
    <w:p w:rsidR="006A2165" w:rsidRPr="006A2165" w:rsidRDefault="006A2165" w:rsidP="006A2165">
      <w:pPr>
        <w:autoSpaceDE w:val="0"/>
        <w:autoSpaceDN w:val="0"/>
        <w:adjustRightInd w:val="0"/>
        <w:spacing w:line="240" w:lineRule="atLeast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A2165">
        <w:rPr>
          <w:rFonts w:ascii="Times New Roman" w:hAnsi="Times New Roman" w:cs="Times New Roman"/>
          <w:b/>
          <w:sz w:val="28"/>
          <w:szCs w:val="28"/>
        </w:rPr>
        <w:t>при размещении заказов на поставки товаров,</w:t>
      </w:r>
    </w:p>
    <w:p w:rsidR="006A2165" w:rsidRPr="006A2165" w:rsidRDefault="006A2165" w:rsidP="006A2165">
      <w:pPr>
        <w:autoSpaceDE w:val="0"/>
        <w:autoSpaceDN w:val="0"/>
        <w:adjustRightInd w:val="0"/>
        <w:spacing w:line="240" w:lineRule="atLeast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A2165">
        <w:rPr>
          <w:rFonts w:ascii="Times New Roman" w:hAnsi="Times New Roman" w:cs="Times New Roman"/>
          <w:b/>
          <w:sz w:val="28"/>
          <w:szCs w:val="28"/>
        </w:rPr>
        <w:t>выполнение работ, оказание услуг для муниципальных нужд</w:t>
      </w:r>
    </w:p>
    <w:p w:rsidR="003450C8" w:rsidRPr="00DC2A20" w:rsidRDefault="006A2165" w:rsidP="006A2165">
      <w:pPr>
        <w:autoSpaceDE w:val="0"/>
        <w:autoSpaceDN w:val="0"/>
        <w:adjustRightInd w:val="0"/>
        <w:spacing w:line="240" w:lineRule="atLeast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A2165">
        <w:rPr>
          <w:rFonts w:ascii="Times New Roman" w:hAnsi="Times New Roman" w:cs="Times New Roman"/>
          <w:b/>
          <w:sz w:val="28"/>
          <w:szCs w:val="28"/>
        </w:rPr>
        <w:t>и нужд муни</w:t>
      </w:r>
      <w:r>
        <w:rPr>
          <w:rFonts w:ascii="Times New Roman" w:hAnsi="Times New Roman" w:cs="Times New Roman"/>
          <w:b/>
          <w:sz w:val="28"/>
          <w:szCs w:val="28"/>
        </w:rPr>
        <w:t xml:space="preserve">ципальных бюджетных учреждений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</w:t>
      </w:r>
      <w:r w:rsidRPr="006A2165">
        <w:rPr>
          <w:rFonts w:ascii="Times New Roman" w:hAnsi="Times New Roman" w:cs="Times New Roman"/>
          <w:b/>
          <w:sz w:val="28"/>
          <w:szCs w:val="28"/>
        </w:rPr>
        <w:t>ежневского</w:t>
      </w:r>
      <w:proofErr w:type="spellEnd"/>
      <w:r w:rsidRPr="006A2165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3450C8" w:rsidRPr="00DC2A20" w:rsidRDefault="003450C8" w:rsidP="002B1D48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2.1. Плановые проверки осуществляются на основании плана проверок, утверждаемого руководителем Контролирующего органа.</w:t>
      </w:r>
    </w:p>
    <w:p w:rsidR="003450C8" w:rsidRPr="00DC2A20" w:rsidRDefault="003450C8" w:rsidP="002B1D48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2.2. План проверок должен содержать следующие сведения:</w:t>
      </w:r>
    </w:p>
    <w:p w:rsidR="003450C8" w:rsidRPr="00DC2A20" w:rsidRDefault="003450C8" w:rsidP="002B1D48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наименование Контролирующего органа, осуществляющего проверку;</w:t>
      </w:r>
    </w:p>
    <w:p w:rsidR="003450C8" w:rsidRPr="00DC2A20" w:rsidRDefault="003450C8" w:rsidP="002B1D48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наименование, ИНН, адрес местонахождения Субъекта проверки, в отношении которого принято решение о проведении проверки;</w:t>
      </w:r>
    </w:p>
    <w:p w:rsidR="003450C8" w:rsidRPr="00DC2A20" w:rsidRDefault="003450C8" w:rsidP="002B1D48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цель и основания проведения проверки;</w:t>
      </w:r>
    </w:p>
    <w:p w:rsidR="003450C8" w:rsidRPr="00DC2A20" w:rsidRDefault="003450C8" w:rsidP="002B1D48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месяц начала проведения проверки.</w:t>
      </w:r>
    </w:p>
    <w:p w:rsidR="003450C8" w:rsidRPr="00DC2A20" w:rsidRDefault="003450C8" w:rsidP="002B1D48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2.3. План проверок утверждается на шесть месяцев. Внесение изменений в план проверок допускается не </w:t>
      </w:r>
      <w:proofErr w:type="gramStart"/>
      <w:r w:rsidRPr="00DC2A20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DC2A20">
        <w:rPr>
          <w:rFonts w:ascii="Times New Roman" w:hAnsi="Times New Roman" w:cs="Times New Roman"/>
          <w:sz w:val="28"/>
          <w:szCs w:val="28"/>
        </w:rPr>
        <w:t xml:space="preserve"> чем за два месяца до начала проведения проверки, в отношении которой вносятся такие изменения.</w:t>
      </w:r>
    </w:p>
    <w:p w:rsidR="003450C8" w:rsidRPr="00DC2A20" w:rsidRDefault="003450C8" w:rsidP="002B1D48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2.4. </w:t>
      </w:r>
      <w:proofErr w:type="gramStart"/>
      <w:r w:rsidRPr="00DC2A20">
        <w:rPr>
          <w:rFonts w:ascii="Times New Roman" w:hAnsi="Times New Roman" w:cs="Times New Roman"/>
          <w:sz w:val="28"/>
          <w:szCs w:val="28"/>
        </w:rPr>
        <w:t xml:space="preserve">План проверок, а также вносимые в него изменения должны быть размещены не позднее пяти рабочих дней со дня их утверждения на официальном сайте Администрации </w:t>
      </w:r>
      <w:proofErr w:type="spellStart"/>
      <w:r w:rsidR="002B1D48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="002B1D4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2B1D48" w:rsidRPr="00DC2A20">
        <w:rPr>
          <w:rFonts w:ascii="Times New Roman" w:hAnsi="Times New Roman" w:cs="Times New Roman"/>
          <w:sz w:val="28"/>
          <w:szCs w:val="28"/>
        </w:rPr>
        <w:t xml:space="preserve"> </w:t>
      </w:r>
      <w:r w:rsidRPr="00DC2A20">
        <w:rPr>
          <w:rFonts w:ascii="Times New Roman" w:hAnsi="Times New Roman" w:cs="Times New Roman"/>
          <w:sz w:val="28"/>
          <w:szCs w:val="28"/>
        </w:rPr>
        <w:t>в сети Интернет (</w:t>
      </w:r>
      <w:proofErr w:type="spellStart"/>
      <w:r w:rsidRPr="00DC2A20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DC2A2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013F1">
        <w:rPr>
          <w:rFonts w:ascii="Times New Roman" w:hAnsi="Times New Roman" w:cs="Times New Roman"/>
          <w:sz w:val="28"/>
          <w:szCs w:val="28"/>
          <w:lang w:val="en-US"/>
        </w:rPr>
        <w:t>Lezhnevo</w:t>
      </w:r>
      <w:proofErr w:type="spellEnd"/>
      <w:r w:rsidRPr="00DC2A2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C2A20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DC2A20">
        <w:rPr>
          <w:rFonts w:ascii="Times New Roman" w:hAnsi="Times New Roman" w:cs="Times New Roman"/>
          <w:sz w:val="28"/>
          <w:szCs w:val="28"/>
        </w:rPr>
        <w:t>), а также на официальном сайте Российской Федерации в сети Интернет для размещения информации о размещении заказов на поставки товаров, выполнение работ, оказание услуг.</w:t>
      </w:r>
      <w:proofErr w:type="gramEnd"/>
    </w:p>
    <w:p w:rsidR="003450C8" w:rsidRPr="00DC2A20" w:rsidRDefault="003450C8" w:rsidP="002B1D48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2.5. Перед проверкой готовятся следующие документы:</w:t>
      </w:r>
    </w:p>
    <w:p w:rsidR="003450C8" w:rsidRPr="00DC2A20" w:rsidRDefault="003450C8" w:rsidP="002B1D48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lastRenderedPageBreak/>
        <w:t>1) приказ о проведении проверки, издаваемый руководителем Контролирующего органа;</w:t>
      </w:r>
    </w:p>
    <w:p w:rsidR="003450C8" w:rsidRPr="00DC2A20" w:rsidRDefault="003450C8" w:rsidP="002B1D48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2) уведомление о проведении проверки.</w:t>
      </w:r>
    </w:p>
    <w:p w:rsidR="003450C8" w:rsidRPr="00DC2A20" w:rsidRDefault="003450C8" w:rsidP="002B1D48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2.6. Приказ о проведении проверки должен содержать следующие сведения:</w:t>
      </w:r>
    </w:p>
    <w:p w:rsidR="003450C8" w:rsidRPr="00DC2A20" w:rsidRDefault="003450C8" w:rsidP="002B1D48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1) наименование Контролирующего органа;</w:t>
      </w:r>
    </w:p>
    <w:p w:rsidR="003450C8" w:rsidRPr="00DC2A20" w:rsidRDefault="003450C8" w:rsidP="002B1D48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2) состав комиссии с указанием фамилии, имени, отчества и должности каждого члена комиссии;</w:t>
      </w:r>
    </w:p>
    <w:p w:rsidR="003450C8" w:rsidRPr="00DC2A20" w:rsidRDefault="003450C8" w:rsidP="002B1D48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3) предмет проверки;</w:t>
      </w:r>
    </w:p>
    <w:p w:rsidR="003450C8" w:rsidRPr="00DC2A20" w:rsidRDefault="003450C8" w:rsidP="002B1D48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4) цель и основания проведения проверки;</w:t>
      </w:r>
    </w:p>
    <w:p w:rsidR="003450C8" w:rsidRPr="00DC2A20" w:rsidRDefault="003450C8" w:rsidP="002B1D48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5) дату начала и дату окончания проведения проверки;</w:t>
      </w:r>
    </w:p>
    <w:p w:rsidR="003450C8" w:rsidRPr="00DC2A20" w:rsidRDefault="003450C8" w:rsidP="002B1D48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6) проверяемый период;</w:t>
      </w:r>
    </w:p>
    <w:p w:rsidR="003450C8" w:rsidRPr="00DC2A20" w:rsidRDefault="003450C8" w:rsidP="002B1D48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7) сроки, в течение которых составляется акт по результатам проведения проверки;</w:t>
      </w:r>
    </w:p>
    <w:p w:rsidR="003450C8" w:rsidRPr="00DC2A20" w:rsidRDefault="003450C8" w:rsidP="002B1D48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8) наименование Субъектов проверки.</w:t>
      </w:r>
    </w:p>
    <w:p w:rsidR="003450C8" w:rsidRPr="00DC2A20" w:rsidRDefault="003450C8" w:rsidP="002B1D48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2.7. Уведомление о проведении проверки должно содержать следующие сведения:</w:t>
      </w:r>
    </w:p>
    <w:p w:rsidR="003450C8" w:rsidRPr="00DC2A20" w:rsidRDefault="003450C8" w:rsidP="002B1D48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1) предмет проверки;</w:t>
      </w:r>
    </w:p>
    <w:p w:rsidR="003450C8" w:rsidRPr="00DC2A20" w:rsidRDefault="003450C8" w:rsidP="002B1D48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2) цель и основания проведения проверки;</w:t>
      </w:r>
    </w:p>
    <w:p w:rsidR="003450C8" w:rsidRPr="00DC2A20" w:rsidRDefault="003450C8" w:rsidP="002B1D48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3) дату начала и дату окончания проведения проверки;</w:t>
      </w:r>
    </w:p>
    <w:p w:rsidR="003450C8" w:rsidRPr="00DC2A20" w:rsidRDefault="003450C8" w:rsidP="002B1D48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4) проверяемый период;</w:t>
      </w:r>
    </w:p>
    <w:p w:rsidR="003450C8" w:rsidRPr="00DC2A20" w:rsidRDefault="003450C8" w:rsidP="002B1D48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5) документы и сведения, необходимые для осуществления проверки, с указанием срока их предоставления Субъектами проверки;</w:t>
      </w:r>
    </w:p>
    <w:p w:rsidR="003450C8" w:rsidRPr="00DC2A20" w:rsidRDefault="003450C8" w:rsidP="002B1D48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6) информацию о необходимости уведомления Субъектом проверки лиц, осуществляющих функции по размещению муниципальных заказов для данного Субъекта в проверяемый период;</w:t>
      </w:r>
    </w:p>
    <w:p w:rsidR="003450C8" w:rsidRPr="00DC2A20" w:rsidRDefault="003450C8" w:rsidP="002B1D48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7) информацию о необходимости обеспечения условий для работы комиссии, в том числе предоставления помещения для работы, оргтехники, сре</w:t>
      </w:r>
      <w:proofErr w:type="gramStart"/>
      <w:r w:rsidRPr="00DC2A20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DC2A20">
        <w:rPr>
          <w:rFonts w:ascii="Times New Roman" w:hAnsi="Times New Roman" w:cs="Times New Roman"/>
          <w:sz w:val="28"/>
          <w:szCs w:val="28"/>
        </w:rPr>
        <w:t>язи (за исключением мобильной связи) и иных необходимых средств и оборудования для проведения проверки.</w:t>
      </w:r>
    </w:p>
    <w:p w:rsidR="003450C8" w:rsidRPr="00DC2A20" w:rsidRDefault="003450C8" w:rsidP="002B1D48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2.8. Уведомление о проведении проверки направляется</w:t>
      </w:r>
      <w:r w:rsidR="00ED5D35">
        <w:rPr>
          <w:rFonts w:ascii="Times New Roman" w:hAnsi="Times New Roman" w:cs="Times New Roman"/>
          <w:sz w:val="28"/>
          <w:szCs w:val="28"/>
        </w:rPr>
        <w:t xml:space="preserve"> почтовым отправлением с уведомлением о вручении либо </w:t>
      </w:r>
      <w:r w:rsidRPr="00DC2A20">
        <w:rPr>
          <w:rFonts w:ascii="Times New Roman" w:hAnsi="Times New Roman" w:cs="Times New Roman"/>
          <w:sz w:val="28"/>
          <w:szCs w:val="28"/>
        </w:rPr>
        <w:t xml:space="preserve"> нарочно с отметкой о получении либо любым иным способом, позволяющим доставить уведомление в срок не </w:t>
      </w:r>
      <w:proofErr w:type="gramStart"/>
      <w:r w:rsidRPr="00DC2A20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DC2A20">
        <w:rPr>
          <w:rFonts w:ascii="Times New Roman" w:hAnsi="Times New Roman" w:cs="Times New Roman"/>
          <w:sz w:val="28"/>
          <w:szCs w:val="28"/>
        </w:rPr>
        <w:t xml:space="preserve"> чем за семь рабочих дней до даты проведения проверки.</w:t>
      </w:r>
    </w:p>
    <w:p w:rsidR="003450C8" w:rsidRPr="00DC2A20" w:rsidRDefault="003450C8" w:rsidP="002B1D48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2.9. В состав комиссии, образованной Контролирующим органом и утвержденной приказом руководителя Контролирующего органа для проведения проверки, должно входить не менее трех человек. Комиссию возглавляет руководитель комиссии. Контролирующий орган в случае необходимости вправе обратиться в органы прокуратуры, правоохранительные и иные органы власти с предложением о включении в состав комиссии должностных лиц таких органов, а также привлечь к проводимому контролю работников иных отраслевых (функциональных) органов и структурных подразделений Администрации </w:t>
      </w:r>
      <w:proofErr w:type="spellStart"/>
      <w:r w:rsidR="00D013F1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="00D013F1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DC2A20">
        <w:rPr>
          <w:rFonts w:ascii="Times New Roman" w:hAnsi="Times New Roman" w:cs="Times New Roman"/>
          <w:sz w:val="28"/>
          <w:szCs w:val="28"/>
        </w:rPr>
        <w:t>.</w:t>
      </w:r>
    </w:p>
    <w:p w:rsidR="003450C8" w:rsidRPr="00DC2A20" w:rsidRDefault="003450C8" w:rsidP="002B1D48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lastRenderedPageBreak/>
        <w:t xml:space="preserve">2.10. Изменения состава комиссии, а также сроков осуществления проверки оформляются приказами руководителя Контролирующего органа. Срок проверки продлевается в исключительных случаях, связанных с необходимостью проведения сложных и (или) длительных исследований, испытаний, экспертиз и расследований на основании приказа руководителя Контролирующего органа. При этом срок проведения проверки продлевается не более одного раза, и общий срок проведения проверки не может составлять более чем два месяца, за исключением случая несоблюдения лицами, действия (бездействие) которых проверяются, требований </w:t>
      </w:r>
      <w:hyperlink r:id="rId24" w:history="1">
        <w:r w:rsidRPr="00DC2A20">
          <w:rPr>
            <w:rFonts w:ascii="Times New Roman" w:hAnsi="Times New Roman" w:cs="Times New Roman"/>
            <w:sz w:val="28"/>
            <w:szCs w:val="28"/>
          </w:rPr>
          <w:t>пункта 4.2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настоящего Регламента. В последнем случае срок проведения проверки не может составлять более чем шесть месяцев.</w:t>
      </w:r>
    </w:p>
    <w:p w:rsidR="003450C8" w:rsidRPr="00DC2A20" w:rsidRDefault="003450C8" w:rsidP="002B1D48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6A2165" w:rsidRPr="006A2165" w:rsidRDefault="003450C8" w:rsidP="006A2165">
      <w:pPr>
        <w:autoSpaceDE w:val="0"/>
        <w:autoSpaceDN w:val="0"/>
        <w:adjustRightInd w:val="0"/>
        <w:spacing w:line="240" w:lineRule="atLeast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013F1">
        <w:rPr>
          <w:rFonts w:ascii="Times New Roman" w:hAnsi="Times New Roman" w:cs="Times New Roman"/>
          <w:b/>
          <w:sz w:val="28"/>
          <w:szCs w:val="28"/>
        </w:rPr>
        <w:t xml:space="preserve">Раздел 3. </w:t>
      </w:r>
      <w:r w:rsidR="006A2165">
        <w:rPr>
          <w:rFonts w:ascii="Times New Roman" w:hAnsi="Times New Roman" w:cs="Times New Roman"/>
          <w:b/>
          <w:sz w:val="28"/>
          <w:szCs w:val="28"/>
        </w:rPr>
        <w:t>О</w:t>
      </w:r>
      <w:r w:rsidR="006A2165" w:rsidRPr="006A2165">
        <w:rPr>
          <w:rFonts w:ascii="Times New Roman" w:hAnsi="Times New Roman" w:cs="Times New Roman"/>
          <w:b/>
          <w:sz w:val="28"/>
          <w:szCs w:val="28"/>
        </w:rPr>
        <w:t>рганизация проведения внеплановых проверок</w:t>
      </w:r>
    </w:p>
    <w:p w:rsidR="006A2165" w:rsidRPr="006A2165" w:rsidRDefault="006A2165" w:rsidP="006A2165">
      <w:pPr>
        <w:autoSpaceDE w:val="0"/>
        <w:autoSpaceDN w:val="0"/>
        <w:adjustRightInd w:val="0"/>
        <w:spacing w:line="240" w:lineRule="atLeast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A2165">
        <w:rPr>
          <w:rFonts w:ascii="Times New Roman" w:hAnsi="Times New Roman" w:cs="Times New Roman"/>
          <w:b/>
          <w:sz w:val="28"/>
          <w:szCs w:val="28"/>
        </w:rPr>
        <w:t>при размещении заказов на поставки товаров,</w:t>
      </w:r>
    </w:p>
    <w:p w:rsidR="006A2165" w:rsidRPr="006A2165" w:rsidRDefault="006A2165" w:rsidP="006A2165">
      <w:pPr>
        <w:autoSpaceDE w:val="0"/>
        <w:autoSpaceDN w:val="0"/>
        <w:adjustRightInd w:val="0"/>
        <w:spacing w:line="240" w:lineRule="atLeast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A2165">
        <w:rPr>
          <w:rFonts w:ascii="Times New Roman" w:hAnsi="Times New Roman" w:cs="Times New Roman"/>
          <w:b/>
          <w:sz w:val="28"/>
          <w:szCs w:val="28"/>
        </w:rPr>
        <w:t>выполнение работ, оказание услуг для муниципальных нужд</w:t>
      </w:r>
    </w:p>
    <w:p w:rsidR="003450C8" w:rsidRPr="00DC2A20" w:rsidRDefault="006A2165" w:rsidP="006A2165">
      <w:pPr>
        <w:autoSpaceDE w:val="0"/>
        <w:autoSpaceDN w:val="0"/>
        <w:adjustRightInd w:val="0"/>
        <w:spacing w:line="240" w:lineRule="atLeast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A2165">
        <w:rPr>
          <w:rFonts w:ascii="Times New Roman" w:hAnsi="Times New Roman" w:cs="Times New Roman"/>
          <w:b/>
          <w:sz w:val="28"/>
          <w:szCs w:val="28"/>
        </w:rPr>
        <w:t>и нужд муни</w:t>
      </w:r>
      <w:r>
        <w:rPr>
          <w:rFonts w:ascii="Times New Roman" w:hAnsi="Times New Roman" w:cs="Times New Roman"/>
          <w:b/>
          <w:sz w:val="28"/>
          <w:szCs w:val="28"/>
        </w:rPr>
        <w:t xml:space="preserve">ципальных бюджетных учреждений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</w:t>
      </w:r>
      <w:r w:rsidRPr="006A2165">
        <w:rPr>
          <w:rFonts w:ascii="Times New Roman" w:hAnsi="Times New Roman" w:cs="Times New Roman"/>
          <w:b/>
          <w:sz w:val="28"/>
          <w:szCs w:val="28"/>
        </w:rPr>
        <w:t>ежневского</w:t>
      </w:r>
      <w:proofErr w:type="spellEnd"/>
      <w:r w:rsidRPr="006A2165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3.1. Принятие решения о проведении внеплановых проверок и их подготовку осуществляет руководитель Контролирующего органа.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3.2. Перед проверкой должностным лицам Контролирующего органа необходимо подготовить следующие документы: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1) приказ о проведении проверки, утверждаемый руководителем Контролирующего органа;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2) уведомление о проведении проверки;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3) запрос о представлении документов (их копий), сведений, необходимых для объективной оценки полученной информации о нарушении </w:t>
      </w:r>
      <w:hyperlink r:id="rId25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Российской Федерации и (или) иных нормативных правовых актов Российской Федерации о размещении заказов (при камеральной проверке).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3.3. Приказ о проведении внеплановой проверки должен содержать следующие сведения: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наименование Контролирующего органа;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фамилию, имя, отчество, должность специалиста (Ф.И.О., должность руководителя и каждого члена комиссии), осуществляющего проверку;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предмет проверки;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цель и основание проведения проверки;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дату начала и дату окончания проведения проверки;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наименование Субъекта проверки.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О проведении внеплановой выездной проверки Субъект проверки должен быть уведомлен любым доступным способом не менее чем за двадцать четыре часа до начала проверки.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Уведомление о проведении проверки должно содержать следующие сведения: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предмет проверки;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цель и основания проведения проверки;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lastRenderedPageBreak/>
        <w:t>- дату начала и дату окончания проведения проверки;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документы и сведения, необходимые для осуществления проверки, с указанием срока их представления Субъектами проверки;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информацию о необходимости обеспечения условий для работы комиссии, в том числе предоставление помещения для работы, оргтехники, сре</w:t>
      </w:r>
      <w:proofErr w:type="gramStart"/>
      <w:r w:rsidRPr="00DC2A20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DC2A20">
        <w:rPr>
          <w:rFonts w:ascii="Times New Roman" w:hAnsi="Times New Roman" w:cs="Times New Roman"/>
          <w:sz w:val="28"/>
          <w:szCs w:val="28"/>
        </w:rPr>
        <w:t>язи (за исключением мобильной связи) и иных необходимых средств и оборудования для проведения проверки.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Одновременно с уведомлением о проведении проверки Субъекту проверки направляется запрос о представлении документов (их копий), сведений, необходимых для объективной оценки полученной информации о нарушении </w:t>
      </w:r>
      <w:hyperlink r:id="rId26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Российской Федерации и (или) иных нормативных правовых актов Российской Федерации о размещении заказов.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3.4. Изменение состава комиссии, а также сроков осуществления проверки оформляется приказом руководителя Контролирующего органа.</w:t>
      </w:r>
    </w:p>
    <w:p w:rsidR="003450C8" w:rsidRPr="00DC2A20" w:rsidRDefault="003450C8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</w:p>
    <w:p w:rsidR="006A2165" w:rsidRPr="006A2165" w:rsidRDefault="003450C8" w:rsidP="006A2165">
      <w:pPr>
        <w:autoSpaceDE w:val="0"/>
        <w:autoSpaceDN w:val="0"/>
        <w:adjustRightInd w:val="0"/>
        <w:spacing w:line="240" w:lineRule="atLeast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013F1">
        <w:rPr>
          <w:rFonts w:ascii="Times New Roman" w:hAnsi="Times New Roman" w:cs="Times New Roman"/>
          <w:b/>
          <w:sz w:val="28"/>
          <w:szCs w:val="28"/>
        </w:rPr>
        <w:t xml:space="preserve">Раздел 4. </w:t>
      </w:r>
      <w:r w:rsidR="006A2165">
        <w:rPr>
          <w:rFonts w:ascii="Times New Roman" w:hAnsi="Times New Roman" w:cs="Times New Roman"/>
          <w:b/>
          <w:sz w:val="28"/>
          <w:szCs w:val="28"/>
        </w:rPr>
        <w:t>Т</w:t>
      </w:r>
      <w:r w:rsidR="006A2165" w:rsidRPr="006A2165">
        <w:rPr>
          <w:rFonts w:ascii="Times New Roman" w:hAnsi="Times New Roman" w:cs="Times New Roman"/>
          <w:b/>
          <w:sz w:val="28"/>
          <w:szCs w:val="28"/>
        </w:rPr>
        <w:t xml:space="preserve">ребования к проведению </w:t>
      </w:r>
      <w:proofErr w:type="gramStart"/>
      <w:r w:rsidR="006A2165" w:rsidRPr="006A2165">
        <w:rPr>
          <w:rFonts w:ascii="Times New Roman" w:hAnsi="Times New Roman" w:cs="Times New Roman"/>
          <w:b/>
          <w:sz w:val="28"/>
          <w:szCs w:val="28"/>
        </w:rPr>
        <w:t>плановых</w:t>
      </w:r>
      <w:proofErr w:type="gramEnd"/>
      <w:r w:rsidR="006A2165" w:rsidRPr="006A2165">
        <w:rPr>
          <w:rFonts w:ascii="Times New Roman" w:hAnsi="Times New Roman" w:cs="Times New Roman"/>
          <w:b/>
          <w:sz w:val="28"/>
          <w:szCs w:val="28"/>
        </w:rPr>
        <w:t xml:space="preserve"> и внеплановых</w:t>
      </w:r>
    </w:p>
    <w:p w:rsidR="006A2165" w:rsidRPr="006A2165" w:rsidRDefault="006A2165" w:rsidP="006A2165">
      <w:pPr>
        <w:autoSpaceDE w:val="0"/>
        <w:autoSpaceDN w:val="0"/>
        <w:adjustRightInd w:val="0"/>
        <w:spacing w:line="240" w:lineRule="atLeast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A2165">
        <w:rPr>
          <w:rFonts w:ascii="Times New Roman" w:hAnsi="Times New Roman" w:cs="Times New Roman"/>
          <w:b/>
          <w:sz w:val="28"/>
          <w:szCs w:val="28"/>
        </w:rPr>
        <w:t>проверок при размещении заказов на поставки товаров,</w:t>
      </w:r>
    </w:p>
    <w:p w:rsidR="006A2165" w:rsidRPr="006A2165" w:rsidRDefault="006A2165" w:rsidP="006A2165">
      <w:pPr>
        <w:autoSpaceDE w:val="0"/>
        <w:autoSpaceDN w:val="0"/>
        <w:adjustRightInd w:val="0"/>
        <w:spacing w:line="240" w:lineRule="atLeast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A2165">
        <w:rPr>
          <w:rFonts w:ascii="Times New Roman" w:hAnsi="Times New Roman" w:cs="Times New Roman"/>
          <w:b/>
          <w:sz w:val="28"/>
          <w:szCs w:val="28"/>
        </w:rPr>
        <w:t>выполнение работ, оказание услуг для муниципальных нужд</w:t>
      </w:r>
    </w:p>
    <w:p w:rsidR="003450C8" w:rsidRPr="00DC2A20" w:rsidRDefault="006A2165" w:rsidP="006A2165">
      <w:pPr>
        <w:autoSpaceDE w:val="0"/>
        <w:autoSpaceDN w:val="0"/>
        <w:adjustRightInd w:val="0"/>
        <w:spacing w:line="240" w:lineRule="atLeast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A2165">
        <w:rPr>
          <w:rFonts w:ascii="Times New Roman" w:hAnsi="Times New Roman" w:cs="Times New Roman"/>
          <w:b/>
          <w:sz w:val="28"/>
          <w:szCs w:val="28"/>
        </w:rPr>
        <w:t>и нужд муниципальных бюд</w:t>
      </w:r>
      <w:r>
        <w:rPr>
          <w:rFonts w:ascii="Times New Roman" w:hAnsi="Times New Roman" w:cs="Times New Roman"/>
          <w:b/>
          <w:sz w:val="28"/>
          <w:szCs w:val="28"/>
        </w:rPr>
        <w:t xml:space="preserve">жетных учреждений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</w:t>
      </w:r>
      <w:r w:rsidRPr="006A2165">
        <w:rPr>
          <w:rFonts w:ascii="Times New Roman" w:hAnsi="Times New Roman" w:cs="Times New Roman"/>
          <w:b/>
          <w:sz w:val="28"/>
          <w:szCs w:val="28"/>
        </w:rPr>
        <w:t>ежневского</w:t>
      </w:r>
      <w:proofErr w:type="spellEnd"/>
      <w:r w:rsidRPr="006A2165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4.1. До начала проведения проверки специалист (комиссия) представляет для ознакомления Субъекту проверки оригинал приказа о проведении проверки.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В случае проведения внеплановой камеральной проверки копия приказа направляется вместе с уведомлением и запросом о предоставлении документов.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4.2. Во время проведения проверки лица, действия (бездействие) которых проверяются, обязаны: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- не препятствовать проведению проверки, в том числе обеспечивать право беспрепятственного доступа членов комиссии на территорию, в помещения с учетом требований </w:t>
      </w:r>
      <w:hyperlink r:id="rId27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Российской Федерации о защите государственной тайны;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DC2A20">
        <w:rPr>
          <w:rFonts w:ascii="Times New Roman" w:hAnsi="Times New Roman" w:cs="Times New Roman"/>
          <w:sz w:val="28"/>
          <w:szCs w:val="28"/>
        </w:rPr>
        <w:t>- по письменному запросу специалиста, руководителя комиссии либо члена комиссии представлять в установленные в запросе сроки необходимые для проведения проверки оригиналы и (или) копии документов и сведений (в том числе составляющих коммерческую, служебную, иную охраняемую законом тайну, а также информацию, составляющую государственную тайну, при наличии у членов комиссии соответствующей формы допуска к государственной тайне), включая служебную переписку в электронном виде, необходимых</w:t>
      </w:r>
      <w:proofErr w:type="gramEnd"/>
      <w:r w:rsidRPr="00DC2A20">
        <w:rPr>
          <w:rFonts w:ascii="Times New Roman" w:hAnsi="Times New Roman" w:cs="Times New Roman"/>
          <w:sz w:val="28"/>
          <w:szCs w:val="28"/>
        </w:rPr>
        <w:t xml:space="preserve"> Контролирующему органу в соответствии с возложенными на него полномочиями. </w:t>
      </w:r>
      <w:proofErr w:type="gramStart"/>
      <w:r w:rsidRPr="00DC2A20">
        <w:rPr>
          <w:rFonts w:ascii="Times New Roman" w:hAnsi="Times New Roman" w:cs="Times New Roman"/>
          <w:sz w:val="28"/>
          <w:szCs w:val="28"/>
        </w:rPr>
        <w:t>По требованию должностных лиц Субъекта проверки передача запрашиваемых документов и сведений осуществляется на основании акта приема-передачи документов и сведений;</w:t>
      </w:r>
      <w:proofErr w:type="gramEnd"/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lastRenderedPageBreak/>
        <w:t>- обеспечивать необходимые условия для работы комиссии, в том числе предоставлять помещения для работы, оргтехнику, средства связи (за исключением мобильной связи) и иные необходимые для проведения проверки средства и оборудование, указанные в уведомлении о проведении проверки.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4.3. В случае</w:t>
      </w:r>
      <w:proofErr w:type="gramStart"/>
      <w:r w:rsidRPr="00DC2A2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C2A20">
        <w:rPr>
          <w:rFonts w:ascii="Times New Roman" w:hAnsi="Times New Roman" w:cs="Times New Roman"/>
          <w:sz w:val="28"/>
          <w:szCs w:val="28"/>
        </w:rPr>
        <w:t xml:space="preserve"> если Субъект проверки не имеет возможности представить комиссии </w:t>
      </w:r>
      <w:proofErr w:type="spellStart"/>
      <w:r w:rsidRPr="00DC2A20">
        <w:rPr>
          <w:rFonts w:ascii="Times New Roman" w:hAnsi="Times New Roman" w:cs="Times New Roman"/>
          <w:sz w:val="28"/>
          <w:szCs w:val="28"/>
        </w:rPr>
        <w:t>истребуемые</w:t>
      </w:r>
      <w:proofErr w:type="spellEnd"/>
      <w:r w:rsidRPr="00DC2A20">
        <w:rPr>
          <w:rFonts w:ascii="Times New Roman" w:hAnsi="Times New Roman" w:cs="Times New Roman"/>
          <w:sz w:val="28"/>
          <w:szCs w:val="28"/>
        </w:rPr>
        <w:t xml:space="preserve"> документы (их копии) и (или) сведения в установленный срок, по письменному заявлению срок предоставления указанных документов и сведений продлевается на основании письменного решения комиссии, но не более чем на пять рабочих дней.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При невозможности представить </w:t>
      </w:r>
      <w:proofErr w:type="spellStart"/>
      <w:r w:rsidRPr="00DC2A20">
        <w:rPr>
          <w:rFonts w:ascii="Times New Roman" w:hAnsi="Times New Roman" w:cs="Times New Roman"/>
          <w:sz w:val="28"/>
          <w:szCs w:val="28"/>
        </w:rPr>
        <w:t>истребуемые</w:t>
      </w:r>
      <w:proofErr w:type="spellEnd"/>
      <w:r w:rsidRPr="00DC2A20">
        <w:rPr>
          <w:rFonts w:ascii="Times New Roman" w:hAnsi="Times New Roman" w:cs="Times New Roman"/>
          <w:sz w:val="28"/>
          <w:szCs w:val="28"/>
        </w:rPr>
        <w:t xml:space="preserve"> документы Субъект проверки обязан представить комиссии письменное объяснение с обоснованием причин невозможности их предоставления.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4.4. Рассмотрение жалоб участников размещения заказа на действия (бездействие) заказчика, уполномоченного органа, специализированной организации, конкурсной или котировочной комиссии, если такие действия (бездействие) нарушают права и законные интересы участника размещения заказа, осуществляется в соответствии с </w:t>
      </w:r>
      <w:hyperlink r:id="rId28" w:history="1">
        <w:r w:rsidRPr="00DC2A20">
          <w:rPr>
            <w:rFonts w:ascii="Times New Roman" w:hAnsi="Times New Roman" w:cs="Times New Roman"/>
            <w:sz w:val="28"/>
            <w:szCs w:val="28"/>
          </w:rPr>
          <w:t>главой 8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Федерального закона N 94-ФЗ.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39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Внеплановая проверка проводится одновременно с рассмотрением жалобы. При этом проверяется соответствие всех действий (бездействия) Субъекта проверки, в том числе не указанных в жалобе, а также всех документов по организации и проведению торгов или запроса котировок, относящихся к размещению заказа, являющегося предметом жалобы, требованиям </w:t>
      </w:r>
      <w:hyperlink r:id="rId29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о размещении заказов.</w:t>
      </w:r>
    </w:p>
    <w:p w:rsidR="003450C8" w:rsidRPr="00DC2A20" w:rsidRDefault="003450C8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</w:p>
    <w:p w:rsidR="006A2165" w:rsidRPr="006A2165" w:rsidRDefault="003450C8" w:rsidP="006A21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13F1">
        <w:rPr>
          <w:rFonts w:ascii="Times New Roman" w:hAnsi="Times New Roman" w:cs="Times New Roman"/>
          <w:b/>
          <w:sz w:val="28"/>
          <w:szCs w:val="28"/>
        </w:rPr>
        <w:t xml:space="preserve">Раздел 5. </w:t>
      </w:r>
      <w:r w:rsidR="006A2165">
        <w:rPr>
          <w:rFonts w:ascii="Times New Roman" w:hAnsi="Times New Roman" w:cs="Times New Roman"/>
          <w:b/>
          <w:sz w:val="28"/>
          <w:szCs w:val="28"/>
        </w:rPr>
        <w:t>П</w:t>
      </w:r>
      <w:r w:rsidR="006A2165" w:rsidRPr="006A2165">
        <w:rPr>
          <w:rFonts w:ascii="Times New Roman" w:hAnsi="Times New Roman" w:cs="Times New Roman"/>
          <w:b/>
          <w:sz w:val="28"/>
          <w:szCs w:val="28"/>
        </w:rPr>
        <w:t>роведение плановых проверок</w:t>
      </w:r>
    </w:p>
    <w:p w:rsidR="003450C8" w:rsidRPr="00D013F1" w:rsidRDefault="003450C8" w:rsidP="006A2165">
      <w:pPr>
        <w:autoSpaceDE w:val="0"/>
        <w:autoSpaceDN w:val="0"/>
        <w:adjustRightInd w:val="0"/>
        <w:spacing w:line="240" w:lineRule="atLeast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  <w:u w:val="single"/>
        </w:rPr>
      </w:pPr>
      <w:r w:rsidRPr="00D013F1">
        <w:rPr>
          <w:rFonts w:ascii="Times New Roman" w:hAnsi="Times New Roman" w:cs="Times New Roman"/>
          <w:sz w:val="28"/>
          <w:szCs w:val="28"/>
          <w:u w:val="single"/>
        </w:rPr>
        <w:t>Порядок проведения первого этапа проверки</w:t>
      </w:r>
    </w:p>
    <w:p w:rsidR="003450C8" w:rsidRPr="00DC2A20" w:rsidRDefault="003450C8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5.1. Первый этап проверки предусматривает рассмотрение заказов, находящихся в стадии размещения, на предмет их соответствия требованиям </w:t>
      </w:r>
      <w:hyperlink r:id="rId30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о размещении заказов.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5.2. В случае выявления признаков нарушения </w:t>
      </w:r>
      <w:hyperlink r:id="rId31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о размещении заказов комиссия: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назначает дату заседания комиссии;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- направляет уведомления о заседании комиссии лицам, действия (бездействие) которых содержат признаки нарушения </w:t>
      </w:r>
      <w:hyperlink r:id="rId32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о размещении заказов, с указанием даты, времени и места заседания комиссии;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проводит заседание комиссии;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рассматривает представленные комиссии документы и сведения, относящиеся к предмету проверки;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lastRenderedPageBreak/>
        <w:t xml:space="preserve">- заслушивает объяснения лиц, чьи действия содержат признаки нарушения </w:t>
      </w:r>
      <w:hyperlink r:id="rId33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о размещении заказов;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- принимает решения по результатам заседания комиссии и выдает предписания об устранении выявленных нарушений </w:t>
      </w:r>
      <w:hyperlink r:id="rId34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о размещении заказов.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5.3. Уведомление о заседании комиссии направляется лицам, действия (бездействие) которых содержат признаки нарушения </w:t>
      </w:r>
      <w:hyperlink r:id="rId35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о размещении заказов, нарочно с отметкой о получении либо любым иным способом, позволяющим доставить уведомление не </w:t>
      </w:r>
      <w:proofErr w:type="gramStart"/>
      <w:r w:rsidRPr="00DC2A20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DC2A20">
        <w:rPr>
          <w:rFonts w:ascii="Times New Roman" w:hAnsi="Times New Roman" w:cs="Times New Roman"/>
          <w:sz w:val="28"/>
          <w:szCs w:val="28"/>
        </w:rPr>
        <w:t xml:space="preserve"> чем за три рабочих дня до даты заседания комиссии.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5.4. Лица, действия (бездействие) которых содержат признаки нарушения </w:t>
      </w:r>
      <w:hyperlink r:id="rId36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о размещении заказов, вправе присутствовать на заседании комиссии лично либо направить своих представителей, представлять в комиссию пояснения по фактам установленных признаков нарушения </w:t>
      </w:r>
      <w:hyperlink r:id="rId37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о размещении заказов</w:t>
      </w:r>
      <w:r w:rsidR="00D013F1">
        <w:rPr>
          <w:rFonts w:ascii="Times New Roman" w:hAnsi="Times New Roman" w:cs="Times New Roman"/>
          <w:sz w:val="28"/>
          <w:szCs w:val="28"/>
        </w:rPr>
        <w:t>.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5.5. На заседание комиссии приглашаются все члены комиссии. При этом заседание комиссии считается правомочным, если на нем присутствует более половины членов комиссии.</w:t>
      </w:r>
    </w:p>
    <w:p w:rsidR="00D013F1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5.6. </w:t>
      </w:r>
      <w:proofErr w:type="gramStart"/>
      <w:r w:rsidRPr="00DC2A20">
        <w:rPr>
          <w:rFonts w:ascii="Times New Roman" w:hAnsi="Times New Roman" w:cs="Times New Roman"/>
          <w:sz w:val="28"/>
          <w:szCs w:val="28"/>
        </w:rPr>
        <w:t xml:space="preserve">Комиссия в исключительных случаях, связанных с необходимостью проведения сложных и (или) длительных исследований, испытаний, экспертиз и расследований, в том числе на основании ходатайств Субъектов проверки, вправе принять решение о переносе заседания комиссии на более позднее время и (или) дату с направлением уведомления в порядке, предусмотренном </w:t>
      </w:r>
      <w:hyperlink r:id="rId38" w:history="1">
        <w:r w:rsidRPr="00DC2A20">
          <w:rPr>
            <w:rFonts w:ascii="Times New Roman" w:hAnsi="Times New Roman" w:cs="Times New Roman"/>
            <w:sz w:val="28"/>
            <w:szCs w:val="28"/>
          </w:rPr>
          <w:t>пунктом 5.3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настоящего Регламента, а также после начала заседания комиссии - решение о перерыве в заседании</w:t>
      </w:r>
      <w:proofErr w:type="gramEnd"/>
      <w:r w:rsidRPr="00DC2A20">
        <w:rPr>
          <w:rFonts w:ascii="Times New Roman" w:hAnsi="Times New Roman" w:cs="Times New Roman"/>
          <w:sz w:val="28"/>
          <w:szCs w:val="28"/>
        </w:rPr>
        <w:t xml:space="preserve"> комиссии. 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5.7. Комиссия непосредственно перед заседанием комиссии должна удостовериться в наличии полномочий представителей лиц, в отношении которых проводится проверка. В случае если полномочия представителей не подтверждены надлежащим образом, такие представители вправе присутствовать на заседании комиссии без права давать пояснения по существу проверки.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5.8. Руководитель комиссии либо заместитель, осуществляющий его обязанности (председательствующий на заседании):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открывает заседание комиссии и объявляет предмет проверки;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разъясняет лицам, в отношении которых проводится проверка, их права и обязанности;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разъясняет порядок проведения заседания комиссии;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руководит заседанием комиссии, обеспечивает условия для всестороннего и полного исследования доказательств и обеспечивает рассмотрение заявлений и ходатайств лиц, участвующих в заседании комиссии;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принимает меры по обеспечению установленного порядка заседания комиссии.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5.9. Комиссия получает в письменной форме, форме электронного документа и (или) устной форме объяснения лиц по предмету проверки, в </w:t>
      </w:r>
      <w:r w:rsidRPr="00DC2A20">
        <w:rPr>
          <w:rFonts w:ascii="Times New Roman" w:hAnsi="Times New Roman" w:cs="Times New Roman"/>
          <w:sz w:val="28"/>
          <w:szCs w:val="28"/>
        </w:rPr>
        <w:lastRenderedPageBreak/>
        <w:t>отношении которых проводится проверка, испрашивает необходимые документы для ознакомления, совершает иные действия, направленные на всестороннее рассмотрение предмета проверки. Лица, в отношении которых проводится проверка, вправе давать свои пояснения по предмету проверки, а также заявлять ходатайства и делать иные заявления.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5.10. Результаты осуществления первого этапа проведения проверки оформляются решением комиссии.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Решение принимается комиссией простым большинством голосов членов комиссии, присутствовавших на заседании комиссии. В случае если член комиссии не согласен с решением комиссии, он излагает письменно особое мнение.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При принятии решения учитываются все обстоятельства, установленные комиссией на заседании.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По результатам заседания комиссия принимает решение о наличии (отсутствии) в действиях (бездействии) проверяемых лиц нарушений </w:t>
      </w:r>
      <w:hyperlink r:id="rId39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о размещении заказов.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5.11. </w:t>
      </w:r>
      <w:proofErr w:type="gramStart"/>
      <w:r w:rsidRPr="00DC2A20">
        <w:rPr>
          <w:rFonts w:ascii="Times New Roman" w:hAnsi="Times New Roman" w:cs="Times New Roman"/>
          <w:sz w:val="28"/>
          <w:szCs w:val="28"/>
        </w:rPr>
        <w:t>Решение комиссии должно состоять из вводной, мотивировочной и резолютивной частей.</w:t>
      </w:r>
      <w:proofErr w:type="gramEnd"/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Вводная часть решения должна содержать: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наименование Контролирующего органа;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номер, дату и место принятия решения;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дату и номер приказа о проведении проверки;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фамилии, имена, отчества (при наличии), наименования должностей членов комиссии, принимавших решение;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наименование, адрес местонахождения Субъектов проверки, в отношении которых принято решение о проведении проверки, а также фамилии, имена, отчества (при наличии) представителей Субъектов проверки и лиц, присутствовавших на заседании.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В мотивировочной части решения должны быть указаны: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обстоятельства, установленные на заседании комиссии, на которых основываются выводы комиссии;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нормы законодательства, которыми руководствовалась комиссия при принятии решения;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- сведения о нарушении требований </w:t>
      </w:r>
      <w:hyperlink r:id="rId40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о размещении заказов, оценка комиссией этих нарушений.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Резолютивная часть решения должна содержать: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- выводы комиссии о наличии (отсутствии) со стороны лиц, действия (бездействие) которых проверяются, нарушений </w:t>
      </w:r>
      <w:hyperlink r:id="rId41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о размещении заказов со ссылками на конкретные нормы </w:t>
      </w:r>
      <w:hyperlink r:id="rId42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о размещении заказов, обосновывающие выводы комиссии;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- сведения о выдаче предписания об устранении выявленных нарушений </w:t>
      </w:r>
      <w:hyperlink r:id="rId43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о размещении заказов;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выводы комиссии о необходимости рассмотрения вопроса о возбуждении дела об административном правонарушении;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lastRenderedPageBreak/>
        <w:t>- другие меры по устранению нарушений, в том числе об обращении с иском в суд, о передаче материалов в правоохранительные органы и т.д.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5.12. Решение комиссии подлежит немедленному оглашению по окончании заседания комиссии. При этом оглашается только его резолютивная часть.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5.13. Решение комиссии оформляется в полном объеме, подписывается всеми присутствующими на заседании членами комиссии и размещается на официальном сайте Российской Федерации в сети Интернет для размещения информации о размещении заказов в срок не позднее пяти рабочих дней со дня его оглашения. Копия решения в срок не позднее пяти рабочих дней со дня его оглашения направляется лицам, в отношении которых проведена проверка, почтовым отправлением либо нарочно с отметкой о получении.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5.14. В случаях, если комиссией выявлены нарушения </w:t>
      </w:r>
      <w:hyperlink r:id="rId44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о размещении заказов, комиссия выдает предписание об устранении нарушений </w:t>
      </w:r>
      <w:hyperlink r:id="rId45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о размещении заказов, за исключением случаев, когда комиссия пришла к выводу, что выявленные нарушения не повлияли на результаты размещения заказа.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5.15. В предписании должны быть указаны: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дата и место выдачи предписания;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состав комиссии;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сведения о решении, на основании которого выдается предписание;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наименование, адрес лиц, которым выдается предписание;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- требования о совершении действий, направленных на устранение нарушений </w:t>
      </w:r>
      <w:hyperlink r:id="rId46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о размещении заказов;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сроки, в течение которых должно быть исполнено предписание;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сроки, в течение которых в Контролирующий орган должно поступить подтверждение исполнения предписания.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5.16. Под действиями, направленными на устранение нарушений </w:t>
      </w:r>
      <w:hyperlink r:id="rId47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о размещении заказов, понимаются: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отмена решений комиссий по размещению заказов, принятых в ходе проведения процедур размещения заказов. Предписание об отмене решений комиссий по размещению заказов выдается также в том случае, если выдается предписание о внесении изменений в извещение о проведении торгов, запроса котировок и (или) в документацию о торгах;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- внесение изменений в документацию о торгах, извещение о проведении торгов, запроса котировок. При этом срок подачи заявок на участие в торгах, запросе котировок должен быть продлен таким образом, чтобы с момента размещения таких изменений он соответствовал срокам, установленным </w:t>
      </w:r>
      <w:hyperlink r:id="rId48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о размещении заказов в случае внесения изменений в указанные документы;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аннулирование процедур размещения заказов;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- проведение процедур размещения заказов в соответствии с требованиями </w:t>
      </w:r>
      <w:hyperlink r:id="rId49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о размещении заказов. При этом должны быть указаны конкретные действия, которые необходимо совершить лицу, в отношении которого выдано предписание.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lastRenderedPageBreak/>
        <w:t>5.17. Резолютивная часть предписания оглашается вместе с резолютивной частью решения, принятого по результатам заседания комиссии. Предписание подлежит исполнению в срок, установленный таким предписанием. Предписание изготавливается одновременно с решением и подписывается всеми присутствующими на заседании членами комиссии.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5.18. Предписание размещается и направляется в соответствии с </w:t>
      </w:r>
      <w:hyperlink r:id="rId50" w:history="1">
        <w:r w:rsidRPr="00DC2A20">
          <w:rPr>
            <w:rFonts w:ascii="Times New Roman" w:hAnsi="Times New Roman" w:cs="Times New Roman"/>
            <w:sz w:val="28"/>
            <w:szCs w:val="28"/>
          </w:rPr>
          <w:t>пунктом 5.13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5.19. Лицо, в отношении которого выдано предписание об устранении нарушений </w:t>
      </w:r>
      <w:hyperlink r:id="rId51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о размещении заказов, вправе направить комиссии, выдавшей предписание, мотивированное ходатайство о продлении срока исполнения предписания, установленного таким предписанием.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Поступившее ходатайство о продлении срока исполнения предписания рассматривается комиссией в течение пяти рабочих дней со дня его поступления в Контролирующий орган. </w:t>
      </w:r>
      <w:proofErr w:type="gramStart"/>
      <w:r w:rsidRPr="00DC2A20">
        <w:rPr>
          <w:rFonts w:ascii="Times New Roman" w:hAnsi="Times New Roman" w:cs="Times New Roman"/>
          <w:sz w:val="28"/>
          <w:szCs w:val="28"/>
        </w:rPr>
        <w:t>По результатам рассмотрения указанного ходатайства комиссия изготавливает и утверждает начальником Контролирующего органа в письменной форме мотивированное решение о продлении срока исполнения предписания с одновременным установлением нового срока исполнения предписания в случаях, когда неисполнение предписания вызвано причинами, не зависящими от лица, которому выдано предписание, либо об отказе в продлении срока исполнения предписания.</w:t>
      </w:r>
      <w:proofErr w:type="gramEnd"/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Указанное решение комиссии размещается и направляется в соответствии с </w:t>
      </w:r>
      <w:hyperlink r:id="rId52" w:history="1">
        <w:r w:rsidRPr="00DC2A20">
          <w:rPr>
            <w:rFonts w:ascii="Times New Roman" w:hAnsi="Times New Roman" w:cs="Times New Roman"/>
            <w:sz w:val="28"/>
            <w:szCs w:val="28"/>
          </w:rPr>
          <w:t>пунктом 5.13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3450C8" w:rsidRPr="00DC2A20" w:rsidRDefault="003450C8" w:rsidP="00D013F1">
      <w:pPr>
        <w:autoSpaceDE w:val="0"/>
        <w:autoSpaceDN w:val="0"/>
        <w:adjustRightInd w:val="0"/>
        <w:spacing w:after="0"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3450C8" w:rsidRPr="00D013F1" w:rsidRDefault="003450C8" w:rsidP="00D013F1">
      <w:pPr>
        <w:autoSpaceDE w:val="0"/>
        <w:autoSpaceDN w:val="0"/>
        <w:adjustRightInd w:val="0"/>
        <w:spacing w:line="240" w:lineRule="atLeast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  <w:u w:val="single"/>
        </w:rPr>
      </w:pPr>
      <w:r w:rsidRPr="00D013F1">
        <w:rPr>
          <w:rFonts w:ascii="Times New Roman" w:hAnsi="Times New Roman" w:cs="Times New Roman"/>
          <w:sz w:val="28"/>
          <w:szCs w:val="28"/>
          <w:u w:val="single"/>
        </w:rPr>
        <w:t>Порядок проведения второго этапа проверки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5.20. При осуществлении второго этапа проводится проверка по завершенным (размещенным) заказам для </w:t>
      </w:r>
      <w:r w:rsidR="007311FA" w:rsidRPr="00DC2A20">
        <w:rPr>
          <w:rFonts w:ascii="Times New Roman" w:hAnsi="Times New Roman" w:cs="Times New Roman"/>
          <w:sz w:val="28"/>
          <w:szCs w:val="28"/>
        </w:rPr>
        <w:t>муниципальных</w:t>
      </w:r>
      <w:r w:rsidR="007311FA" w:rsidRPr="00DE0DC3">
        <w:rPr>
          <w:rFonts w:ascii="Times New Roman" w:hAnsi="Times New Roman" w:cs="Times New Roman"/>
          <w:sz w:val="28"/>
          <w:szCs w:val="28"/>
        </w:rPr>
        <w:t xml:space="preserve"> </w:t>
      </w:r>
      <w:r w:rsidR="007311FA" w:rsidRPr="00DC2A20">
        <w:rPr>
          <w:rFonts w:ascii="Times New Roman" w:hAnsi="Times New Roman" w:cs="Times New Roman"/>
          <w:sz w:val="28"/>
          <w:szCs w:val="28"/>
        </w:rPr>
        <w:t xml:space="preserve">нужд и нужд муниципальных бюджетных учреждений </w:t>
      </w:r>
      <w:proofErr w:type="spellStart"/>
      <w:r w:rsidR="007311FA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="007311F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DC2A20">
        <w:rPr>
          <w:rFonts w:ascii="Times New Roman" w:hAnsi="Times New Roman" w:cs="Times New Roman"/>
          <w:sz w:val="28"/>
          <w:szCs w:val="28"/>
        </w:rPr>
        <w:t xml:space="preserve">, муниципальные контракты </w:t>
      </w:r>
      <w:r w:rsidR="007311FA">
        <w:rPr>
          <w:rFonts w:ascii="Times New Roman" w:hAnsi="Times New Roman" w:cs="Times New Roman"/>
          <w:sz w:val="28"/>
          <w:szCs w:val="28"/>
        </w:rPr>
        <w:t xml:space="preserve"> и договоры </w:t>
      </w:r>
      <w:r w:rsidRPr="00DC2A20">
        <w:rPr>
          <w:rFonts w:ascii="Times New Roman" w:hAnsi="Times New Roman" w:cs="Times New Roman"/>
          <w:sz w:val="28"/>
          <w:szCs w:val="28"/>
        </w:rPr>
        <w:t>по которым заключены.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5.21. Результаты проверки оформляются актом (далее - акт проверки) в сроки, установленные приказом о проведении проверки. При этом решение и предписание комиссии по результатам первого этапа проведения проверки (при их наличии) являются неотъемлемой частью акта проверки.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5.22. </w:t>
      </w:r>
      <w:proofErr w:type="gramStart"/>
      <w:r w:rsidRPr="00DC2A20">
        <w:rPr>
          <w:rFonts w:ascii="Times New Roman" w:hAnsi="Times New Roman" w:cs="Times New Roman"/>
          <w:sz w:val="28"/>
          <w:szCs w:val="28"/>
        </w:rPr>
        <w:t>Акт проверки состоит из вводной, мотивировочной и резолютивной частей.</w:t>
      </w:r>
      <w:proofErr w:type="gramEnd"/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Вводная часть акта проверки должна содержать: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наименование Контролирующего органа;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номер, дату и место составления акта;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дату и номер приказа о проведении проверки;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основания, цели и сроки осуществления плановой проверки;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период проведения проверки;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предмет проверки;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фамилии, имена, отчества, наименования должностей членов комиссии, проводивших проверку;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lastRenderedPageBreak/>
        <w:t xml:space="preserve">- наименование, адрес местонахождения Субъекта проверки, в отношении заказов которого принято решение о проведении проверки, или наименование, адрес местонахождения лиц, осуществляющих в соответствии с </w:t>
      </w:r>
      <w:hyperlink r:id="rId53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Российской Федерации о размещении заказов функцию по размещению заказов для муниципальных нужд и нужд муниципальных бюджетных учреждений </w:t>
      </w:r>
      <w:proofErr w:type="spellStart"/>
      <w:r w:rsidR="00D013F1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="00D013F1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D013F1" w:rsidRPr="00DC2A20">
        <w:rPr>
          <w:rFonts w:ascii="Times New Roman" w:hAnsi="Times New Roman" w:cs="Times New Roman"/>
          <w:sz w:val="28"/>
          <w:szCs w:val="28"/>
        </w:rPr>
        <w:t xml:space="preserve"> </w:t>
      </w:r>
      <w:r w:rsidRPr="00DC2A20">
        <w:rPr>
          <w:rFonts w:ascii="Times New Roman" w:hAnsi="Times New Roman" w:cs="Times New Roman"/>
          <w:sz w:val="28"/>
          <w:szCs w:val="28"/>
        </w:rPr>
        <w:t>и (или) уполномоченного органа.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В мотивировочной части акта проверки должны быть указаны: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обстоятельства, установленные при проведении проверки и обосновывающие выводы комиссии;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нормы законодательства, которыми руководствовалась комиссия при принятии решения;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- сведения о нарушении требований </w:t>
      </w:r>
      <w:hyperlink r:id="rId54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о размещении заказов, оценка этих нарушений.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Резолютивная часть акта проверки должна содержать: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- выводы комиссии о наличии (отсутствии) со стороны лиц, действия (бездействие) которых проверяются, нарушений </w:t>
      </w:r>
      <w:hyperlink r:id="rId55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о размещении заказов со ссылками на конкретные нормы </w:t>
      </w:r>
      <w:hyperlink r:id="rId56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о размещении заказов, нарушение которых было установлено в результате проведения проверки;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выводы комиссии о необходимости рассмотрения вопроса о возбуждении дела об административном правонарушении;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- сведения о выдаче предписания об устранении выявленных нарушений </w:t>
      </w:r>
      <w:hyperlink r:id="rId57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о размещении заказов;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другие меры по устранению нарушений, в том числе об обращении с иском в суд, передаче материалов в правоохранительные органы и т.д.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5.23. Акт проверки подписывается всеми членами комиссии. Копия акта проверки направляется лицам, в отношении которых проведена проверка, в срок не позднее десяти рабочих дней со дня его подписания сопроводительным письмом за подписью руководителя Контролирующего органа либо его заместителя в порядке, предусмотренном </w:t>
      </w:r>
      <w:hyperlink r:id="rId58" w:history="1">
        <w:r w:rsidRPr="00DC2A20">
          <w:rPr>
            <w:rFonts w:ascii="Times New Roman" w:hAnsi="Times New Roman" w:cs="Times New Roman"/>
            <w:sz w:val="28"/>
            <w:szCs w:val="28"/>
          </w:rPr>
          <w:t>пунктом 5.13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При этом решение и предписание комиссии по результатам первого этапа проведения проверки (при их наличии), являющиеся неотъемлемой частью акта проверки, не подлежат повторному направлению и приобщаются к материалам проверки.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5.24. Лица, в отношении которых проведена проверка, в течение десяти рабочих дней со дня получения копии акта проверки вправе представить в Контролирующий орган письменные возражения по фактам, изложенным в акте проверки, которые приобщаются к материалам проверки.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5.25. В случаях, если по результатам второго этапа проведения проверки выявлены нарушения </w:t>
      </w:r>
      <w:hyperlink r:id="rId59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о размещении заказов, комиссия выдает предписание об устранении нарушений </w:t>
      </w:r>
      <w:hyperlink r:id="rId60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о размещении заказов, за исключением случаев, когда комиссия пришла к выводу, что выявленные нарушения не повлияли на результаты размещения </w:t>
      </w:r>
      <w:r w:rsidRPr="00DC2A20">
        <w:rPr>
          <w:rFonts w:ascii="Times New Roman" w:hAnsi="Times New Roman" w:cs="Times New Roman"/>
          <w:sz w:val="28"/>
          <w:szCs w:val="28"/>
        </w:rPr>
        <w:lastRenderedPageBreak/>
        <w:t>заказа. При этом предписание комиссии по результатам второго этапа проведения проверки является неотъемлемой частью акта проверки и приобщается к материалам проверки.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Не допускается выдача предписаний о недопущении нарушений </w:t>
      </w:r>
      <w:hyperlink r:id="rId61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о размещении заказов в будущем.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Содержание предписания об устранении нарушений </w:t>
      </w:r>
      <w:hyperlink r:id="rId62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о размещении заказов по результатам второго этапа проведения проверки должно соответствовать требованиям </w:t>
      </w:r>
      <w:hyperlink r:id="rId63" w:history="1">
        <w:r w:rsidRPr="00DC2A20">
          <w:rPr>
            <w:rFonts w:ascii="Times New Roman" w:hAnsi="Times New Roman" w:cs="Times New Roman"/>
            <w:sz w:val="28"/>
            <w:szCs w:val="28"/>
          </w:rPr>
          <w:t>пункта 5.15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настоящего Регламента. Предписание об устранении нарушений </w:t>
      </w:r>
      <w:hyperlink r:id="rId64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о размещении заказов по результатам второго этапа проведения проверки направляется одновременно с актом проверки в порядке, предусмотренном </w:t>
      </w:r>
      <w:hyperlink r:id="rId65" w:history="1">
        <w:r w:rsidRPr="00DC2A20">
          <w:rPr>
            <w:rFonts w:ascii="Times New Roman" w:hAnsi="Times New Roman" w:cs="Times New Roman"/>
            <w:sz w:val="28"/>
            <w:szCs w:val="28"/>
          </w:rPr>
          <w:t>пунктом 5.13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5.26. Лица, в отношении которых выдано предписание об устранении нарушений </w:t>
      </w:r>
      <w:hyperlink r:id="rId66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о размещении заказов, вправе направить комиссии, выдавшей предписание, мотивированное ходатайство о продлении срока исполнения предписания в порядке, установленном </w:t>
      </w:r>
      <w:hyperlink r:id="rId67" w:history="1">
        <w:r w:rsidRPr="00DC2A20">
          <w:rPr>
            <w:rFonts w:ascii="Times New Roman" w:hAnsi="Times New Roman" w:cs="Times New Roman"/>
            <w:sz w:val="28"/>
            <w:szCs w:val="28"/>
          </w:rPr>
          <w:t>пунктом 5.19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5.27. Для возбуждения дела об административном правонарушении материалы проверки главой Администрации </w:t>
      </w:r>
      <w:proofErr w:type="spellStart"/>
      <w:r w:rsidR="00D013F1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="00D013F1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D013F1" w:rsidRPr="00DC2A20">
        <w:rPr>
          <w:rFonts w:ascii="Times New Roman" w:hAnsi="Times New Roman" w:cs="Times New Roman"/>
          <w:sz w:val="28"/>
          <w:szCs w:val="28"/>
        </w:rPr>
        <w:t xml:space="preserve"> </w:t>
      </w:r>
      <w:r w:rsidRPr="00DC2A20">
        <w:rPr>
          <w:rFonts w:ascii="Times New Roman" w:hAnsi="Times New Roman" w:cs="Times New Roman"/>
          <w:sz w:val="28"/>
          <w:szCs w:val="28"/>
        </w:rPr>
        <w:t>направляются в адрес должностных лиц органов, имеющих право возбуждать и рассматривать дела об административных правонарушениях в сфере размещения заказов на поставки товаров, выполнение работ, оказание услуг для нужд заказчиков в соответствии с законодательством Российской Федерации.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5.28. Материалы проверки хранятся Контролирующим органом не менее чем три года. Несоблюдение комиссией, членами комиссии положений настоящего Регламента влечет недействительность принятых комиссией решений, выданных предписаний.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3450C8" w:rsidRPr="00D013F1" w:rsidRDefault="003450C8" w:rsidP="00D013F1">
      <w:pPr>
        <w:autoSpaceDE w:val="0"/>
        <w:autoSpaceDN w:val="0"/>
        <w:adjustRightInd w:val="0"/>
        <w:spacing w:line="240" w:lineRule="atLeast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013F1">
        <w:rPr>
          <w:rFonts w:ascii="Times New Roman" w:hAnsi="Times New Roman" w:cs="Times New Roman"/>
          <w:b/>
          <w:sz w:val="28"/>
          <w:szCs w:val="28"/>
        </w:rPr>
        <w:t xml:space="preserve">Раздел 6. </w:t>
      </w:r>
      <w:r w:rsidR="006A2165">
        <w:rPr>
          <w:rFonts w:ascii="Times New Roman" w:hAnsi="Times New Roman" w:cs="Times New Roman"/>
          <w:b/>
          <w:sz w:val="28"/>
          <w:szCs w:val="28"/>
        </w:rPr>
        <w:t>П</w:t>
      </w:r>
      <w:r w:rsidR="006A2165" w:rsidRPr="006A2165">
        <w:rPr>
          <w:rFonts w:ascii="Times New Roman" w:hAnsi="Times New Roman" w:cs="Times New Roman"/>
          <w:b/>
          <w:sz w:val="28"/>
          <w:szCs w:val="28"/>
        </w:rPr>
        <w:t>одготовка акта внеплановой проверки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6.1. Результаты проверки оформляются актом (далее - акт проверки) в сроки, установленные приказом о проведении проверки.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6.2. Акт проверки датируется сроком окончания внеплановой проверки, установленным приказом должностного лица Контролирующего органа (с учетом внесенных изменений в случае их осуществления).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DC2A20">
        <w:rPr>
          <w:rFonts w:ascii="Times New Roman" w:hAnsi="Times New Roman" w:cs="Times New Roman"/>
          <w:sz w:val="28"/>
          <w:szCs w:val="28"/>
        </w:rPr>
        <w:t>Акт проверки должен состоять из вводной, мотивировочной и резолютивной частей.</w:t>
      </w:r>
      <w:proofErr w:type="gramEnd"/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Вводная часть акта должна содержать: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наименование Контролирующего органа;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номер, дату и место составления акта;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дату и номер приказа о проведении проверки;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основание, цели и сроки осуществления внеплановой проверки;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период проведения проверки;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предмет проверки;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lastRenderedPageBreak/>
        <w:t>- Ф.И.О., должности членов комиссии, проводивших проверку;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наименование, адрес местонахождения Субъекта проверки, в отношении которого проводится проверка.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В мотивировочной части акта проверки должны быть указаны: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объем проведенной проверки (количество проверенных размещений заказов с указанием способа размещения);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нормы законодательства, которыми руководствовалась комиссия при формировании выводов;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- сведения о нарушении требований </w:t>
      </w:r>
      <w:hyperlink r:id="rId68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о размещении заказов и иных нормативно-правовых актов;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иные сведения.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Резолютивная часть акта проверки должна содержать: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- выводы о наличии в действиях (бездействии) должностных лиц Субъекта проверки нарушений законодательства о размещении заказов со ссылками на конкретные нормы </w:t>
      </w:r>
      <w:hyperlink r:id="rId69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о размещении заказов, нарушение которых было установлено в результате проведения проверки.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Акт составляется в двух экземплярах, подписывается участвующими в проведении внеплановой проверки специалистом (членами комиссии) Контролирующего органа.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После подписания акта специалистом (членами комиссии) Контролирующего органа в течение трех рабочих дней он либо направляется с сопроводительным письмом за подписью должностного лица Контролирующего органа в адрес Субъекта проверки, либо передается нарочно должностному лицу Субъекта проверки.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6.3. Лица, в отношении которых проведена внеплановая проверка, в течение трех рабочих дней со дня получения акта обязаны подписать акт и представить его в одном экземпляре в адрес Контролирующего органа. Также Субъект проверки вправе направить руководителю комиссии, должностному лицу Контролирующего органа письменные возражения по фактам, изложенным в акте проверки, которые приобщаются к материалам проверки.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6.4. По окончании проведения внепланового контрольного мероприятия формируются материалы проверки, которые состоят из акта проверки и надлежащим образом оформленных приложений к нему, ссылки на которые имеются в тексте акта (документы, копии документов, справки, отчеты, объяснения должностных лиц и пр.).</w:t>
      </w:r>
    </w:p>
    <w:p w:rsidR="003450C8" w:rsidRPr="00DC2A20" w:rsidRDefault="007311FA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</w:t>
      </w:r>
      <w:r w:rsidR="003450C8" w:rsidRPr="00DC2A20">
        <w:rPr>
          <w:rFonts w:ascii="Times New Roman" w:hAnsi="Times New Roman" w:cs="Times New Roman"/>
          <w:sz w:val="28"/>
          <w:szCs w:val="28"/>
        </w:rPr>
        <w:t>. В случае если внеплановая проверка проводится в отношении заказов, находящихся в стадии размещения, и были выявлены нарушения действующего законодательства, специалист (руководитель комиссии), проводивший проверку, в служебной записке указывает на необходимость выдачи предписания об устранении выявленных нарушений.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В предписании должны быть указаны: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дата и место выдачи предписания;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сведения об акте, на основании которого выдается предписание;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наименования, адреса лиц, которым выдается предписание;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lastRenderedPageBreak/>
        <w:t xml:space="preserve">- требование о совершении действий, направленных на устранение нарушений </w:t>
      </w:r>
      <w:hyperlink r:id="rId70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о размещении заказов;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сроки, в течение которых должно быть исполнено предписание;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- сроки, в течение которых в Контролирующий орган должно поступить исполнение предписания.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6.</w:t>
      </w:r>
      <w:r w:rsidR="007311FA">
        <w:rPr>
          <w:rFonts w:ascii="Times New Roman" w:hAnsi="Times New Roman" w:cs="Times New Roman"/>
          <w:sz w:val="28"/>
          <w:szCs w:val="28"/>
        </w:rPr>
        <w:t>6</w:t>
      </w:r>
      <w:r w:rsidRPr="00DC2A20">
        <w:rPr>
          <w:rFonts w:ascii="Times New Roman" w:hAnsi="Times New Roman" w:cs="Times New Roman"/>
          <w:sz w:val="28"/>
          <w:szCs w:val="28"/>
        </w:rPr>
        <w:t>. Предписание подлежит исполнению в срок, установленный таким предписанием.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Предписание подписывается руководителем Контролирующего органа и направляется в адрес Субъекта проверки.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Предписание размещается </w:t>
      </w:r>
      <w:proofErr w:type="gramStart"/>
      <w:r w:rsidRPr="00DC2A20">
        <w:rPr>
          <w:rFonts w:ascii="Times New Roman" w:hAnsi="Times New Roman" w:cs="Times New Roman"/>
          <w:sz w:val="28"/>
          <w:szCs w:val="28"/>
        </w:rPr>
        <w:t>на официальном сайте Российской Федерации в сети Интернет для размещения информации о размещении заказов в течение</w:t>
      </w:r>
      <w:proofErr w:type="gramEnd"/>
      <w:r w:rsidRPr="00DC2A20">
        <w:rPr>
          <w:rFonts w:ascii="Times New Roman" w:hAnsi="Times New Roman" w:cs="Times New Roman"/>
          <w:sz w:val="28"/>
          <w:szCs w:val="28"/>
        </w:rPr>
        <w:t xml:space="preserve"> трех рабочих дней со дня его подписания.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Не допускается выдача предписаний о недопущении нарушений </w:t>
      </w:r>
      <w:hyperlink r:id="rId71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о размещении заказов в будущем.</w:t>
      </w:r>
    </w:p>
    <w:p w:rsidR="003450C8" w:rsidRPr="00DC2A20" w:rsidRDefault="003450C8" w:rsidP="00D013F1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 xml:space="preserve">Лицо, в отношении которого выдано предписание об устранении нарушений </w:t>
      </w:r>
      <w:hyperlink r:id="rId72" w:history="1">
        <w:r w:rsidRPr="00DC2A20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DC2A20">
        <w:rPr>
          <w:rFonts w:ascii="Times New Roman" w:hAnsi="Times New Roman" w:cs="Times New Roman"/>
          <w:sz w:val="28"/>
          <w:szCs w:val="28"/>
        </w:rPr>
        <w:t xml:space="preserve"> о размещении заказов, вправе направить в адрес Контролирующего органа мотивированное ходатайство о продлении срока исполнения предписания, установленного таким предписанием.</w:t>
      </w:r>
    </w:p>
    <w:p w:rsidR="003450C8" w:rsidRPr="00DC2A20" w:rsidRDefault="003450C8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</w:p>
    <w:p w:rsidR="003450C8" w:rsidRPr="00DC2A20" w:rsidRDefault="003450C8" w:rsidP="006A2165">
      <w:pPr>
        <w:autoSpaceDE w:val="0"/>
        <w:autoSpaceDN w:val="0"/>
        <w:adjustRightInd w:val="0"/>
        <w:spacing w:line="240" w:lineRule="atLeast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54543">
        <w:rPr>
          <w:rFonts w:ascii="Times New Roman" w:hAnsi="Times New Roman" w:cs="Times New Roman"/>
          <w:b/>
          <w:sz w:val="28"/>
          <w:szCs w:val="28"/>
        </w:rPr>
        <w:t xml:space="preserve">Раздел 7. </w:t>
      </w:r>
      <w:r w:rsidR="006A2165">
        <w:rPr>
          <w:rFonts w:ascii="Times New Roman" w:hAnsi="Times New Roman" w:cs="Times New Roman"/>
          <w:b/>
          <w:sz w:val="28"/>
          <w:szCs w:val="28"/>
        </w:rPr>
        <w:t>О</w:t>
      </w:r>
      <w:r w:rsidR="006A2165" w:rsidRPr="006A2165">
        <w:rPr>
          <w:rFonts w:ascii="Times New Roman" w:hAnsi="Times New Roman" w:cs="Times New Roman"/>
          <w:b/>
          <w:sz w:val="28"/>
          <w:szCs w:val="28"/>
        </w:rPr>
        <w:t>бжалование результатов проведения проверок</w:t>
      </w:r>
    </w:p>
    <w:p w:rsidR="003450C8" w:rsidRDefault="003450C8" w:rsidP="00654543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DC2A20">
        <w:rPr>
          <w:rFonts w:ascii="Times New Roman" w:hAnsi="Times New Roman" w:cs="Times New Roman"/>
          <w:sz w:val="28"/>
          <w:szCs w:val="28"/>
        </w:rPr>
        <w:t>7.1. Обжалование решений, акта и (или) предписания комиссии, предусмотренных настоящим Регламентом, может осуществляться в судебном порядке в течение срока, предусмотренного законодательством Российской Федерации.</w:t>
      </w:r>
    </w:p>
    <w:p w:rsidR="007311FA" w:rsidRPr="00DC2A20" w:rsidRDefault="007311FA" w:rsidP="00654543">
      <w:pPr>
        <w:autoSpaceDE w:val="0"/>
        <w:autoSpaceDN w:val="0"/>
        <w:adjustRightInd w:val="0"/>
        <w:spacing w:line="240" w:lineRule="atLeast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 Обжалование решений, акта и (или) предписания комиссии, предус</w:t>
      </w:r>
      <w:r w:rsidR="00B03300">
        <w:rPr>
          <w:rFonts w:ascii="Times New Roman" w:hAnsi="Times New Roman" w:cs="Times New Roman"/>
          <w:sz w:val="28"/>
          <w:szCs w:val="28"/>
        </w:rPr>
        <w:t>мотренных настоящим Регламентом</w:t>
      </w:r>
      <w:r>
        <w:rPr>
          <w:rFonts w:ascii="Times New Roman" w:hAnsi="Times New Roman" w:cs="Times New Roman"/>
          <w:sz w:val="28"/>
          <w:szCs w:val="28"/>
        </w:rPr>
        <w:t>, принятых и (или) выданных комиссией, может также осуществляться непосредственно  в Контролирующий орган.</w:t>
      </w:r>
    </w:p>
    <w:p w:rsidR="00E15F14" w:rsidRPr="00DC2A20" w:rsidRDefault="00E15F14" w:rsidP="00654543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E15F14" w:rsidRPr="00DC2A20" w:rsidSect="00505C1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50C8"/>
    <w:rsid w:val="00093537"/>
    <w:rsid w:val="001114F6"/>
    <w:rsid w:val="001B2768"/>
    <w:rsid w:val="002B1D48"/>
    <w:rsid w:val="002C6B8F"/>
    <w:rsid w:val="003450C8"/>
    <w:rsid w:val="003A0849"/>
    <w:rsid w:val="00501CA7"/>
    <w:rsid w:val="00505C12"/>
    <w:rsid w:val="00654543"/>
    <w:rsid w:val="006A2165"/>
    <w:rsid w:val="006D6BC4"/>
    <w:rsid w:val="006F25FC"/>
    <w:rsid w:val="007311FA"/>
    <w:rsid w:val="007A5C88"/>
    <w:rsid w:val="00870475"/>
    <w:rsid w:val="00871EAC"/>
    <w:rsid w:val="0092246D"/>
    <w:rsid w:val="0099239D"/>
    <w:rsid w:val="009A039D"/>
    <w:rsid w:val="009E3B80"/>
    <w:rsid w:val="00A41EA3"/>
    <w:rsid w:val="00B03300"/>
    <w:rsid w:val="00C8656A"/>
    <w:rsid w:val="00D013F1"/>
    <w:rsid w:val="00DB01BE"/>
    <w:rsid w:val="00DC2A20"/>
    <w:rsid w:val="00DD1AB0"/>
    <w:rsid w:val="00DE0DC3"/>
    <w:rsid w:val="00E15F14"/>
    <w:rsid w:val="00E17E75"/>
    <w:rsid w:val="00ED5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F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450C8"/>
    <w:pPr>
      <w:widowControl w:val="0"/>
      <w:autoSpaceDE w:val="0"/>
      <w:autoSpaceDN w:val="0"/>
      <w:adjustRightInd w:val="0"/>
      <w:spacing w:before="0" w:beforeAutospacing="0" w:after="0" w:afterAutospacing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450C8"/>
    <w:pPr>
      <w:widowControl w:val="0"/>
      <w:autoSpaceDE w:val="0"/>
      <w:autoSpaceDN w:val="0"/>
      <w:adjustRightInd w:val="0"/>
      <w:spacing w:before="0" w:beforeAutospacing="0" w:after="0" w:afterAutospacing="0"/>
      <w:ind w:firstLine="0"/>
      <w:jc w:val="left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E18858D9ACFA9928885ED7C8FD64A7D0FF4702B03747B5B0A1F698A66rEH5M" TargetMode="External"/><Relationship Id="rId18" Type="http://schemas.openxmlformats.org/officeDocument/2006/relationships/hyperlink" Target="consultantplus://offline/ref=1E18858D9ACFA9928885ED7C8FD64A7D0FF4702B03747B5B0A1F698A66E5505E0A371F5241rDHCM" TargetMode="External"/><Relationship Id="rId26" Type="http://schemas.openxmlformats.org/officeDocument/2006/relationships/hyperlink" Target="consultantplus://offline/ref=1E18858D9ACFA9928885ED7C8FD64A7D0FF4702B03747B5B0A1F698A66rEH5M" TargetMode="External"/><Relationship Id="rId39" Type="http://schemas.openxmlformats.org/officeDocument/2006/relationships/hyperlink" Target="consultantplus://offline/ref=1E18858D9ACFA9928885ED7C8FD64A7D0FF4702B03747B5B0A1F698A66rEH5M" TargetMode="External"/><Relationship Id="rId21" Type="http://schemas.openxmlformats.org/officeDocument/2006/relationships/hyperlink" Target="consultantplus://offline/ref=1E18858D9ACFA9928885ED7C8FD64A7D0FF4702B03747B5B0A1F698A66E5505E0A371F5246rDHFM" TargetMode="External"/><Relationship Id="rId34" Type="http://schemas.openxmlformats.org/officeDocument/2006/relationships/hyperlink" Target="consultantplus://offline/ref=1E18858D9ACFA9928885ED7C8FD64A7D0FF4702B03747B5B0A1F698A66rEH5M" TargetMode="External"/><Relationship Id="rId42" Type="http://schemas.openxmlformats.org/officeDocument/2006/relationships/hyperlink" Target="consultantplus://offline/ref=1E18858D9ACFA9928885ED7C8FD64A7D0FF4702B03747B5B0A1F698A66rEH5M" TargetMode="External"/><Relationship Id="rId47" Type="http://schemas.openxmlformats.org/officeDocument/2006/relationships/hyperlink" Target="consultantplus://offline/ref=1E18858D9ACFA9928885ED7C8FD64A7D0FF4702B03747B5B0A1F698A66rEH5M" TargetMode="External"/><Relationship Id="rId50" Type="http://schemas.openxmlformats.org/officeDocument/2006/relationships/hyperlink" Target="consultantplus://offline/ref=1E18858D9ACFA9928885F37199BA16720AFE26200F7E7404574032D731EC5A094D78461005D1054E130563r2H9M" TargetMode="External"/><Relationship Id="rId55" Type="http://schemas.openxmlformats.org/officeDocument/2006/relationships/hyperlink" Target="consultantplus://offline/ref=1E18858D9ACFA9928885ED7C8FD64A7D0FF4702B03747B5B0A1F698A66rEH5M" TargetMode="External"/><Relationship Id="rId63" Type="http://schemas.openxmlformats.org/officeDocument/2006/relationships/hyperlink" Target="consultantplus://offline/ref=1E18858D9ACFA9928885F37199BA16720AFE26200F7E7404574032D731EC5A094D78461005D1054E130562r2H1M" TargetMode="External"/><Relationship Id="rId68" Type="http://schemas.openxmlformats.org/officeDocument/2006/relationships/hyperlink" Target="consultantplus://offline/ref=1E18858D9ACFA9928885ED7C8FD64A7D0FF4702B03747B5B0A1F698A66rEH5M" TargetMode="External"/><Relationship Id="rId7" Type="http://schemas.openxmlformats.org/officeDocument/2006/relationships/hyperlink" Target="consultantplus://offline/ref=1E18858D9ACFA9928885ED7C8FD64A7D0FF4702B03747B5B0A1F698A66E5505E0A371F5240DEr0H0M" TargetMode="External"/><Relationship Id="rId71" Type="http://schemas.openxmlformats.org/officeDocument/2006/relationships/hyperlink" Target="consultantplus://offline/ref=1E18858D9ACFA9928885ED7C8FD64A7D0FF4702B03747B5B0A1F698A66rEH5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E18858D9ACFA9928885ED7C8FD64A7D0FF4702B03747B5B0A1F698A66rEH5M" TargetMode="External"/><Relationship Id="rId29" Type="http://schemas.openxmlformats.org/officeDocument/2006/relationships/hyperlink" Target="consultantplus://offline/ref=1E18858D9ACFA9928885ED7C8FD64A7D0FF4702B03747B5B0A1F698A66rEH5M" TargetMode="External"/><Relationship Id="rId11" Type="http://schemas.openxmlformats.org/officeDocument/2006/relationships/hyperlink" Target="consultantplus://offline/ref=1E18858D9ACFA9928885ED7C8FD64A7D0FF4702B03747B5B0A1F698A66rEH5M" TargetMode="External"/><Relationship Id="rId24" Type="http://schemas.openxmlformats.org/officeDocument/2006/relationships/hyperlink" Target="consultantplus://offline/ref=1E18858D9ACFA9928885F37199BA16720AFE26200F7E7404574032D731EC5A094D78461005D1054E13046Er2H6M" TargetMode="External"/><Relationship Id="rId32" Type="http://schemas.openxmlformats.org/officeDocument/2006/relationships/hyperlink" Target="consultantplus://offline/ref=1E18858D9ACFA9928885ED7C8FD64A7D0FF4702B03747B5B0A1F698A66rEH5M" TargetMode="External"/><Relationship Id="rId37" Type="http://schemas.openxmlformats.org/officeDocument/2006/relationships/hyperlink" Target="consultantplus://offline/ref=1E18858D9ACFA9928885ED7C8FD64A7D0FF4702B03747B5B0A1F698A66rEH5M" TargetMode="External"/><Relationship Id="rId40" Type="http://schemas.openxmlformats.org/officeDocument/2006/relationships/hyperlink" Target="consultantplus://offline/ref=1E18858D9ACFA9928885ED7C8FD64A7D0FF4702B03747B5B0A1F698A66rEH5M" TargetMode="External"/><Relationship Id="rId45" Type="http://schemas.openxmlformats.org/officeDocument/2006/relationships/hyperlink" Target="consultantplus://offline/ref=1E18858D9ACFA9928885ED7C8FD64A7D0FF4702B03747B5B0A1F698A66rEH5M" TargetMode="External"/><Relationship Id="rId53" Type="http://schemas.openxmlformats.org/officeDocument/2006/relationships/hyperlink" Target="consultantplus://offline/ref=1E18858D9ACFA9928885ED7C8FD64A7D0FF4702B03747B5B0A1F698A66rEH5M" TargetMode="External"/><Relationship Id="rId58" Type="http://schemas.openxmlformats.org/officeDocument/2006/relationships/hyperlink" Target="consultantplus://offline/ref=1E18858D9ACFA9928885F37199BA16720AFE26200F7E7404574032D731EC5A094D78461005D1054E130563r2H9M" TargetMode="External"/><Relationship Id="rId66" Type="http://schemas.openxmlformats.org/officeDocument/2006/relationships/hyperlink" Target="consultantplus://offline/ref=1E18858D9ACFA9928885ED7C8FD64A7D0FF4702B03747B5B0A1F698A66rEH5M" TargetMode="External"/><Relationship Id="rId7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1E18858D9ACFA9928885ED7C8FD64A7D0FF4702B03747B5B0A1F698A66rEH5M" TargetMode="External"/><Relationship Id="rId23" Type="http://schemas.openxmlformats.org/officeDocument/2006/relationships/hyperlink" Target="consultantplus://offline/ref=1E18858D9ACFA9928885ED7C8FD64A7D0FF4702B03747B5B0A1F698A66rEH5M" TargetMode="External"/><Relationship Id="rId28" Type="http://schemas.openxmlformats.org/officeDocument/2006/relationships/hyperlink" Target="consultantplus://offline/ref=1E18858D9ACFA9928885ED7C8FD64A7D0FF4702B03747B5B0A1F698A66E5505E0A371F5241DC0146r1H5M" TargetMode="External"/><Relationship Id="rId36" Type="http://schemas.openxmlformats.org/officeDocument/2006/relationships/hyperlink" Target="consultantplus://offline/ref=1E18858D9ACFA9928885ED7C8FD64A7D0FF4702B03747B5B0A1F698A66rEH5M" TargetMode="External"/><Relationship Id="rId49" Type="http://schemas.openxmlformats.org/officeDocument/2006/relationships/hyperlink" Target="consultantplus://offline/ref=1E18858D9ACFA9928885ED7C8FD64A7D0FF4702B03747B5B0A1F698A66rEH5M" TargetMode="External"/><Relationship Id="rId57" Type="http://schemas.openxmlformats.org/officeDocument/2006/relationships/hyperlink" Target="consultantplus://offline/ref=1E18858D9ACFA9928885ED7C8FD64A7D0FF4702B03747B5B0A1F698A66rEH5M" TargetMode="External"/><Relationship Id="rId61" Type="http://schemas.openxmlformats.org/officeDocument/2006/relationships/hyperlink" Target="consultantplus://offline/ref=1E18858D9ACFA9928885ED7C8FD64A7D0FF4702B03747B5B0A1F698A66rEH5M" TargetMode="External"/><Relationship Id="rId10" Type="http://schemas.openxmlformats.org/officeDocument/2006/relationships/hyperlink" Target="consultantplus://offline/ref=1E18858D9ACFA9928885F37199BA16720AFE26200F7E7404574032D731EC5A094D78461005D1054E130466r2H3M" TargetMode="External"/><Relationship Id="rId19" Type="http://schemas.openxmlformats.org/officeDocument/2006/relationships/hyperlink" Target="consultantplus://offline/ref=1E18858D9ACFA9928885ED7C8FD64A7D0FF4702B03747B5B0A1F698A66E5505E0A371F5149rDHBM" TargetMode="External"/><Relationship Id="rId31" Type="http://schemas.openxmlformats.org/officeDocument/2006/relationships/hyperlink" Target="consultantplus://offline/ref=1E18858D9ACFA9928885ED7C8FD64A7D0FF4702B03747B5B0A1F698A66rEH5M" TargetMode="External"/><Relationship Id="rId44" Type="http://schemas.openxmlformats.org/officeDocument/2006/relationships/hyperlink" Target="consultantplus://offline/ref=1E18858D9ACFA9928885ED7C8FD64A7D0FF4702B03747B5B0A1F698A66rEH5M" TargetMode="External"/><Relationship Id="rId52" Type="http://schemas.openxmlformats.org/officeDocument/2006/relationships/hyperlink" Target="consultantplus://offline/ref=1E18858D9ACFA9928885F37199BA16720AFE26200F7E7404574032D731EC5A094D78461005D1054E130563r2H9M" TargetMode="External"/><Relationship Id="rId60" Type="http://schemas.openxmlformats.org/officeDocument/2006/relationships/hyperlink" Target="consultantplus://offline/ref=1E18858D9ACFA9928885ED7C8FD64A7D0FF4702B03747B5B0A1F698A66rEH5M" TargetMode="External"/><Relationship Id="rId65" Type="http://schemas.openxmlformats.org/officeDocument/2006/relationships/hyperlink" Target="consultantplus://offline/ref=1E18858D9ACFA9928885F37199BA16720AFE26200F7E7404574032D731EC5A094D78461005D1054E130563r2H9M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E18858D9ACFA9928885F37199BA16720AFE26200C75700F574032D731EC5A094D78461005D1054E120764r2H1M" TargetMode="External"/><Relationship Id="rId14" Type="http://schemas.openxmlformats.org/officeDocument/2006/relationships/hyperlink" Target="consultantplus://offline/ref=1E18858D9ACFA9928885ED7C8FD64A7D0FF4702B03747B5B0A1F698A66rEH5M" TargetMode="External"/><Relationship Id="rId22" Type="http://schemas.openxmlformats.org/officeDocument/2006/relationships/hyperlink" Target="consultantplus://offline/ref=1E18858D9ACFA9928885ED7C8FD64A7D0FF4702B03747B5B0A1F698A66E5505E0A371F5246rDH9M" TargetMode="External"/><Relationship Id="rId27" Type="http://schemas.openxmlformats.org/officeDocument/2006/relationships/hyperlink" Target="consultantplus://offline/ref=1E18858D9ACFA9928885ED7C8FD64A7D0FF779290B727B5B0A1F698A66rEH5M" TargetMode="External"/><Relationship Id="rId30" Type="http://schemas.openxmlformats.org/officeDocument/2006/relationships/hyperlink" Target="consultantplus://offline/ref=1E18858D9ACFA9928885ED7C8FD64A7D0FF4702B03747B5B0A1F698A66rEH5M" TargetMode="External"/><Relationship Id="rId35" Type="http://schemas.openxmlformats.org/officeDocument/2006/relationships/hyperlink" Target="consultantplus://offline/ref=1E18858D9ACFA9928885ED7C8FD64A7D0FF4702B03747B5B0A1F698A66rEH5M" TargetMode="External"/><Relationship Id="rId43" Type="http://schemas.openxmlformats.org/officeDocument/2006/relationships/hyperlink" Target="consultantplus://offline/ref=1E18858D9ACFA9928885ED7C8FD64A7D0FF4702B03747B5B0A1F698A66rEH5M" TargetMode="External"/><Relationship Id="rId48" Type="http://schemas.openxmlformats.org/officeDocument/2006/relationships/hyperlink" Target="consultantplus://offline/ref=1E18858D9ACFA9928885ED7C8FD64A7D0FF4702B03747B5B0A1F698A66rEH5M" TargetMode="External"/><Relationship Id="rId56" Type="http://schemas.openxmlformats.org/officeDocument/2006/relationships/hyperlink" Target="consultantplus://offline/ref=1E18858D9ACFA9928885ED7C8FD64A7D0FF4702B03747B5B0A1F698A66rEH5M" TargetMode="External"/><Relationship Id="rId64" Type="http://schemas.openxmlformats.org/officeDocument/2006/relationships/hyperlink" Target="consultantplus://offline/ref=1E18858D9ACFA9928885ED7C8FD64A7D0FF4702B03747B5B0A1F698A66rEH5M" TargetMode="External"/><Relationship Id="rId69" Type="http://schemas.openxmlformats.org/officeDocument/2006/relationships/hyperlink" Target="consultantplus://offline/ref=1E18858D9ACFA9928885ED7C8FD64A7D0FF4702B03747B5B0A1F698A66rEH5M" TargetMode="External"/><Relationship Id="rId8" Type="http://schemas.openxmlformats.org/officeDocument/2006/relationships/hyperlink" Target="consultantplus://offline/ref=1E18858D9ACFA9928885ED7C8FD64A7D0FF4782C0E727B5B0A1F698A66E5505E0A371F5241DC044Er1HBM" TargetMode="External"/><Relationship Id="rId51" Type="http://schemas.openxmlformats.org/officeDocument/2006/relationships/hyperlink" Target="consultantplus://offline/ref=1E18858D9ACFA9928885ED7C8FD64A7D0FF4702B03747B5B0A1F698A66rEH5M" TargetMode="External"/><Relationship Id="rId72" Type="http://schemas.openxmlformats.org/officeDocument/2006/relationships/hyperlink" Target="consultantplus://offline/ref=1E18858D9ACFA9928885ED7C8FD64A7D0FF4702B03747B5B0A1F698A66rEH5M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1E18858D9ACFA9928885ED7C8FD64A7D0FF4702B03747B5B0A1F698A66rEH5M" TargetMode="External"/><Relationship Id="rId17" Type="http://schemas.openxmlformats.org/officeDocument/2006/relationships/hyperlink" Target="consultantplus://offline/ref=1E18858D9ACFA9928885ED7C8FD64A7D0FF4702B03747B5B0A1F698A66rEH5M" TargetMode="External"/><Relationship Id="rId25" Type="http://schemas.openxmlformats.org/officeDocument/2006/relationships/hyperlink" Target="consultantplus://offline/ref=1E18858D9ACFA9928885ED7C8FD64A7D0FF4702B03747B5B0A1F698A66rEH5M" TargetMode="External"/><Relationship Id="rId33" Type="http://schemas.openxmlformats.org/officeDocument/2006/relationships/hyperlink" Target="consultantplus://offline/ref=1E18858D9ACFA9928885ED7C8FD64A7D0FF4702B03747B5B0A1F698A66rEH5M" TargetMode="External"/><Relationship Id="rId38" Type="http://schemas.openxmlformats.org/officeDocument/2006/relationships/hyperlink" Target="consultantplus://offline/ref=1E18858D9ACFA9928885F37199BA16720AFE26200F7E7404574032D731EC5A094D78461005D1054E130566r2H4M" TargetMode="External"/><Relationship Id="rId46" Type="http://schemas.openxmlformats.org/officeDocument/2006/relationships/hyperlink" Target="consultantplus://offline/ref=1E18858D9ACFA9928885ED7C8FD64A7D0FF4702B03747B5B0A1F698A66rEH5M" TargetMode="External"/><Relationship Id="rId59" Type="http://schemas.openxmlformats.org/officeDocument/2006/relationships/hyperlink" Target="consultantplus://offline/ref=1E18858D9ACFA9928885ED7C8FD64A7D0FF4702B03747B5B0A1F698A66rEH5M" TargetMode="External"/><Relationship Id="rId67" Type="http://schemas.openxmlformats.org/officeDocument/2006/relationships/hyperlink" Target="consultantplus://offline/ref=1E18858D9ACFA9928885F37199BA16720AFE26200F7E7404574032D731EC5A094D78461005D1054E130561r2H4M" TargetMode="External"/><Relationship Id="rId20" Type="http://schemas.openxmlformats.org/officeDocument/2006/relationships/hyperlink" Target="consultantplus://offline/ref=1E18858D9ACFA9928885ED7C8FD64A7D0FF4702B03747B5B0A1F698A66E5505E0A371F5A49rDHCM" TargetMode="External"/><Relationship Id="rId41" Type="http://schemas.openxmlformats.org/officeDocument/2006/relationships/hyperlink" Target="consultantplus://offline/ref=1E18858D9ACFA9928885ED7C8FD64A7D0FF4702B03747B5B0A1F698A66rEH5M" TargetMode="External"/><Relationship Id="rId54" Type="http://schemas.openxmlformats.org/officeDocument/2006/relationships/hyperlink" Target="consultantplus://offline/ref=1E18858D9ACFA9928885ED7C8FD64A7D0FF4702B03747B5B0A1F698A66rEH5M" TargetMode="External"/><Relationship Id="rId62" Type="http://schemas.openxmlformats.org/officeDocument/2006/relationships/hyperlink" Target="consultantplus://offline/ref=1E18858D9ACFA9928885ED7C8FD64A7D0FF4702B03747B5B0A1F698A66rEH5M" TargetMode="External"/><Relationship Id="rId70" Type="http://schemas.openxmlformats.org/officeDocument/2006/relationships/hyperlink" Target="consultantplus://offline/ref=1E18858D9ACFA9928885ED7C8FD64A7D0FF4702B03747B5B0A1F698A66rEH5M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1EE1B-9C81-4E87-9A81-14420F0DD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18</Pages>
  <Words>6925</Words>
  <Characters>39479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molkova</dc:creator>
  <cp:keywords/>
  <dc:description/>
  <cp:lastModifiedBy>molkova</cp:lastModifiedBy>
  <cp:revision>9</cp:revision>
  <cp:lastPrinted>2012-07-05T06:05:00Z</cp:lastPrinted>
  <dcterms:created xsi:type="dcterms:W3CDTF">2012-06-22T12:07:00Z</dcterms:created>
  <dcterms:modified xsi:type="dcterms:W3CDTF">2012-09-05T05:28:00Z</dcterms:modified>
</cp:coreProperties>
</file>