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B" w:rsidRDefault="001612D2" w:rsidP="001612D2">
      <w:pPr>
        <w:tabs>
          <w:tab w:val="left" w:pos="8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656E" w:rsidRDefault="001612D2" w:rsidP="00161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69">
        <w:rPr>
          <w:rFonts w:ascii="Times New Roman" w:hAnsi="Times New Roman" w:cs="Times New Roman"/>
          <w:b/>
          <w:sz w:val="28"/>
          <w:szCs w:val="28"/>
        </w:rPr>
        <w:t>Доклад о состоянии и развитии конкурентной среды на ры</w:t>
      </w:r>
      <w:r w:rsidR="00943FEB" w:rsidRPr="005A0169">
        <w:rPr>
          <w:rFonts w:ascii="Times New Roman" w:hAnsi="Times New Roman" w:cs="Times New Roman"/>
          <w:b/>
          <w:sz w:val="28"/>
          <w:szCs w:val="28"/>
        </w:rPr>
        <w:t>н</w:t>
      </w:r>
      <w:r w:rsidRPr="005A0169">
        <w:rPr>
          <w:rFonts w:ascii="Times New Roman" w:hAnsi="Times New Roman" w:cs="Times New Roman"/>
          <w:b/>
          <w:sz w:val="28"/>
          <w:szCs w:val="28"/>
        </w:rPr>
        <w:t xml:space="preserve">ках </w:t>
      </w:r>
    </w:p>
    <w:p w:rsidR="001612D2" w:rsidRPr="005A0169" w:rsidRDefault="001612D2" w:rsidP="00161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69">
        <w:rPr>
          <w:rFonts w:ascii="Times New Roman" w:hAnsi="Times New Roman" w:cs="Times New Roman"/>
          <w:b/>
          <w:sz w:val="28"/>
          <w:szCs w:val="28"/>
        </w:rPr>
        <w:t xml:space="preserve">товаров и услуг в Лежневском муниципальном районе Ивановской области </w:t>
      </w:r>
    </w:p>
    <w:p w:rsidR="001612D2" w:rsidRDefault="001612D2" w:rsidP="00161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69">
        <w:rPr>
          <w:rFonts w:ascii="Times New Roman" w:hAnsi="Times New Roman" w:cs="Times New Roman"/>
          <w:b/>
          <w:sz w:val="28"/>
          <w:szCs w:val="28"/>
        </w:rPr>
        <w:t>за 202</w:t>
      </w:r>
      <w:r w:rsidR="00241D8B">
        <w:rPr>
          <w:rFonts w:ascii="Times New Roman" w:hAnsi="Times New Roman" w:cs="Times New Roman"/>
          <w:b/>
          <w:sz w:val="28"/>
          <w:szCs w:val="28"/>
        </w:rPr>
        <w:t>4</w:t>
      </w:r>
      <w:r w:rsidRPr="005A01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533" w:rsidRDefault="00D70533" w:rsidP="00161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33" w:rsidRDefault="006C2EDB" w:rsidP="00D705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0169" w:rsidRPr="005A0169">
        <w:rPr>
          <w:rFonts w:ascii="Times New Roman" w:hAnsi="Times New Roman" w:cs="Times New Roman"/>
          <w:sz w:val="28"/>
          <w:szCs w:val="28"/>
        </w:rPr>
        <w:t xml:space="preserve"> целях оценки состояния и развития конкурентной среды на рынках товаров, работ и услуг </w:t>
      </w:r>
      <w:r w:rsidR="00D70533" w:rsidRPr="00F9140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70533">
        <w:rPr>
          <w:rFonts w:ascii="Times New Roman" w:hAnsi="Times New Roman" w:cs="Times New Roman"/>
          <w:sz w:val="28"/>
          <w:szCs w:val="28"/>
        </w:rPr>
        <w:t>,</w:t>
      </w:r>
      <w:r w:rsidR="005A0169" w:rsidRPr="005A0169">
        <w:rPr>
          <w:rFonts w:ascii="Times New Roman" w:hAnsi="Times New Roman" w:cs="Times New Roman"/>
          <w:sz w:val="28"/>
          <w:szCs w:val="28"/>
        </w:rPr>
        <w:t xml:space="preserve"> определения перечня приоритетных и социально значимых рынков, нуждающихся в развитии конкуренции и выработки мероприятий по развитию конкуренции </w:t>
      </w:r>
      <w:r w:rsidR="00A62BBE">
        <w:rPr>
          <w:rFonts w:ascii="Times New Roman" w:hAnsi="Times New Roman" w:cs="Times New Roman"/>
          <w:sz w:val="28"/>
          <w:szCs w:val="28"/>
        </w:rPr>
        <w:t>в муниципальном образовании,</w:t>
      </w:r>
      <w:r w:rsidR="00CB4060">
        <w:rPr>
          <w:rFonts w:ascii="Times New Roman" w:hAnsi="Times New Roman" w:cs="Times New Roman"/>
          <w:sz w:val="28"/>
          <w:szCs w:val="28"/>
        </w:rPr>
        <w:t xml:space="preserve"> </w:t>
      </w:r>
      <w:r w:rsidR="00A62BB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A0169">
        <w:rPr>
          <w:rFonts w:ascii="Times New Roman" w:hAnsi="Times New Roman" w:cs="Times New Roman"/>
          <w:sz w:val="28"/>
          <w:szCs w:val="28"/>
        </w:rPr>
        <w:t>Лежневско</w:t>
      </w:r>
      <w:r w:rsidR="00A62BBE">
        <w:rPr>
          <w:rFonts w:ascii="Times New Roman" w:hAnsi="Times New Roman" w:cs="Times New Roman"/>
          <w:sz w:val="28"/>
          <w:szCs w:val="28"/>
        </w:rPr>
        <w:t>го</w:t>
      </w:r>
      <w:r w:rsidR="005A016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62BBE">
        <w:rPr>
          <w:rFonts w:ascii="Times New Roman" w:hAnsi="Times New Roman" w:cs="Times New Roman"/>
          <w:sz w:val="28"/>
          <w:szCs w:val="28"/>
        </w:rPr>
        <w:t>го</w:t>
      </w:r>
      <w:r w:rsidR="005A01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2BBE">
        <w:rPr>
          <w:rFonts w:ascii="Times New Roman" w:hAnsi="Times New Roman" w:cs="Times New Roman"/>
          <w:sz w:val="28"/>
          <w:szCs w:val="28"/>
        </w:rPr>
        <w:t>а</w:t>
      </w:r>
      <w:r w:rsidR="002E4F10">
        <w:rPr>
          <w:rFonts w:ascii="Times New Roman" w:hAnsi="Times New Roman" w:cs="Times New Roman"/>
          <w:sz w:val="28"/>
          <w:szCs w:val="28"/>
        </w:rPr>
        <w:t xml:space="preserve"> </w:t>
      </w:r>
      <w:r w:rsidR="005A0169" w:rsidRPr="005A0169">
        <w:rPr>
          <w:rFonts w:ascii="Times New Roman" w:hAnsi="Times New Roman" w:cs="Times New Roman"/>
          <w:sz w:val="28"/>
          <w:szCs w:val="28"/>
        </w:rPr>
        <w:t>прове</w:t>
      </w:r>
      <w:r w:rsidR="00A62BBE">
        <w:rPr>
          <w:rFonts w:ascii="Times New Roman" w:hAnsi="Times New Roman" w:cs="Times New Roman"/>
          <w:sz w:val="28"/>
          <w:szCs w:val="28"/>
        </w:rPr>
        <w:t>ден</w:t>
      </w:r>
      <w:r w:rsidR="005A0169" w:rsidRPr="005A0169">
        <w:rPr>
          <w:rFonts w:ascii="Times New Roman" w:hAnsi="Times New Roman" w:cs="Times New Roman"/>
          <w:sz w:val="28"/>
          <w:szCs w:val="28"/>
        </w:rPr>
        <w:t xml:space="preserve"> мониторинг состояния и развития конкурентной среды на рынках товаров, работ и услуг </w:t>
      </w:r>
      <w:r w:rsidR="00D70533" w:rsidRPr="00920122">
        <w:rPr>
          <w:rFonts w:ascii="Times New Roman" w:hAnsi="Times New Roman" w:cs="Times New Roman"/>
          <w:sz w:val="28"/>
          <w:szCs w:val="28"/>
        </w:rPr>
        <w:t>на территории Лежневского муниципального района.</w:t>
      </w:r>
    </w:p>
    <w:p w:rsidR="006C2EDB" w:rsidRPr="00920122" w:rsidRDefault="006C2EDB" w:rsidP="00D70533">
      <w:pPr>
        <w:ind w:firstLine="720"/>
        <w:jc w:val="both"/>
        <w:rPr>
          <w:rFonts w:ascii="Times New Roman" w:hAnsi="Times New Roman" w:cs="Times New Roman"/>
        </w:rPr>
      </w:pPr>
    </w:p>
    <w:p w:rsidR="00CB4060" w:rsidRDefault="004D6C1B" w:rsidP="00CB406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1.Общая характеристика социально-экономической </w:t>
      </w:r>
    </w:p>
    <w:p w:rsidR="004D6C1B" w:rsidRDefault="004D6C1B" w:rsidP="00CB406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ситуации в 2024 году.</w:t>
      </w:r>
    </w:p>
    <w:p w:rsidR="00CB4060" w:rsidRDefault="00CB4060" w:rsidP="00CB406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D6C1B" w:rsidRDefault="004D6C1B" w:rsidP="004D6C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2025 года в Лежневском муниципальном районе согласно оценке зарегистрировано без учета садоводческих, потребительских кооперативов и общественных организаций  200 юридических лиц, из которых осуществляют коммерческую деятельность 147  предприятия, в том числе: 134 – малые и средние предприятия. На конец 2024 года зарегистрировано  469  индивидуальных предпринимателей и  фермеров.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число зарегистрированных юридических лиц по обрабатывающим производствам –20,0 % (+3,2% к данным по состоянию на 01.01.2024 г.), далее идут в сфере торговли и общественного питания – 15,0% (-8,2%), строительство – 9,5% (-1,0%), сельское и лесное хозяйство – 8,5% (+1,7%), жилищные услуги – 6,5% (-0,3%),  производство тепла и воды – 5,0% (+1,8%), транспорт и связь – 2,5% (-1,6%). </w:t>
      </w:r>
    </w:p>
    <w:p w:rsidR="004D6C1B" w:rsidRDefault="004D6C1B" w:rsidP="004D6C1B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 xml:space="preserve"> 2024 год  объем отгруженных товаров собственного производства, выполненных работ и услуг по всем организациям района  ожидается 10535,1 млн. рублей. В разрезе видов экономической классификации данный показатель представлен в таблице.</w:t>
      </w:r>
    </w:p>
    <w:p w:rsidR="004D6C1B" w:rsidRDefault="004D6C1B" w:rsidP="004D6C1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7"/>
        <w:gridCol w:w="1440"/>
        <w:gridCol w:w="1414"/>
        <w:gridCol w:w="1414"/>
        <w:gridCol w:w="1415"/>
      </w:tblGrid>
      <w:tr w:rsidR="004D6C1B" w:rsidTr="004D6C1B">
        <w:trPr>
          <w:cantSplit/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6C1B" w:rsidRDefault="004D6C1B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Виды экономической </w:t>
            </w:r>
          </w:p>
          <w:p w:rsidR="004D6C1B" w:rsidRDefault="004D6C1B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Объем отгруженных товаров, выполненных работ и услуг </w:t>
            </w:r>
          </w:p>
        </w:tc>
      </w:tr>
      <w:tr w:rsidR="004D6C1B" w:rsidTr="004D6C1B">
        <w:trPr>
          <w:cantSplit/>
          <w:trHeight w:val="210"/>
          <w:tblHeader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2023 г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2024 г - оценка </w:t>
            </w:r>
          </w:p>
        </w:tc>
      </w:tr>
      <w:tr w:rsidR="004D6C1B" w:rsidTr="004D6C1B">
        <w:trPr>
          <w:cantSplit/>
          <w:trHeight w:val="615"/>
          <w:tblHeader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%</w:t>
            </w:r>
          </w:p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итогу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%</w:t>
            </w:r>
          </w:p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итогу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20710818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10535096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 w:rsidP="00CB40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1667502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1588524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15,1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Обрабатывающее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производство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5542137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6188420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58,6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144713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171012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1,7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11444754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711864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6,8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127776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27074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0,3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Гостиницы и рестораны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38175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74741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0,7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Default="004D6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 и связь</w:t>
            </w:r>
          </w:p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1182909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1312655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12,5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306580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367734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3,5</w:t>
            </w:r>
          </w:p>
        </w:tc>
      </w:tr>
      <w:tr w:rsidR="004D6C1B" w:rsidTr="004D6C1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256272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93072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Default="004D6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0,8</w:t>
            </w:r>
          </w:p>
        </w:tc>
      </w:tr>
    </w:tbl>
    <w:p w:rsidR="004D6C1B" w:rsidRDefault="004D6C1B" w:rsidP="004D6C1B">
      <w:pPr>
        <w:spacing w:after="0" w:line="240" w:lineRule="auto"/>
        <w:ind w:right="-289"/>
        <w:jc w:val="both"/>
        <w:rPr>
          <w:rFonts w:ascii="Times New Roman" w:hAnsi="Times New Roman"/>
          <w:sz w:val="28"/>
          <w:szCs w:val="28"/>
        </w:rPr>
      </w:pPr>
    </w:p>
    <w:p w:rsidR="004D6C1B" w:rsidRDefault="004D6C1B" w:rsidP="004D6C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значимые отрасли для района – это обрабатывающее производство (58,7%), сельское хозяйство (15,1%), транспорт и связь (12,5%), строительство  (6,8%).</w:t>
      </w:r>
    </w:p>
    <w:p w:rsidR="004D6C1B" w:rsidRDefault="004D6C1B" w:rsidP="004D6C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основных экономических параметров развития Лежневского района по оперативным данным свидетельствует о ряде позитивных изменений, произошедших  в 2024 году:</w:t>
      </w:r>
    </w:p>
    <w:p w:rsidR="004D6C1B" w:rsidRDefault="004D6C1B" w:rsidP="004D6C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>
        <w:rPr>
          <w:rFonts w:ascii="Times New Roman" w:hAnsi="Times New Roman"/>
          <w:bCs/>
          <w:sz w:val="28"/>
          <w:szCs w:val="28"/>
        </w:rPr>
        <w:t>исленность занятого населения в экономике района по предварительным данным увеличилась  на 0,1% к прошлому году,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производства яиц и овощей составило соответственно 102,9% и  109,9% уровня прошлого года;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объем инвестиций за счет всех источников (по крупным и средним организациям) по оперативным данным  на  уровне прошлого года;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ожидается ввод жилья за счет средств населения почти 20 тыс.кв.метров или практически на уровне прошлого года;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зарегистрированной безработицы остался на уровне 0,1%;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месячная заработная плата по организациям ожидается 48001  рубля в месяц или 131,7% уровня 2023 года.</w:t>
      </w:r>
    </w:p>
    <w:p w:rsidR="004D6C1B" w:rsidRDefault="004D6C1B" w:rsidP="004D6C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в районе сохраняются определенные проблемы:</w:t>
      </w:r>
    </w:p>
    <w:p w:rsidR="004D6C1B" w:rsidRDefault="004D6C1B" w:rsidP="004D6C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имеет место снижение численности населения района на 282 человека в результате </w:t>
      </w:r>
      <w:r>
        <w:rPr>
          <w:rFonts w:ascii="Times New Roman" w:hAnsi="Times New Roman"/>
          <w:bCs/>
          <w:sz w:val="28"/>
          <w:szCs w:val="28"/>
        </w:rPr>
        <w:t>превышения смертности над рождаемостью и отрицательной миграции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8"/>
          <w:sz w:val="28"/>
          <w:szCs w:val="28"/>
        </w:rPr>
        <w:t xml:space="preserve"> индекс промышленного производства за 2024 год ожидается 90,2% (</w:t>
      </w:r>
      <w:r>
        <w:rPr>
          <w:rFonts w:ascii="Times New Roman" w:hAnsi="Times New Roman"/>
          <w:sz w:val="28"/>
          <w:szCs w:val="28"/>
        </w:rPr>
        <w:t>Снижение в три раза производства текстильных изделий, на 12,5% производства химических продуктов при незначительном росте в остальных отраслях);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объем продукции сельского хозяйства во всех категориях хозяйств в сопоставимых ценах  ожидается  99,3% от уровня 2023 года;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сельхозпредприятиям прекращено производство молока;</w:t>
      </w:r>
    </w:p>
    <w:p w:rsidR="004D6C1B" w:rsidRDefault="004D6C1B" w:rsidP="004D6C1B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- производство мяса скота и птицы, молока, зерновых и картофеля в 2024 году составило соответственно 59%, 46,2%, 70,7% и 99,3% от уровня прошлого года.</w:t>
      </w:r>
    </w:p>
    <w:p w:rsidR="00A62BBE" w:rsidRDefault="00A62BBE" w:rsidP="004D6C1B">
      <w:pPr>
        <w:spacing w:after="0" w:line="240" w:lineRule="auto"/>
        <w:jc w:val="both"/>
      </w:pPr>
    </w:p>
    <w:p w:rsidR="004D6C1B" w:rsidRDefault="004D6C1B" w:rsidP="004D6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66B" w:rsidRDefault="00DC55D6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22">
        <w:rPr>
          <w:rFonts w:ascii="Times New Roman" w:hAnsi="Times New Roman" w:cs="Times New Roman"/>
          <w:b/>
          <w:sz w:val="28"/>
          <w:szCs w:val="28"/>
        </w:rPr>
        <w:t>Результаты опроса хозяйствующих субъектов и потребителей.</w:t>
      </w:r>
    </w:p>
    <w:p w:rsidR="00A25933" w:rsidRPr="00920122" w:rsidRDefault="00A25933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66B" w:rsidRPr="00920122" w:rsidRDefault="0062666B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22">
        <w:rPr>
          <w:rFonts w:ascii="Times New Roman" w:hAnsi="Times New Roman" w:cs="Times New Roman"/>
          <w:sz w:val="28"/>
          <w:szCs w:val="28"/>
        </w:rPr>
        <w:t>В январе 20</w:t>
      </w:r>
      <w:r w:rsidR="004417B2" w:rsidRPr="00920122">
        <w:rPr>
          <w:rFonts w:ascii="Times New Roman" w:hAnsi="Times New Roman" w:cs="Times New Roman"/>
          <w:sz w:val="28"/>
          <w:szCs w:val="28"/>
        </w:rPr>
        <w:t>2</w:t>
      </w:r>
      <w:r w:rsidR="00837078">
        <w:rPr>
          <w:rFonts w:ascii="Times New Roman" w:hAnsi="Times New Roman" w:cs="Times New Roman"/>
          <w:sz w:val="28"/>
          <w:szCs w:val="28"/>
        </w:rPr>
        <w:t>5</w:t>
      </w:r>
      <w:r w:rsidRPr="00920122">
        <w:rPr>
          <w:rFonts w:ascii="Times New Roman" w:hAnsi="Times New Roman" w:cs="Times New Roman"/>
          <w:sz w:val="28"/>
          <w:szCs w:val="28"/>
        </w:rPr>
        <w:t xml:space="preserve"> года Администрацией района был проведен опрос по оценке состояния и развития конкурентной среды, удовлетворенности качеством товаров, работ и услуг  на рынках Ивановской области. В нем приняло участие </w:t>
      </w:r>
      <w:r w:rsidR="00E35D63">
        <w:rPr>
          <w:rFonts w:ascii="Times New Roman" w:hAnsi="Times New Roman" w:cs="Times New Roman"/>
          <w:sz w:val="28"/>
          <w:szCs w:val="28"/>
        </w:rPr>
        <w:t>83</w:t>
      </w:r>
      <w:r w:rsidRPr="0092012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E35D63">
        <w:rPr>
          <w:rFonts w:ascii="Times New Roman" w:hAnsi="Times New Roman" w:cs="Times New Roman"/>
          <w:sz w:val="28"/>
          <w:szCs w:val="28"/>
        </w:rPr>
        <w:t>а</w:t>
      </w:r>
      <w:r w:rsidRPr="00920122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20122" w:rsidRPr="00920122">
        <w:rPr>
          <w:rFonts w:ascii="Times New Roman" w:hAnsi="Times New Roman" w:cs="Times New Roman"/>
          <w:sz w:val="28"/>
          <w:szCs w:val="28"/>
        </w:rPr>
        <w:t>3</w:t>
      </w:r>
      <w:r w:rsidR="00E35D63">
        <w:rPr>
          <w:rFonts w:ascii="Times New Roman" w:hAnsi="Times New Roman" w:cs="Times New Roman"/>
          <w:sz w:val="28"/>
          <w:szCs w:val="28"/>
        </w:rPr>
        <w:t>1</w:t>
      </w:r>
      <w:r w:rsidRPr="00920122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E4F10">
        <w:rPr>
          <w:rFonts w:ascii="Times New Roman" w:hAnsi="Times New Roman" w:cs="Times New Roman"/>
          <w:sz w:val="28"/>
          <w:szCs w:val="28"/>
        </w:rPr>
        <w:t xml:space="preserve"> </w:t>
      </w:r>
      <w:r w:rsidRPr="00920122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и </w:t>
      </w:r>
      <w:r w:rsidR="00E1160A" w:rsidRPr="00920122">
        <w:rPr>
          <w:rFonts w:ascii="Times New Roman" w:hAnsi="Times New Roman" w:cs="Times New Roman"/>
          <w:sz w:val="28"/>
          <w:szCs w:val="28"/>
        </w:rPr>
        <w:t>5</w:t>
      </w:r>
      <w:r w:rsidR="00E35D63">
        <w:rPr>
          <w:rFonts w:ascii="Times New Roman" w:hAnsi="Times New Roman" w:cs="Times New Roman"/>
          <w:sz w:val="28"/>
          <w:szCs w:val="28"/>
        </w:rPr>
        <w:t>2</w:t>
      </w:r>
      <w:r w:rsidR="00326B5B">
        <w:rPr>
          <w:rFonts w:ascii="Times New Roman" w:hAnsi="Times New Roman" w:cs="Times New Roman"/>
          <w:sz w:val="28"/>
          <w:szCs w:val="28"/>
        </w:rPr>
        <w:t xml:space="preserve"> </w:t>
      </w:r>
      <w:r w:rsidR="0057777B" w:rsidRPr="00920122">
        <w:rPr>
          <w:rFonts w:ascii="Times New Roman" w:hAnsi="Times New Roman" w:cs="Times New Roman"/>
          <w:sz w:val="28"/>
          <w:szCs w:val="28"/>
        </w:rPr>
        <w:t> </w:t>
      </w:r>
      <w:r w:rsidRPr="00920122">
        <w:rPr>
          <w:rFonts w:ascii="Times New Roman" w:hAnsi="Times New Roman" w:cs="Times New Roman"/>
          <w:sz w:val="28"/>
          <w:szCs w:val="28"/>
        </w:rPr>
        <w:t>потребител</w:t>
      </w:r>
      <w:r w:rsidR="00E35D63">
        <w:rPr>
          <w:rFonts w:ascii="Times New Roman" w:hAnsi="Times New Roman" w:cs="Times New Roman"/>
          <w:sz w:val="28"/>
          <w:szCs w:val="28"/>
        </w:rPr>
        <w:t>я</w:t>
      </w:r>
      <w:r w:rsidRPr="00920122">
        <w:rPr>
          <w:rFonts w:ascii="Times New Roman" w:hAnsi="Times New Roman" w:cs="Times New Roman"/>
          <w:sz w:val="28"/>
          <w:szCs w:val="28"/>
        </w:rPr>
        <w:t xml:space="preserve"> товаров и услуг.</w:t>
      </w:r>
    </w:p>
    <w:p w:rsidR="00DC55D6" w:rsidRPr="001A71B5" w:rsidRDefault="00FA11BB" w:rsidP="00DC55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1B5">
        <w:rPr>
          <w:rFonts w:ascii="Times New Roman" w:hAnsi="Times New Roman"/>
          <w:b/>
          <w:sz w:val="28"/>
          <w:szCs w:val="28"/>
        </w:rPr>
        <w:t>Анализ участников опроса</w:t>
      </w:r>
      <w:r w:rsidR="00DC55D6" w:rsidRPr="001A71B5">
        <w:rPr>
          <w:rFonts w:ascii="Times New Roman" w:hAnsi="Times New Roman"/>
          <w:b/>
          <w:sz w:val="28"/>
          <w:szCs w:val="28"/>
        </w:rPr>
        <w:t xml:space="preserve"> оценки состояния и развития конкурентной среды на рынках товаров и услуг района.</w:t>
      </w:r>
    </w:p>
    <w:p w:rsidR="002A4220" w:rsidRPr="00BA7F7B" w:rsidRDefault="00DC55D6" w:rsidP="00BA7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B5">
        <w:rPr>
          <w:rFonts w:ascii="Times New Roman" w:hAnsi="Times New Roman"/>
          <w:sz w:val="28"/>
          <w:szCs w:val="28"/>
        </w:rPr>
        <w:t>В анкетировании  по состоянию и развитию конкурентной среды в районе приняли участие</w:t>
      </w:r>
      <w:r w:rsidR="00326B5B">
        <w:rPr>
          <w:rFonts w:ascii="Times New Roman" w:hAnsi="Times New Roman"/>
          <w:sz w:val="28"/>
          <w:szCs w:val="28"/>
        </w:rPr>
        <w:t xml:space="preserve"> </w:t>
      </w:r>
      <w:r w:rsidR="00192F7E">
        <w:rPr>
          <w:rFonts w:ascii="Times New Roman" w:hAnsi="Times New Roman"/>
          <w:sz w:val="28"/>
          <w:szCs w:val="28"/>
        </w:rPr>
        <w:t>8</w:t>
      </w:r>
      <w:r w:rsidR="00783ABF" w:rsidRPr="001A71B5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192F7E">
        <w:rPr>
          <w:rFonts w:ascii="Times New Roman" w:hAnsi="Times New Roman"/>
          <w:sz w:val="28"/>
          <w:szCs w:val="28"/>
        </w:rPr>
        <w:t>23</w:t>
      </w:r>
      <w:r w:rsidR="00326B5B">
        <w:rPr>
          <w:rFonts w:ascii="Times New Roman" w:hAnsi="Times New Roman"/>
          <w:sz w:val="28"/>
          <w:szCs w:val="28"/>
        </w:rPr>
        <w:t xml:space="preserve"> </w:t>
      </w:r>
      <w:r w:rsidR="00783ABF" w:rsidRPr="001A71B5">
        <w:rPr>
          <w:rFonts w:ascii="Times New Roman" w:hAnsi="Times New Roman"/>
          <w:sz w:val="28"/>
          <w:szCs w:val="28"/>
        </w:rPr>
        <w:t>индивидуальных</w:t>
      </w:r>
      <w:r w:rsidRPr="001A71B5">
        <w:rPr>
          <w:rFonts w:ascii="Times New Roman" w:hAnsi="Times New Roman"/>
          <w:sz w:val="28"/>
          <w:szCs w:val="28"/>
        </w:rPr>
        <w:t xml:space="preserve"> предпринимател</w:t>
      </w:r>
      <w:r w:rsidR="00BA7F7B">
        <w:rPr>
          <w:rFonts w:ascii="Times New Roman" w:hAnsi="Times New Roman"/>
          <w:sz w:val="28"/>
          <w:szCs w:val="28"/>
        </w:rPr>
        <w:t>я</w:t>
      </w:r>
      <w:r w:rsidRPr="001A71B5">
        <w:rPr>
          <w:rFonts w:ascii="Times New Roman" w:hAnsi="Times New Roman"/>
          <w:sz w:val="28"/>
          <w:szCs w:val="28"/>
        </w:rPr>
        <w:t xml:space="preserve">, </w:t>
      </w:r>
      <w:r w:rsidRPr="000B470F">
        <w:rPr>
          <w:rFonts w:ascii="Times New Roman" w:hAnsi="Times New Roman"/>
          <w:sz w:val="28"/>
          <w:szCs w:val="28"/>
        </w:rPr>
        <w:t xml:space="preserve">из </w:t>
      </w:r>
      <w:r w:rsidR="00783ABF" w:rsidRPr="000B470F">
        <w:rPr>
          <w:rFonts w:ascii="Times New Roman" w:hAnsi="Times New Roman"/>
          <w:sz w:val="28"/>
          <w:szCs w:val="28"/>
        </w:rPr>
        <w:t>них:</w:t>
      </w:r>
      <w:r w:rsidR="00326B5B">
        <w:rPr>
          <w:rFonts w:ascii="Times New Roman" w:hAnsi="Times New Roman"/>
          <w:sz w:val="28"/>
          <w:szCs w:val="28"/>
        </w:rPr>
        <w:t xml:space="preserve"> </w:t>
      </w:r>
      <w:r w:rsidR="00192F7E">
        <w:rPr>
          <w:rFonts w:ascii="Times New Roman" w:hAnsi="Times New Roman"/>
          <w:sz w:val="28"/>
          <w:szCs w:val="28"/>
        </w:rPr>
        <w:t>68</w:t>
      </w:r>
      <w:r w:rsidRPr="000B470F">
        <w:rPr>
          <w:rFonts w:ascii="Times New Roman" w:hAnsi="Times New Roman"/>
          <w:sz w:val="28"/>
          <w:szCs w:val="28"/>
        </w:rPr>
        <w:t xml:space="preserve">% осуществляют бизнес более 5 лет, </w:t>
      </w:r>
      <w:r w:rsidR="00192F7E">
        <w:rPr>
          <w:rFonts w:ascii="Times New Roman" w:hAnsi="Times New Roman"/>
          <w:sz w:val="28"/>
          <w:szCs w:val="28"/>
        </w:rPr>
        <w:t>29% - от 1 года до 5 лет, 3% - менее 1 года.</w:t>
      </w:r>
    </w:p>
    <w:p w:rsidR="00DC55D6" w:rsidRPr="00D70303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C55D6" w:rsidRPr="00D70303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3671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69254" cy="2353798"/>
            <wp:effectExtent l="19050" t="0" r="17096" b="840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6B5B" w:rsidRDefault="00326B5B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536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22B">
        <w:rPr>
          <w:rFonts w:ascii="Times New Roman" w:hAnsi="Times New Roman"/>
          <w:sz w:val="28"/>
          <w:szCs w:val="28"/>
        </w:rPr>
        <w:t xml:space="preserve">В </w:t>
      </w:r>
      <w:r w:rsidR="008D7353" w:rsidRPr="00DB222B">
        <w:rPr>
          <w:rFonts w:ascii="Times New Roman" w:hAnsi="Times New Roman"/>
          <w:sz w:val="28"/>
          <w:szCs w:val="28"/>
        </w:rPr>
        <w:t>6</w:t>
      </w:r>
      <w:r w:rsidR="00AC2234" w:rsidRPr="00AC2234">
        <w:rPr>
          <w:rFonts w:ascii="Times New Roman" w:hAnsi="Times New Roman"/>
          <w:sz w:val="28"/>
          <w:szCs w:val="28"/>
        </w:rPr>
        <w:t>1</w:t>
      </w:r>
      <w:r w:rsidRPr="00DB222B">
        <w:rPr>
          <w:rFonts w:ascii="Times New Roman" w:hAnsi="Times New Roman"/>
          <w:sz w:val="28"/>
          <w:szCs w:val="28"/>
        </w:rPr>
        <w:t>% случаях</w:t>
      </w:r>
      <w:r w:rsidR="00783ABF" w:rsidRPr="00DB222B">
        <w:rPr>
          <w:rFonts w:ascii="Times New Roman" w:hAnsi="Times New Roman"/>
          <w:sz w:val="28"/>
          <w:szCs w:val="28"/>
        </w:rPr>
        <w:t xml:space="preserve"> или </w:t>
      </w:r>
      <w:r w:rsidR="0013756A">
        <w:rPr>
          <w:rFonts w:ascii="Times New Roman" w:hAnsi="Times New Roman"/>
          <w:sz w:val="28"/>
          <w:szCs w:val="28"/>
        </w:rPr>
        <w:t>19</w:t>
      </w:r>
      <w:r w:rsidR="00783ABF" w:rsidRPr="00DB222B">
        <w:rPr>
          <w:rFonts w:ascii="Times New Roman" w:hAnsi="Times New Roman"/>
          <w:sz w:val="28"/>
          <w:szCs w:val="28"/>
        </w:rPr>
        <w:t xml:space="preserve"> предпринимател</w:t>
      </w:r>
      <w:r w:rsidR="00B01D5A">
        <w:rPr>
          <w:rFonts w:ascii="Times New Roman" w:hAnsi="Times New Roman"/>
          <w:sz w:val="28"/>
          <w:szCs w:val="28"/>
        </w:rPr>
        <w:t>ей</w:t>
      </w:r>
      <w:r w:rsidR="006D5EB1" w:rsidRPr="00DB222B">
        <w:rPr>
          <w:rFonts w:ascii="Times New Roman" w:hAnsi="Times New Roman"/>
          <w:sz w:val="28"/>
          <w:szCs w:val="28"/>
        </w:rPr>
        <w:t xml:space="preserve"> -</w:t>
      </w:r>
      <w:r w:rsidRPr="00DB222B">
        <w:rPr>
          <w:rFonts w:ascii="Times New Roman" w:hAnsi="Times New Roman"/>
          <w:sz w:val="28"/>
          <w:szCs w:val="28"/>
        </w:rPr>
        <w:t xml:space="preserve"> заполняли </w:t>
      </w:r>
      <w:r w:rsidR="00783ABF" w:rsidRPr="00DB222B">
        <w:rPr>
          <w:rFonts w:ascii="Times New Roman" w:hAnsi="Times New Roman"/>
          <w:sz w:val="28"/>
          <w:szCs w:val="28"/>
        </w:rPr>
        <w:t xml:space="preserve">анкеты собственники бизнеса, в </w:t>
      </w:r>
      <w:r w:rsidR="008D7353" w:rsidRPr="00DB222B">
        <w:rPr>
          <w:rFonts w:ascii="Times New Roman" w:hAnsi="Times New Roman"/>
          <w:sz w:val="28"/>
          <w:szCs w:val="28"/>
        </w:rPr>
        <w:t>3</w:t>
      </w:r>
      <w:r w:rsidR="00AC2234" w:rsidRPr="00AC2234">
        <w:rPr>
          <w:rFonts w:ascii="Times New Roman" w:hAnsi="Times New Roman"/>
          <w:sz w:val="28"/>
          <w:szCs w:val="28"/>
        </w:rPr>
        <w:t>2</w:t>
      </w:r>
      <w:r w:rsidRPr="00DB222B">
        <w:rPr>
          <w:rFonts w:ascii="Times New Roman" w:hAnsi="Times New Roman"/>
          <w:sz w:val="28"/>
          <w:szCs w:val="28"/>
        </w:rPr>
        <w:t>%</w:t>
      </w:r>
      <w:r w:rsidR="00783ABF" w:rsidRPr="00DB222B">
        <w:rPr>
          <w:rFonts w:ascii="Times New Roman" w:hAnsi="Times New Roman"/>
          <w:sz w:val="28"/>
          <w:szCs w:val="28"/>
        </w:rPr>
        <w:t xml:space="preserve"> или </w:t>
      </w:r>
      <w:r w:rsidR="00B01D5A">
        <w:rPr>
          <w:rFonts w:ascii="Times New Roman" w:hAnsi="Times New Roman"/>
          <w:sz w:val="28"/>
          <w:szCs w:val="28"/>
        </w:rPr>
        <w:t>10</w:t>
      </w:r>
      <w:r w:rsidR="00783ABF" w:rsidRPr="00DB222B">
        <w:rPr>
          <w:rFonts w:ascii="Times New Roman" w:hAnsi="Times New Roman"/>
          <w:sz w:val="28"/>
          <w:szCs w:val="28"/>
        </w:rPr>
        <w:t xml:space="preserve"> предпринимателей</w:t>
      </w:r>
      <w:r w:rsidRPr="00DB222B">
        <w:rPr>
          <w:rFonts w:ascii="Times New Roman" w:hAnsi="Times New Roman"/>
          <w:sz w:val="28"/>
          <w:szCs w:val="28"/>
        </w:rPr>
        <w:t xml:space="preserve"> - руководители высшего</w:t>
      </w:r>
      <w:r w:rsidR="008D7353" w:rsidRPr="00DB222B">
        <w:rPr>
          <w:rFonts w:ascii="Times New Roman" w:hAnsi="Times New Roman"/>
          <w:sz w:val="28"/>
          <w:szCs w:val="28"/>
        </w:rPr>
        <w:t xml:space="preserve"> и среднего</w:t>
      </w:r>
      <w:r w:rsidRPr="00DB222B">
        <w:rPr>
          <w:rFonts w:ascii="Times New Roman" w:hAnsi="Times New Roman"/>
          <w:sz w:val="28"/>
          <w:szCs w:val="28"/>
        </w:rPr>
        <w:t xml:space="preserve"> звена</w:t>
      </w:r>
      <w:r w:rsidR="008D7353" w:rsidRPr="00DB222B">
        <w:rPr>
          <w:rFonts w:ascii="Times New Roman" w:hAnsi="Times New Roman"/>
          <w:sz w:val="28"/>
          <w:szCs w:val="28"/>
        </w:rPr>
        <w:t xml:space="preserve"> и </w:t>
      </w:r>
      <w:r w:rsidR="00AC2234" w:rsidRPr="00AC2234">
        <w:rPr>
          <w:rFonts w:ascii="Times New Roman" w:hAnsi="Times New Roman"/>
          <w:sz w:val="28"/>
          <w:szCs w:val="28"/>
        </w:rPr>
        <w:t>7</w:t>
      </w:r>
      <w:r w:rsidR="008D7353" w:rsidRPr="00DB222B">
        <w:rPr>
          <w:rFonts w:ascii="Times New Roman" w:hAnsi="Times New Roman"/>
          <w:sz w:val="28"/>
          <w:szCs w:val="28"/>
        </w:rPr>
        <w:t xml:space="preserve">% или </w:t>
      </w:r>
      <w:r w:rsidR="00B01D5A">
        <w:rPr>
          <w:rFonts w:ascii="Times New Roman" w:hAnsi="Times New Roman"/>
          <w:sz w:val="28"/>
          <w:szCs w:val="28"/>
        </w:rPr>
        <w:t>2</w:t>
      </w:r>
      <w:r w:rsidR="008D7353" w:rsidRPr="00DB222B">
        <w:rPr>
          <w:rFonts w:ascii="Times New Roman" w:hAnsi="Times New Roman"/>
          <w:sz w:val="28"/>
          <w:szCs w:val="28"/>
        </w:rPr>
        <w:t xml:space="preserve"> – не руководящи</w:t>
      </w:r>
      <w:r w:rsidR="00B01D5A">
        <w:rPr>
          <w:rFonts w:ascii="Times New Roman" w:hAnsi="Times New Roman"/>
          <w:sz w:val="28"/>
          <w:szCs w:val="28"/>
        </w:rPr>
        <w:t>х</w:t>
      </w:r>
      <w:r w:rsidR="008D7353" w:rsidRPr="00DB222B">
        <w:rPr>
          <w:rFonts w:ascii="Times New Roman" w:hAnsi="Times New Roman"/>
          <w:sz w:val="28"/>
          <w:szCs w:val="28"/>
        </w:rPr>
        <w:t xml:space="preserve"> сотрудник</w:t>
      </w:r>
      <w:r w:rsidR="00B01D5A">
        <w:rPr>
          <w:rFonts w:ascii="Times New Roman" w:hAnsi="Times New Roman"/>
          <w:sz w:val="28"/>
          <w:szCs w:val="28"/>
        </w:rPr>
        <w:t>а</w:t>
      </w:r>
      <w:r w:rsidRPr="00DB222B">
        <w:rPr>
          <w:rFonts w:ascii="Times New Roman" w:hAnsi="Times New Roman"/>
          <w:sz w:val="28"/>
          <w:szCs w:val="28"/>
        </w:rPr>
        <w:t xml:space="preserve">. </w:t>
      </w:r>
    </w:p>
    <w:p w:rsidR="002A4220" w:rsidRPr="00DB222B" w:rsidRDefault="00AC2234" w:rsidP="0001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783ABF" w:rsidRPr="00DB222B">
        <w:rPr>
          <w:rFonts w:ascii="Times New Roman" w:hAnsi="Times New Roman"/>
          <w:sz w:val="28"/>
          <w:szCs w:val="28"/>
        </w:rPr>
        <w:t xml:space="preserve">% или </w:t>
      </w:r>
      <w:r w:rsidR="003B73E9" w:rsidRPr="00DB222B">
        <w:rPr>
          <w:rFonts w:ascii="Times New Roman" w:hAnsi="Times New Roman"/>
          <w:sz w:val="28"/>
          <w:szCs w:val="28"/>
        </w:rPr>
        <w:t>1</w:t>
      </w:r>
      <w:r w:rsidRPr="00AC2234">
        <w:rPr>
          <w:rFonts w:ascii="Times New Roman" w:hAnsi="Times New Roman"/>
          <w:sz w:val="28"/>
          <w:szCs w:val="28"/>
        </w:rPr>
        <w:t>6</w:t>
      </w:r>
      <w:r w:rsidR="00783ABF" w:rsidRPr="00DB222B">
        <w:rPr>
          <w:rFonts w:ascii="Times New Roman" w:hAnsi="Times New Roman"/>
          <w:sz w:val="28"/>
          <w:szCs w:val="28"/>
        </w:rPr>
        <w:t xml:space="preserve"> организаций – это малые предприятия.</w:t>
      </w:r>
    </w:p>
    <w:p w:rsidR="00957A83" w:rsidRPr="00570621" w:rsidRDefault="00DB3477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477">
        <w:rPr>
          <w:rFonts w:ascii="Times New Roman" w:hAnsi="Times New Roman"/>
          <w:sz w:val="28"/>
          <w:szCs w:val="28"/>
        </w:rPr>
        <w:t>74</w:t>
      </w:r>
      <w:r w:rsidR="00957A83" w:rsidRPr="00570621">
        <w:rPr>
          <w:rFonts w:ascii="Times New Roman" w:hAnsi="Times New Roman"/>
          <w:sz w:val="28"/>
          <w:szCs w:val="28"/>
        </w:rPr>
        <w:t xml:space="preserve">% респондентов отметили, что для сохранения рыночной позиции нашего бизнеса </w:t>
      </w:r>
      <w:r w:rsidR="00957A83" w:rsidRPr="00DB3477">
        <w:rPr>
          <w:rFonts w:ascii="Times New Roman" w:hAnsi="Times New Roman"/>
          <w:sz w:val="28"/>
          <w:szCs w:val="28"/>
        </w:rPr>
        <w:t xml:space="preserve">необходимо регулярно (раз в год и чаще) предпринимать меры по повышению </w:t>
      </w:r>
      <w:r w:rsidR="00160D68" w:rsidRPr="00DB3477">
        <w:rPr>
          <w:rFonts w:ascii="Times New Roman" w:hAnsi="Times New Roman"/>
          <w:sz w:val="28"/>
          <w:szCs w:val="28"/>
        </w:rPr>
        <w:t>к</w:t>
      </w:r>
      <w:r w:rsidR="00160D68" w:rsidRPr="00570621">
        <w:rPr>
          <w:rFonts w:ascii="Times New Roman" w:hAnsi="Times New Roman"/>
          <w:sz w:val="28"/>
          <w:szCs w:val="28"/>
        </w:rPr>
        <w:t>онкурентоспособности</w:t>
      </w:r>
      <w:r w:rsidR="00636AED" w:rsidRPr="00570621">
        <w:rPr>
          <w:rFonts w:ascii="Times New Roman" w:hAnsi="Times New Roman"/>
          <w:sz w:val="28"/>
          <w:szCs w:val="28"/>
        </w:rPr>
        <w:t xml:space="preserve"> продукции работ/услуг (сн</w:t>
      </w:r>
      <w:r w:rsidR="00AC2234">
        <w:rPr>
          <w:rFonts w:ascii="Times New Roman" w:hAnsi="Times New Roman"/>
          <w:sz w:val="28"/>
          <w:szCs w:val="28"/>
        </w:rPr>
        <w:t>ижение цен, повышение качества,</w:t>
      </w:r>
      <w:r w:rsidR="005472EF">
        <w:rPr>
          <w:rFonts w:ascii="Times New Roman" w:hAnsi="Times New Roman"/>
          <w:sz w:val="28"/>
          <w:szCs w:val="28"/>
        </w:rPr>
        <w:t xml:space="preserve"> </w:t>
      </w:r>
      <w:r w:rsidR="00636AED" w:rsidRPr="00570621">
        <w:rPr>
          <w:rFonts w:ascii="Times New Roman" w:hAnsi="Times New Roman"/>
          <w:sz w:val="28"/>
          <w:szCs w:val="28"/>
        </w:rPr>
        <w:t>развитие сопутствующих услуг, иное)</w:t>
      </w:r>
      <w:r w:rsidR="002159EE" w:rsidRPr="00570621">
        <w:rPr>
          <w:rFonts w:ascii="Times New Roman" w:hAnsi="Times New Roman"/>
          <w:sz w:val="28"/>
          <w:szCs w:val="28"/>
        </w:rPr>
        <w:t xml:space="preserve"> и </w:t>
      </w:r>
      <w:r w:rsidRPr="00DB3477">
        <w:rPr>
          <w:rFonts w:ascii="Times New Roman" w:hAnsi="Times New Roman"/>
          <w:sz w:val="28"/>
          <w:szCs w:val="28"/>
        </w:rPr>
        <w:t xml:space="preserve">19 </w:t>
      </w:r>
      <w:r w:rsidR="002159EE" w:rsidRPr="00570621">
        <w:rPr>
          <w:rFonts w:ascii="Times New Roman" w:hAnsi="Times New Roman"/>
          <w:sz w:val="28"/>
          <w:szCs w:val="28"/>
        </w:rPr>
        <w:t>% респондентов считают,</w:t>
      </w:r>
      <w:r w:rsidR="005472EF">
        <w:rPr>
          <w:rFonts w:ascii="Times New Roman" w:hAnsi="Times New Roman"/>
          <w:sz w:val="28"/>
          <w:szCs w:val="28"/>
        </w:rPr>
        <w:t xml:space="preserve"> </w:t>
      </w:r>
      <w:r w:rsidRPr="00DB347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B3477">
        <w:rPr>
          <w:rFonts w:ascii="Times New Roman" w:hAnsi="Times New Roman"/>
          <w:sz w:val="28"/>
          <w:szCs w:val="28"/>
        </w:rPr>
        <w:t xml:space="preserve"> сохранения рыночной позиции нашего бизнеса время от времени (раз в 2 - 3 года) может потребоваться реализация мер по повышению конкурентоспособности нашей</w:t>
      </w:r>
      <w:r w:rsidR="005472EF">
        <w:rPr>
          <w:rFonts w:ascii="Times New Roman" w:hAnsi="Times New Roman"/>
          <w:sz w:val="28"/>
          <w:szCs w:val="28"/>
        </w:rPr>
        <w:t xml:space="preserve"> </w:t>
      </w:r>
      <w:r w:rsidRPr="00DB3477">
        <w:rPr>
          <w:rFonts w:ascii="Times New Roman" w:hAnsi="Times New Roman"/>
          <w:sz w:val="28"/>
          <w:szCs w:val="28"/>
        </w:rPr>
        <w:t>продукции/работ/услуг</w:t>
      </w:r>
      <w:r>
        <w:rPr>
          <w:rFonts w:ascii="Times New Roman" w:hAnsi="Times New Roman"/>
          <w:sz w:val="28"/>
          <w:szCs w:val="28"/>
        </w:rPr>
        <w:t xml:space="preserve">, 3% </w:t>
      </w:r>
      <w:r w:rsidRPr="00570621">
        <w:rPr>
          <w:rFonts w:ascii="Times New Roman" w:hAnsi="Times New Roman"/>
          <w:sz w:val="28"/>
          <w:szCs w:val="28"/>
        </w:rPr>
        <w:t>респондентов считают,</w:t>
      </w:r>
      <w:r w:rsidR="005472EF">
        <w:rPr>
          <w:rFonts w:ascii="Times New Roman" w:hAnsi="Times New Roman"/>
          <w:sz w:val="28"/>
          <w:szCs w:val="28"/>
        </w:rPr>
        <w:t xml:space="preserve"> </w:t>
      </w:r>
      <w:r w:rsidRPr="00DB3477">
        <w:rPr>
          <w:rFonts w:ascii="Times New Roman" w:hAnsi="Times New Roman" w:cs="Times New Roman"/>
          <w:sz w:val="28"/>
          <w:szCs w:val="28"/>
        </w:rPr>
        <w:t>что</w:t>
      </w:r>
      <w:r w:rsidR="005472EF">
        <w:rPr>
          <w:rFonts w:ascii="Times New Roman" w:hAnsi="Times New Roman" w:cs="Times New Roman"/>
          <w:sz w:val="28"/>
          <w:szCs w:val="28"/>
        </w:rPr>
        <w:t xml:space="preserve"> </w:t>
      </w:r>
      <w:r w:rsidR="002159EE" w:rsidRPr="00570621">
        <w:rPr>
          <w:rFonts w:ascii="Times New Roman" w:hAnsi="Times New Roman"/>
          <w:sz w:val="28"/>
          <w:szCs w:val="28"/>
        </w:rPr>
        <w:t xml:space="preserve">для сохранения рыночной позиции нашего бизнеса </w:t>
      </w:r>
      <w:r w:rsidR="002159EE" w:rsidRPr="00DB3477">
        <w:rPr>
          <w:rFonts w:ascii="Times New Roman" w:hAnsi="Times New Roman"/>
          <w:sz w:val="28"/>
          <w:szCs w:val="28"/>
        </w:rPr>
        <w:t xml:space="preserve">нет </w:t>
      </w:r>
      <w:r w:rsidR="002159EE" w:rsidRPr="00DB3477">
        <w:rPr>
          <w:rFonts w:ascii="Times New Roman" w:hAnsi="Times New Roman"/>
          <w:sz w:val="28"/>
          <w:szCs w:val="28"/>
        </w:rPr>
        <w:lastRenderedPageBreak/>
        <w:t>необходимости реализовывать какие-либо меры по по</w:t>
      </w:r>
      <w:r w:rsidR="002159EE" w:rsidRPr="00570621">
        <w:rPr>
          <w:rFonts w:ascii="Times New Roman" w:hAnsi="Times New Roman"/>
          <w:sz w:val="28"/>
          <w:szCs w:val="28"/>
        </w:rPr>
        <w:t>вышению конкурентоспособности нашей продукции/работ/услуг (снижение цен, повышение качества, развитие сопутствующих услуг, иное) - нет конкуренции</w:t>
      </w:r>
    </w:p>
    <w:p w:rsidR="00CA3515" w:rsidRPr="00DD1898" w:rsidRDefault="00DC55D6" w:rsidP="00CA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21">
        <w:rPr>
          <w:rFonts w:ascii="Times New Roman" w:hAnsi="Times New Roman"/>
          <w:sz w:val="28"/>
          <w:szCs w:val="28"/>
        </w:rPr>
        <w:t xml:space="preserve">В </w:t>
      </w:r>
      <w:r w:rsidR="00DB3477">
        <w:rPr>
          <w:rFonts w:ascii="Times New Roman" w:hAnsi="Times New Roman"/>
          <w:sz w:val="28"/>
          <w:szCs w:val="28"/>
        </w:rPr>
        <w:t>52</w:t>
      </w:r>
      <w:r w:rsidRPr="00570621">
        <w:rPr>
          <w:rFonts w:ascii="Times New Roman" w:hAnsi="Times New Roman"/>
          <w:sz w:val="28"/>
          <w:szCs w:val="28"/>
        </w:rPr>
        <w:t>% анкет отмечено,  что численность организации не более 15 человек</w:t>
      </w:r>
      <w:r w:rsidRPr="0066547F">
        <w:rPr>
          <w:rFonts w:ascii="Times New Roman" w:hAnsi="Times New Roman"/>
          <w:sz w:val="28"/>
          <w:szCs w:val="28"/>
        </w:rPr>
        <w:t xml:space="preserve">, </w:t>
      </w:r>
      <w:r w:rsidRPr="00DD1898">
        <w:rPr>
          <w:rFonts w:ascii="Times New Roman" w:hAnsi="Times New Roman"/>
          <w:sz w:val="28"/>
          <w:szCs w:val="28"/>
        </w:rPr>
        <w:t xml:space="preserve">в </w:t>
      </w:r>
      <w:r w:rsidR="00456C96">
        <w:rPr>
          <w:rFonts w:ascii="Times New Roman" w:hAnsi="Times New Roman"/>
          <w:sz w:val="28"/>
          <w:szCs w:val="28"/>
        </w:rPr>
        <w:t>45</w:t>
      </w:r>
      <w:r w:rsidR="007954EB" w:rsidRPr="00DD1898">
        <w:rPr>
          <w:rFonts w:ascii="Times New Roman" w:hAnsi="Times New Roman"/>
          <w:sz w:val="28"/>
          <w:szCs w:val="28"/>
        </w:rPr>
        <w:t>%</w:t>
      </w:r>
      <w:r w:rsidRPr="00DD1898">
        <w:rPr>
          <w:rFonts w:ascii="Times New Roman" w:hAnsi="Times New Roman"/>
          <w:sz w:val="28"/>
          <w:szCs w:val="28"/>
        </w:rPr>
        <w:t xml:space="preserve"> - от 16 до 100 человек</w:t>
      </w:r>
      <w:r w:rsidR="00456C96">
        <w:rPr>
          <w:rFonts w:ascii="Times New Roman" w:hAnsi="Times New Roman"/>
          <w:sz w:val="28"/>
          <w:szCs w:val="28"/>
        </w:rPr>
        <w:t xml:space="preserve"> и в 3</w:t>
      </w:r>
      <w:r w:rsidR="007954EB" w:rsidRPr="00DD1898">
        <w:rPr>
          <w:rFonts w:ascii="Times New Roman" w:hAnsi="Times New Roman"/>
          <w:sz w:val="28"/>
          <w:szCs w:val="28"/>
        </w:rPr>
        <w:t xml:space="preserve">% -  от </w:t>
      </w:r>
      <w:r w:rsidR="0066547F" w:rsidRPr="00DD1898">
        <w:rPr>
          <w:rFonts w:ascii="Times New Roman" w:hAnsi="Times New Roman"/>
          <w:sz w:val="28"/>
          <w:szCs w:val="28"/>
        </w:rPr>
        <w:t>10</w:t>
      </w:r>
      <w:r w:rsidR="007954EB" w:rsidRPr="00DD1898">
        <w:rPr>
          <w:rFonts w:ascii="Times New Roman" w:hAnsi="Times New Roman"/>
          <w:sz w:val="28"/>
          <w:szCs w:val="28"/>
        </w:rPr>
        <w:t xml:space="preserve">1 до </w:t>
      </w:r>
      <w:r w:rsidR="0066547F" w:rsidRPr="00DD1898">
        <w:rPr>
          <w:rFonts w:ascii="Times New Roman" w:hAnsi="Times New Roman"/>
          <w:sz w:val="28"/>
          <w:szCs w:val="28"/>
        </w:rPr>
        <w:t>25</w:t>
      </w:r>
      <w:r w:rsidR="007954EB" w:rsidRPr="00DD1898">
        <w:rPr>
          <w:rFonts w:ascii="Times New Roman" w:hAnsi="Times New Roman"/>
          <w:sz w:val="28"/>
          <w:szCs w:val="28"/>
        </w:rPr>
        <w:t>0 человек</w:t>
      </w:r>
      <w:r w:rsidRPr="00DD1898">
        <w:rPr>
          <w:rFonts w:ascii="Times New Roman" w:hAnsi="Times New Roman"/>
          <w:sz w:val="28"/>
          <w:szCs w:val="28"/>
        </w:rPr>
        <w:t xml:space="preserve">.  </w:t>
      </w:r>
      <w:r w:rsidR="00456C96">
        <w:rPr>
          <w:rFonts w:ascii="Times New Roman" w:hAnsi="Times New Roman"/>
          <w:sz w:val="28"/>
          <w:szCs w:val="28"/>
        </w:rPr>
        <w:t>78</w:t>
      </w:r>
      <w:r w:rsidRPr="00DD1898">
        <w:rPr>
          <w:rFonts w:ascii="Times New Roman" w:hAnsi="Times New Roman"/>
          <w:sz w:val="28"/>
          <w:szCs w:val="28"/>
        </w:rPr>
        <w:t xml:space="preserve">% участников – это представители микропредприятий с оборотом до 120 </w:t>
      </w:r>
      <w:r w:rsidR="00456C96">
        <w:rPr>
          <w:rFonts w:ascii="Times New Roman" w:hAnsi="Times New Roman"/>
          <w:sz w:val="28"/>
          <w:szCs w:val="28"/>
        </w:rPr>
        <w:t>млн. рублей и 22</w:t>
      </w:r>
      <w:r w:rsidR="00E72786" w:rsidRPr="00DD1898">
        <w:rPr>
          <w:rFonts w:ascii="Times New Roman" w:hAnsi="Times New Roman"/>
          <w:sz w:val="28"/>
          <w:szCs w:val="28"/>
        </w:rPr>
        <w:t>%  - с оборотом от 120</w:t>
      </w:r>
      <w:r w:rsidR="00456C96">
        <w:rPr>
          <w:rFonts w:ascii="Times New Roman" w:hAnsi="Times New Roman"/>
          <w:sz w:val="28"/>
          <w:szCs w:val="28"/>
        </w:rPr>
        <w:t xml:space="preserve"> млн. руб.</w:t>
      </w:r>
      <w:r w:rsidR="00326B5B">
        <w:rPr>
          <w:rFonts w:ascii="Times New Roman" w:hAnsi="Times New Roman"/>
          <w:sz w:val="28"/>
          <w:szCs w:val="28"/>
        </w:rPr>
        <w:t xml:space="preserve"> </w:t>
      </w:r>
      <w:r w:rsidR="00456C96">
        <w:rPr>
          <w:rFonts w:ascii="Times New Roman" w:hAnsi="Times New Roman"/>
          <w:sz w:val="28"/>
          <w:szCs w:val="28"/>
        </w:rPr>
        <w:t>до 800 млн. руб.</w:t>
      </w:r>
    </w:p>
    <w:p w:rsidR="00DC55D6" w:rsidRPr="00D70303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4220" w:rsidRPr="004F518D" w:rsidRDefault="00A751AE" w:rsidP="00A75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1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48219" cy="2391508"/>
            <wp:effectExtent l="19050" t="0" r="28331" b="879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09BD" w:rsidRPr="004F51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86025" cy="2392045"/>
            <wp:effectExtent l="19050" t="0" r="9525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5D6" w:rsidRPr="00002E88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E88">
        <w:rPr>
          <w:rFonts w:ascii="Times New Roman" w:hAnsi="Times New Roman"/>
          <w:sz w:val="28"/>
          <w:szCs w:val="28"/>
        </w:rPr>
        <w:t xml:space="preserve">В анкетировании приняли участие представители практически всех основных видов деятельности на территории района. </w:t>
      </w:r>
      <w:r w:rsidR="00D46559">
        <w:rPr>
          <w:rFonts w:ascii="Times New Roman" w:hAnsi="Times New Roman"/>
          <w:sz w:val="28"/>
          <w:szCs w:val="28"/>
        </w:rPr>
        <w:t>4</w:t>
      </w:r>
      <w:r w:rsidR="00002E88" w:rsidRPr="00002E88">
        <w:rPr>
          <w:rFonts w:ascii="Times New Roman" w:hAnsi="Times New Roman"/>
          <w:sz w:val="28"/>
          <w:szCs w:val="28"/>
        </w:rPr>
        <w:t>5</w:t>
      </w:r>
      <w:r w:rsidRPr="00002E88">
        <w:rPr>
          <w:rFonts w:ascii="Times New Roman" w:hAnsi="Times New Roman"/>
          <w:sz w:val="28"/>
          <w:szCs w:val="28"/>
        </w:rPr>
        <w:t xml:space="preserve">% </w:t>
      </w:r>
      <w:r w:rsidR="004B2B71" w:rsidRPr="00002E88">
        <w:rPr>
          <w:rFonts w:ascii="Times New Roman" w:hAnsi="Times New Roman"/>
          <w:sz w:val="28"/>
          <w:szCs w:val="28"/>
        </w:rPr>
        <w:t xml:space="preserve">или </w:t>
      </w:r>
      <w:r w:rsidR="00010837" w:rsidRPr="00002E88">
        <w:rPr>
          <w:rFonts w:ascii="Times New Roman" w:hAnsi="Times New Roman"/>
          <w:sz w:val="28"/>
          <w:szCs w:val="28"/>
        </w:rPr>
        <w:t>1</w:t>
      </w:r>
      <w:r w:rsidR="00D46559">
        <w:rPr>
          <w:rFonts w:ascii="Times New Roman" w:hAnsi="Times New Roman"/>
          <w:sz w:val="28"/>
          <w:szCs w:val="28"/>
        </w:rPr>
        <w:t>4</w:t>
      </w:r>
      <w:r w:rsidR="004B2B71" w:rsidRPr="00002E88">
        <w:rPr>
          <w:rFonts w:ascii="Times New Roman" w:hAnsi="Times New Roman"/>
          <w:sz w:val="28"/>
          <w:szCs w:val="28"/>
        </w:rPr>
        <w:t xml:space="preserve"> участников опроса </w:t>
      </w:r>
      <w:r w:rsidR="00354FCF">
        <w:rPr>
          <w:rFonts w:ascii="Times New Roman" w:hAnsi="Times New Roman"/>
          <w:sz w:val="28"/>
          <w:szCs w:val="28"/>
        </w:rPr>
        <w:t>оказывают услуги (</w:t>
      </w:r>
      <w:r w:rsidR="00D46559" w:rsidRPr="00D46559">
        <w:rPr>
          <w:rFonts w:ascii="Times New Roman" w:hAnsi="Times New Roman"/>
          <w:sz w:val="28"/>
          <w:szCs w:val="28"/>
        </w:rPr>
        <w:t>по ремонту автотранспортных средств</w:t>
      </w:r>
      <w:r w:rsidR="00D46559">
        <w:rPr>
          <w:rFonts w:ascii="Times New Roman" w:hAnsi="Times New Roman"/>
          <w:sz w:val="28"/>
          <w:szCs w:val="28"/>
        </w:rPr>
        <w:t>,</w:t>
      </w:r>
      <w:r w:rsidR="00354FCF" w:rsidRPr="00D46559">
        <w:rPr>
          <w:rFonts w:ascii="Times New Roman" w:hAnsi="Times New Roman"/>
          <w:sz w:val="28"/>
          <w:szCs w:val="28"/>
        </w:rPr>
        <w:t xml:space="preserve"> по перевозке пассажиров автомобильным транспортом по муниципальным маршрутам регулярных перевозок</w:t>
      </w:r>
      <w:r w:rsidR="00354FCF">
        <w:rPr>
          <w:rFonts w:ascii="Times New Roman" w:hAnsi="Times New Roman"/>
          <w:sz w:val="28"/>
          <w:szCs w:val="28"/>
        </w:rPr>
        <w:t>,  услуги, услуги в сфере жилищного строительства и др.</w:t>
      </w:r>
      <w:r w:rsidR="00D46559">
        <w:rPr>
          <w:rFonts w:ascii="Times New Roman" w:hAnsi="Times New Roman"/>
          <w:sz w:val="28"/>
          <w:szCs w:val="28"/>
        </w:rPr>
        <w:t>)</w:t>
      </w:r>
      <w:r w:rsidR="00354FCF">
        <w:rPr>
          <w:rFonts w:ascii="Times New Roman" w:hAnsi="Times New Roman"/>
          <w:sz w:val="28"/>
          <w:szCs w:val="28"/>
        </w:rPr>
        <w:t>,</w:t>
      </w:r>
      <w:r w:rsidR="002E4F10">
        <w:rPr>
          <w:rFonts w:ascii="Times New Roman" w:hAnsi="Times New Roman"/>
          <w:sz w:val="28"/>
          <w:szCs w:val="28"/>
        </w:rPr>
        <w:t xml:space="preserve"> </w:t>
      </w:r>
      <w:r w:rsidR="004B2B71" w:rsidRPr="00002E88">
        <w:rPr>
          <w:rFonts w:ascii="Times New Roman" w:hAnsi="Times New Roman"/>
          <w:sz w:val="28"/>
          <w:szCs w:val="28"/>
        </w:rPr>
        <w:t>1</w:t>
      </w:r>
      <w:r w:rsidR="00354FCF">
        <w:rPr>
          <w:rFonts w:ascii="Times New Roman" w:hAnsi="Times New Roman"/>
          <w:sz w:val="28"/>
          <w:szCs w:val="28"/>
        </w:rPr>
        <w:t>9% или 6</w:t>
      </w:r>
      <w:r w:rsidR="004B2B71" w:rsidRPr="00002E88">
        <w:rPr>
          <w:rFonts w:ascii="Times New Roman" w:hAnsi="Times New Roman"/>
          <w:sz w:val="28"/>
          <w:szCs w:val="28"/>
        </w:rPr>
        <w:t xml:space="preserve"> предпринимателей </w:t>
      </w:r>
      <w:r w:rsidR="00354FCF">
        <w:rPr>
          <w:rFonts w:ascii="Times New Roman" w:hAnsi="Times New Roman"/>
          <w:sz w:val="28"/>
          <w:szCs w:val="28"/>
        </w:rPr>
        <w:t>выпускают конечную продукцию (семеноводство, р</w:t>
      </w:r>
      <w:r w:rsidR="00354FCF" w:rsidRPr="00354FCF">
        <w:rPr>
          <w:rFonts w:ascii="Times New Roman" w:hAnsi="Times New Roman"/>
          <w:sz w:val="28"/>
          <w:szCs w:val="28"/>
        </w:rPr>
        <w:t>ынок племенного животноводства</w:t>
      </w:r>
      <w:r w:rsidR="00354FCF">
        <w:rPr>
          <w:rFonts w:ascii="Times New Roman" w:hAnsi="Times New Roman"/>
          <w:sz w:val="28"/>
          <w:szCs w:val="28"/>
        </w:rPr>
        <w:t xml:space="preserve">), 13% - 4 предпринимателя </w:t>
      </w:r>
      <w:r w:rsidR="00610BF2">
        <w:rPr>
          <w:rFonts w:ascii="Times New Roman" w:hAnsi="Times New Roman"/>
          <w:sz w:val="28"/>
          <w:szCs w:val="28"/>
        </w:rPr>
        <w:t xml:space="preserve"> производят </w:t>
      </w:r>
      <w:r w:rsidR="00354FCF">
        <w:rPr>
          <w:rFonts w:ascii="Times New Roman" w:hAnsi="Times New Roman"/>
          <w:sz w:val="28"/>
          <w:szCs w:val="28"/>
        </w:rPr>
        <w:t>к</w:t>
      </w:r>
      <w:r w:rsidRPr="00002E88">
        <w:rPr>
          <w:rFonts w:ascii="Times New Roman" w:hAnsi="Times New Roman"/>
          <w:sz w:val="28"/>
          <w:szCs w:val="28"/>
        </w:rPr>
        <w:t xml:space="preserve">омпоненты для </w:t>
      </w:r>
      <w:r w:rsidR="00354FCF">
        <w:rPr>
          <w:rFonts w:ascii="Times New Roman" w:hAnsi="Times New Roman"/>
          <w:sz w:val="28"/>
          <w:szCs w:val="28"/>
        </w:rPr>
        <w:t xml:space="preserve">производства конечной продукции и столько же </w:t>
      </w:r>
      <w:r w:rsidR="00610BF2">
        <w:rPr>
          <w:rFonts w:ascii="Times New Roman" w:hAnsi="Times New Roman"/>
          <w:sz w:val="28"/>
          <w:szCs w:val="28"/>
        </w:rPr>
        <w:t>собственников бизнеса выпускают</w:t>
      </w:r>
      <w:r w:rsidR="00354FCF">
        <w:rPr>
          <w:rFonts w:ascii="Times New Roman" w:hAnsi="Times New Roman"/>
          <w:sz w:val="28"/>
          <w:szCs w:val="28"/>
        </w:rPr>
        <w:t xml:space="preserve"> с</w:t>
      </w:r>
      <w:r w:rsidR="00354FCF" w:rsidRPr="00354FCF">
        <w:rPr>
          <w:rFonts w:ascii="Times New Roman" w:hAnsi="Times New Roman"/>
          <w:sz w:val="28"/>
          <w:szCs w:val="28"/>
        </w:rPr>
        <w:t>ырье и материалы для дальнейшей переработки</w:t>
      </w:r>
      <w:r w:rsidR="00610BF2">
        <w:rPr>
          <w:rFonts w:ascii="Times New Roman" w:hAnsi="Times New Roman"/>
          <w:sz w:val="28"/>
          <w:szCs w:val="28"/>
        </w:rPr>
        <w:t xml:space="preserve"> (о</w:t>
      </w:r>
      <w:r w:rsidR="00610BF2" w:rsidRPr="00610BF2">
        <w:rPr>
          <w:rFonts w:ascii="Times New Roman" w:hAnsi="Times New Roman"/>
          <w:sz w:val="28"/>
          <w:szCs w:val="28"/>
        </w:rPr>
        <w:t>бработк</w:t>
      </w:r>
      <w:r w:rsidR="00610BF2">
        <w:rPr>
          <w:rFonts w:ascii="Times New Roman" w:hAnsi="Times New Roman"/>
          <w:sz w:val="28"/>
          <w:szCs w:val="28"/>
        </w:rPr>
        <w:t>а</w:t>
      </w:r>
      <w:r w:rsidR="00610BF2" w:rsidRPr="00610BF2">
        <w:rPr>
          <w:rFonts w:ascii="Times New Roman" w:hAnsi="Times New Roman"/>
          <w:sz w:val="28"/>
          <w:szCs w:val="28"/>
        </w:rPr>
        <w:t xml:space="preserve"> древесины и производства изделий из дерева</w:t>
      </w:r>
      <w:r w:rsidR="00610BF2">
        <w:rPr>
          <w:rFonts w:ascii="Times New Roman" w:hAnsi="Times New Roman"/>
          <w:sz w:val="28"/>
          <w:szCs w:val="28"/>
        </w:rPr>
        <w:t>).</w:t>
      </w:r>
    </w:p>
    <w:p w:rsidR="00C92196" w:rsidRPr="00FC2191" w:rsidRDefault="00C92196" w:rsidP="00C9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9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84765" cy="2430585"/>
            <wp:effectExtent l="19050" t="0" r="11235" b="78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55D6" w:rsidRPr="00FC2191" w:rsidRDefault="0088396B" w:rsidP="00883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FC2191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респондентов сказали, что </w:t>
      </w:r>
      <w:r w:rsidRPr="00FC2191">
        <w:rPr>
          <w:rFonts w:ascii="Times New Roman" w:hAnsi="Times New Roman"/>
          <w:sz w:val="28"/>
          <w:szCs w:val="28"/>
        </w:rPr>
        <w:t xml:space="preserve"> реализуют продукцию и услуги  на территории Ивановской области. </w:t>
      </w:r>
      <w:r>
        <w:rPr>
          <w:rFonts w:ascii="Times New Roman" w:hAnsi="Times New Roman"/>
          <w:sz w:val="28"/>
          <w:szCs w:val="28"/>
        </w:rPr>
        <w:t>26</w:t>
      </w:r>
      <w:r w:rsidR="004B2B71" w:rsidRPr="00FC219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респондентов – на территории </w:t>
      </w:r>
      <w:r w:rsidR="004B2B71" w:rsidRPr="00FC2191">
        <w:rPr>
          <w:rFonts w:ascii="Times New Roman" w:hAnsi="Times New Roman"/>
          <w:sz w:val="28"/>
          <w:szCs w:val="28"/>
        </w:rPr>
        <w:t xml:space="preserve">района. </w:t>
      </w:r>
      <w:r>
        <w:rPr>
          <w:rFonts w:ascii="Times New Roman" w:hAnsi="Times New Roman"/>
          <w:sz w:val="28"/>
          <w:szCs w:val="28"/>
        </w:rPr>
        <w:t>32</w:t>
      </w:r>
      <w:r w:rsidR="004B2B71" w:rsidRPr="00FC2191">
        <w:rPr>
          <w:rFonts w:ascii="Times New Roman" w:hAnsi="Times New Roman"/>
          <w:sz w:val="28"/>
          <w:szCs w:val="28"/>
        </w:rPr>
        <w:t>%</w:t>
      </w:r>
      <w:r w:rsidR="00DC55D6" w:rsidRPr="00FC2191">
        <w:rPr>
          <w:rFonts w:ascii="Times New Roman" w:hAnsi="Times New Roman"/>
          <w:sz w:val="28"/>
          <w:szCs w:val="28"/>
        </w:rPr>
        <w:t xml:space="preserve"> респондентов счит</w:t>
      </w:r>
      <w:r>
        <w:rPr>
          <w:rFonts w:ascii="Times New Roman" w:hAnsi="Times New Roman"/>
          <w:sz w:val="28"/>
          <w:szCs w:val="28"/>
        </w:rPr>
        <w:t>ают, что их продукция и услуги им</w:t>
      </w:r>
      <w:r w:rsidR="00DC55D6" w:rsidRPr="00FC21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ю</w:t>
      </w:r>
      <w:r w:rsidR="00DC55D6" w:rsidRPr="00FC2191">
        <w:rPr>
          <w:rFonts w:ascii="Times New Roman" w:hAnsi="Times New Roman"/>
          <w:sz w:val="28"/>
          <w:szCs w:val="28"/>
        </w:rPr>
        <w:t xml:space="preserve">т спрос за пределами Ивановской области. </w:t>
      </w:r>
    </w:p>
    <w:p w:rsidR="00285884" w:rsidRPr="00D70303" w:rsidRDefault="00285884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5884" w:rsidRPr="00D70303" w:rsidRDefault="00285884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4D08">
        <w:rPr>
          <w:rFonts w:ascii="Times New Roman" w:hAnsi="Times New Roman" w:cs="Times New Roman"/>
          <w:sz w:val="28"/>
          <w:szCs w:val="28"/>
        </w:rPr>
        <w:lastRenderedPageBreak/>
        <w:t xml:space="preserve">Все потребители товаров и услуг являются жителями Лежневского района: </w:t>
      </w:r>
      <w:r w:rsidR="00751E33">
        <w:rPr>
          <w:rFonts w:ascii="Times New Roman" w:hAnsi="Times New Roman" w:cs="Times New Roman"/>
          <w:sz w:val="28"/>
          <w:szCs w:val="28"/>
        </w:rPr>
        <w:t>42</w:t>
      </w:r>
      <w:r w:rsidRPr="001C6D18">
        <w:rPr>
          <w:rFonts w:ascii="Times New Roman" w:hAnsi="Times New Roman" w:cs="Times New Roman"/>
          <w:sz w:val="28"/>
          <w:szCs w:val="28"/>
        </w:rPr>
        <w:t xml:space="preserve"> работающи</w:t>
      </w:r>
      <w:r w:rsidR="00C53EE4" w:rsidRPr="001C6D18">
        <w:rPr>
          <w:rFonts w:ascii="Times New Roman" w:hAnsi="Times New Roman" w:cs="Times New Roman"/>
          <w:sz w:val="28"/>
          <w:szCs w:val="28"/>
        </w:rPr>
        <w:t>х</w:t>
      </w:r>
      <w:r w:rsidRPr="001C6D18">
        <w:rPr>
          <w:rFonts w:ascii="Times New Roman" w:hAnsi="Times New Roman" w:cs="Times New Roman"/>
          <w:sz w:val="28"/>
          <w:szCs w:val="28"/>
        </w:rPr>
        <w:t xml:space="preserve">, </w:t>
      </w:r>
      <w:r w:rsidR="00AF5CCC">
        <w:rPr>
          <w:rFonts w:ascii="Times New Roman" w:hAnsi="Times New Roman" w:cs="Times New Roman"/>
          <w:sz w:val="28"/>
          <w:szCs w:val="28"/>
        </w:rPr>
        <w:t>1</w:t>
      </w:r>
      <w:r w:rsidR="00D20862" w:rsidRPr="001C6D18">
        <w:rPr>
          <w:rFonts w:ascii="Times New Roman" w:hAnsi="Times New Roman" w:cs="Times New Roman"/>
          <w:sz w:val="28"/>
          <w:szCs w:val="28"/>
        </w:rPr>
        <w:t xml:space="preserve"> безработны</w:t>
      </w:r>
      <w:r w:rsidR="00AF5CCC">
        <w:rPr>
          <w:rFonts w:ascii="Times New Roman" w:hAnsi="Times New Roman" w:cs="Times New Roman"/>
          <w:sz w:val="28"/>
          <w:szCs w:val="28"/>
        </w:rPr>
        <w:t>й</w:t>
      </w:r>
      <w:r w:rsidR="00D20862" w:rsidRPr="001C6D18">
        <w:rPr>
          <w:rFonts w:ascii="Times New Roman" w:hAnsi="Times New Roman" w:cs="Times New Roman"/>
          <w:sz w:val="28"/>
          <w:szCs w:val="28"/>
        </w:rPr>
        <w:t xml:space="preserve">, </w:t>
      </w:r>
      <w:r w:rsidR="00AF5CCC">
        <w:rPr>
          <w:rFonts w:ascii="Times New Roman" w:hAnsi="Times New Roman" w:cs="Times New Roman"/>
          <w:sz w:val="28"/>
          <w:szCs w:val="28"/>
        </w:rPr>
        <w:t>6</w:t>
      </w:r>
      <w:r w:rsidRPr="001C6D18">
        <w:rPr>
          <w:rFonts w:ascii="Times New Roman" w:hAnsi="Times New Roman" w:cs="Times New Roman"/>
          <w:sz w:val="28"/>
          <w:szCs w:val="28"/>
        </w:rPr>
        <w:t xml:space="preserve"> пен</w:t>
      </w:r>
      <w:r w:rsidR="00AF5CCC">
        <w:rPr>
          <w:rFonts w:ascii="Times New Roman" w:hAnsi="Times New Roman" w:cs="Times New Roman"/>
          <w:sz w:val="28"/>
          <w:szCs w:val="28"/>
        </w:rPr>
        <w:t>сионеров, 2 самозанятых гражданина, 1</w:t>
      </w:r>
      <w:r w:rsidRPr="001C6D18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AF5CCC">
        <w:rPr>
          <w:rFonts w:ascii="Times New Roman" w:hAnsi="Times New Roman" w:cs="Times New Roman"/>
          <w:sz w:val="28"/>
          <w:szCs w:val="28"/>
        </w:rPr>
        <w:t>.</w:t>
      </w:r>
      <w:r w:rsidRPr="001C6D18">
        <w:rPr>
          <w:rFonts w:ascii="Times New Roman" w:hAnsi="Times New Roman" w:cs="Times New Roman"/>
          <w:sz w:val="28"/>
          <w:szCs w:val="28"/>
        </w:rPr>
        <w:t xml:space="preserve"> Более активными участниками опроса были женщины (</w:t>
      </w:r>
      <w:r w:rsidR="00AF5CCC">
        <w:rPr>
          <w:rFonts w:ascii="Times New Roman" w:hAnsi="Times New Roman" w:cs="Times New Roman"/>
          <w:sz w:val="28"/>
          <w:szCs w:val="28"/>
        </w:rPr>
        <w:t>88</w:t>
      </w:r>
      <w:r w:rsidRPr="001C6D18">
        <w:rPr>
          <w:rFonts w:ascii="Times New Roman" w:hAnsi="Times New Roman" w:cs="Times New Roman"/>
          <w:sz w:val="28"/>
          <w:szCs w:val="28"/>
        </w:rPr>
        <w:t xml:space="preserve">% или </w:t>
      </w:r>
      <w:r w:rsidR="00AF5CCC">
        <w:rPr>
          <w:rFonts w:ascii="Times New Roman" w:hAnsi="Times New Roman" w:cs="Times New Roman"/>
          <w:sz w:val="28"/>
          <w:szCs w:val="28"/>
        </w:rPr>
        <w:t>46</w:t>
      </w:r>
      <w:r w:rsidR="00326B5B">
        <w:rPr>
          <w:rFonts w:ascii="Times New Roman" w:hAnsi="Times New Roman" w:cs="Times New Roman"/>
          <w:sz w:val="28"/>
          <w:szCs w:val="28"/>
        </w:rPr>
        <w:t xml:space="preserve"> человек), лица </w:t>
      </w:r>
      <w:r w:rsidRPr="001C6D18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AF5CCC">
        <w:rPr>
          <w:rFonts w:ascii="Times New Roman" w:hAnsi="Times New Roman" w:cs="Times New Roman"/>
          <w:sz w:val="28"/>
          <w:szCs w:val="28"/>
        </w:rPr>
        <w:t>35 лет</w:t>
      </w:r>
      <w:r w:rsidRPr="001C6D18">
        <w:rPr>
          <w:rFonts w:ascii="Times New Roman" w:hAnsi="Times New Roman" w:cs="Times New Roman"/>
          <w:sz w:val="28"/>
          <w:szCs w:val="28"/>
        </w:rPr>
        <w:t xml:space="preserve"> и от </w:t>
      </w:r>
      <w:r w:rsidR="003E5BD9">
        <w:rPr>
          <w:rFonts w:ascii="Times New Roman" w:hAnsi="Times New Roman" w:cs="Times New Roman"/>
          <w:sz w:val="28"/>
          <w:szCs w:val="28"/>
        </w:rPr>
        <w:t>45</w:t>
      </w:r>
      <w:r w:rsidRPr="001C6D18">
        <w:rPr>
          <w:rFonts w:ascii="Times New Roman" w:hAnsi="Times New Roman" w:cs="Times New Roman"/>
          <w:sz w:val="28"/>
          <w:szCs w:val="28"/>
        </w:rPr>
        <w:t xml:space="preserve"> до 5</w:t>
      </w:r>
      <w:r w:rsidR="00D20862" w:rsidRPr="001C6D18">
        <w:rPr>
          <w:rFonts w:ascii="Times New Roman" w:hAnsi="Times New Roman" w:cs="Times New Roman"/>
          <w:sz w:val="28"/>
          <w:szCs w:val="28"/>
        </w:rPr>
        <w:t>4</w:t>
      </w:r>
      <w:r w:rsidR="00326B5B">
        <w:rPr>
          <w:rFonts w:ascii="Times New Roman" w:hAnsi="Times New Roman" w:cs="Times New Roman"/>
          <w:sz w:val="28"/>
          <w:szCs w:val="28"/>
        </w:rPr>
        <w:t xml:space="preserve"> </w:t>
      </w:r>
      <w:r w:rsidR="003E5BD9">
        <w:rPr>
          <w:rFonts w:ascii="Times New Roman" w:hAnsi="Times New Roman" w:cs="Times New Roman"/>
          <w:sz w:val="28"/>
          <w:szCs w:val="28"/>
        </w:rPr>
        <w:t>лет  (39</w:t>
      </w:r>
      <w:r w:rsidRPr="001C6D18">
        <w:rPr>
          <w:rFonts w:ascii="Times New Roman" w:hAnsi="Times New Roman" w:cs="Times New Roman"/>
          <w:sz w:val="28"/>
          <w:szCs w:val="28"/>
        </w:rPr>
        <w:t xml:space="preserve">% 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- </w:t>
      </w:r>
      <w:r w:rsidR="001923D5">
        <w:rPr>
          <w:rFonts w:ascii="Times New Roman" w:hAnsi="Times New Roman" w:cs="Times New Roman"/>
          <w:sz w:val="28"/>
          <w:szCs w:val="28"/>
        </w:rPr>
        <w:t>18</w:t>
      </w:r>
      <w:r w:rsidR="00D20862" w:rsidRPr="001C6D18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и </w:t>
      </w:r>
      <w:r w:rsidR="003E5BD9">
        <w:rPr>
          <w:rFonts w:ascii="Times New Roman" w:hAnsi="Times New Roman" w:cs="Times New Roman"/>
          <w:sz w:val="28"/>
          <w:szCs w:val="28"/>
        </w:rPr>
        <w:t>31</w:t>
      </w:r>
      <w:r w:rsidR="00D71358" w:rsidRPr="001C6D18">
        <w:rPr>
          <w:rFonts w:ascii="Times New Roman" w:hAnsi="Times New Roman" w:cs="Times New Roman"/>
          <w:sz w:val="28"/>
          <w:szCs w:val="28"/>
        </w:rPr>
        <w:t>%</w:t>
      </w:r>
      <w:r w:rsidR="00326B5B">
        <w:rPr>
          <w:rFonts w:ascii="Times New Roman" w:hAnsi="Times New Roman" w:cs="Times New Roman"/>
          <w:sz w:val="28"/>
          <w:szCs w:val="28"/>
        </w:rPr>
        <w:t xml:space="preserve"> 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- </w:t>
      </w:r>
      <w:r w:rsidR="003E5BD9">
        <w:rPr>
          <w:rFonts w:ascii="Times New Roman" w:hAnsi="Times New Roman" w:cs="Times New Roman"/>
          <w:sz w:val="28"/>
          <w:szCs w:val="28"/>
        </w:rPr>
        <w:t>1</w:t>
      </w:r>
      <w:r w:rsidR="001923D5">
        <w:rPr>
          <w:rFonts w:ascii="Times New Roman" w:hAnsi="Times New Roman" w:cs="Times New Roman"/>
          <w:sz w:val="28"/>
          <w:szCs w:val="28"/>
        </w:rPr>
        <w:t>4</w:t>
      </w:r>
      <w:r w:rsidRPr="001C6D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1C6D18">
        <w:rPr>
          <w:rFonts w:ascii="Times New Roman" w:hAnsi="Times New Roman" w:cs="Times New Roman"/>
          <w:sz w:val="28"/>
          <w:szCs w:val="28"/>
        </w:rPr>
        <w:t xml:space="preserve">). У </w:t>
      </w:r>
      <w:r w:rsidR="00D71358" w:rsidRPr="001C6D18">
        <w:rPr>
          <w:rFonts w:ascii="Times New Roman" w:hAnsi="Times New Roman" w:cs="Times New Roman"/>
          <w:sz w:val="28"/>
          <w:szCs w:val="28"/>
        </w:rPr>
        <w:t>многих</w:t>
      </w:r>
      <w:r w:rsidR="00AF5CCC">
        <w:rPr>
          <w:rFonts w:ascii="Times New Roman" w:hAnsi="Times New Roman" w:cs="Times New Roman"/>
          <w:sz w:val="28"/>
          <w:szCs w:val="28"/>
        </w:rPr>
        <w:t xml:space="preserve"> респондентов имеются дети: у 5</w:t>
      </w:r>
      <w:r w:rsidR="001C6D18" w:rsidRPr="001C6D18">
        <w:rPr>
          <w:rFonts w:ascii="Times New Roman" w:hAnsi="Times New Roman" w:cs="Times New Roman"/>
          <w:sz w:val="28"/>
          <w:szCs w:val="28"/>
        </w:rPr>
        <w:t>4</w:t>
      </w:r>
      <w:r w:rsidRPr="001C6D18">
        <w:rPr>
          <w:rFonts w:ascii="Times New Roman" w:hAnsi="Times New Roman" w:cs="Times New Roman"/>
          <w:sz w:val="28"/>
          <w:szCs w:val="28"/>
        </w:rPr>
        <w:t xml:space="preserve">% или </w:t>
      </w:r>
      <w:r w:rsidR="00AF5CCC">
        <w:rPr>
          <w:rFonts w:ascii="Times New Roman" w:hAnsi="Times New Roman" w:cs="Times New Roman"/>
          <w:sz w:val="28"/>
          <w:szCs w:val="28"/>
        </w:rPr>
        <w:t>2</w:t>
      </w:r>
      <w:r w:rsidR="001C6D18" w:rsidRPr="001C6D18">
        <w:rPr>
          <w:rFonts w:ascii="Times New Roman" w:hAnsi="Times New Roman" w:cs="Times New Roman"/>
          <w:sz w:val="28"/>
          <w:szCs w:val="28"/>
        </w:rPr>
        <w:t>8</w:t>
      </w:r>
      <w:r w:rsidRPr="001C6D18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D71358" w:rsidRPr="001C6D18">
        <w:rPr>
          <w:rFonts w:ascii="Times New Roman" w:hAnsi="Times New Roman" w:cs="Times New Roman"/>
          <w:sz w:val="28"/>
          <w:szCs w:val="28"/>
        </w:rPr>
        <w:t>ов</w:t>
      </w:r>
      <w:r w:rsidR="00326B5B">
        <w:rPr>
          <w:rFonts w:ascii="Times New Roman" w:hAnsi="Times New Roman" w:cs="Times New Roman"/>
          <w:sz w:val="28"/>
          <w:szCs w:val="28"/>
        </w:rPr>
        <w:t xml:space="preserve"> 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- </w:t>
      </w:r>
      <w:r w:rsidRPr="001C6D18">
        <w:rPr>
          <w:rFonts w:ascii="Times New Roman" w:hAnsi="Times New Roman" w:cs="Times New Roman"/>
          <w:sz w:val="28"/>
          <w:szCs w:val="28"/>
        </w:rPr>
        <w:t xml:space="preserve">двое детей, у </w:t>
      </w:r>
      <w:r w:rsidR="001C6D18" w:rsidRPr="001C6D18">
        <w:rPr>
          <w:rFonts w:ascii="Times New Roman" w:hAnsi="Times New Roman" w:cs="Times New Roman"/>
          <w:sz w:val="28"/>
          <w:szCs w:val="28"/>
        </w:rPr>
        <w:t>2</w:t>
      </w:r>
      <w:r w:rsidR="00AF5CCC">
        <w:rPr>
          <w:rFonts w:ascii="Times New Roman" w:hAnsi="Times New Roman" w:cs="Times New Roman"/>
          <w:sz w:val="28"/>
          <w:szCs w:val="28"/>
        </w:rPr>
        <w:t>7</w:t>
      </w:r>
      <w:r w:rsidRPr="001C6D18">
        <w:rPr>
          <w:rFonts w:ascii="Times New Roman" w:hAnsi="Times New Roman" w:cs="Times New Roman"/>
          <w:sz w:val="28"/>
          <w:szCs w:val="28"/>
        </w:rPr>
        <w:t>% или 1</w:t>
      </w:r>
      <w:r w:rsidR="00AF5CCC">
        <w:rPr>
          <w:rFonts w:ascii="Times New Roman" w:hAnsi="Times New Roman" w:cs="Times New Roman"/>
          <w:sz w:val="28"/>
          <w:szCs w:val="28"/>
        </w:rPr>
        <w:t>4</w:t>
      </w:r>
      <w:r w:rsidR="00326B5B">
        <w:rPr>
          <w:rFonts w:ascii="Times New Roman" w:hAnsi="Times New Roman" w:cs="Times New Roman"/>
          <w:sz w:val="28"/>
          <w:szCs w:val="28"/>
        </w:rPr>
        <w:t xml:space="preserve"> </w:t>
      </w:r>
      <w:r w:rsidRPr="001C6D18">
        <w:rPr>
          <w:rFonts w:ascii="Times New Roman" w:hAnsi="Times New Roman" w:cs="Times New Roman"/>
          <w:sz w:val="28"/>
          <w:szCs w:val="28"/>
        </w:rPr>
        <w:t xml:space="preserve">опрошенных  - один ребенок, участвовали </w:t>
      </w:r>
      <w:r w:rsidR="00AF5CCC">
        <w:rPr>
          <w:rFonts w:ascii="Times New Roman" w:hAnsi="Times New Roman" w:cs="Times New Roman"/>
          <w:sz w:val="28"/>
          <w:szCs w:val="28"/>
        </w:rPr>
        <w:t>12</w:t>
      </w:r>
      <w:r w:rsidR="00D71358" w:rsidRPr="001C6D18">
        <w:rPr>
          <w:rFonts w:ascii="Times New Roman" w:hAnsi="Times New Roman" w:cs="Times New Roman"/>
          <w:sz w:val="28"/>
          <w:szCs w:val="28"/>
        </w:rPr>
        <w:t xml:space="preserve">% или </w:t>
      </w:r>
      <w:r w:rsidR="00AF5CCC">
        <w:rPr>
          <w:rFonts w:ascii="Times New Roman" w:hAnsi="Times New Roman" w:cs="Times New Roman"/>
          <w:sz w:val="28"/>
          <w:szCs w:val="28"/>
        </w:rPr>
        <w:t xml:space="preserve">6 </w:t>
      </w:r>
      <w:r w:rsidRPr="001C6D18">
        <w:rPr>
          <w:rFonts w:ascii="Times New Roman" w:hAnsi="Times New Roman" w:cs="Times New Roman"/>
          <w:sz w:val="28"/>
          <w:szCs w:val="28"/>
        </w:rPr>
        <w:t>респондент</w:t>
      </w:r>
      <w:r w:rsidR="009B2AC0">
        <w:rPr>
          <w:rFonts w:ascii="Times New Roman" w:hAnsi="Times New Roman" w:cs="Times New Roman"/>
          <w:sz w:val="28"/>
          <w:szCs w:val="28"/>
        </w:rPr>
        <w:t>ов</w:t>
      </w:r>
      <w:r w:rsidR="002E4F10">
        <w:rPr>
          <w:rFonts w:ascii="Times New Roman" w:hAnsi="Times New Roman" w:cs="Times New Roman"/>
          <w:sz w:val="28"/>
          <w:szCs w:val="28"/>
        </w:rPr>
        <w:t xml:space="preserve"> </w:t>
      </w:r>
      <w:r w:rsidR="00AF5CCC">
        <w:rPr>
          <w:rFonts w:ascii="Times New Roman" w:hAnsi="Times New Roman" w:cs="Times New Roman"/>
          <w:sz w:val="28"/>
          <w:szCs w:val="28"/>
        </w:rPr>
        <w:t>с тремя  и более детьми, 8% или 4 человека, не имеющих детей.</w:t>
      </w:r>
    </w:p>
    <w:p w:rsidR="00285884" w:rsidRPr="00044E88" w:rsidRDefault="00285884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AC3">
        <w:rPr>
          <w:rFonts w:ascii="Times New Roman" w:hAnsi="Times New Roman" w:cs="Times New Roman"/>
          <w:sz w:val="28"/>
          <w:szCs w:val="28"/>
        </w:rPr>
        <w:t xml:space="preserve">Образовательный уровень участников опроса различный: лиц с высшим </w:t>
      </w:r>
      <w:r w:rsidRPr="00044E88">
        <w:rPr>
          <w:rFonts w:ascii="Times New Roman" w:hAnsi="Times New Roman" w:cs="Times New Roman"/>
          <w:sz w:val="28"/>
          <w:szCs w:val="28"/>
        </w:rPr>
        <w:t xml:space="preserve">образованием – </w:t>
      </w:r>
      <w:r w:rsidR="003E5BD9">
        <w:rPr>
          <w:rFonts w:ascii="Times New Roman" w:hAnsi="Times New Roman" w:cs="Times New Roman"/>
          <w:sz w:val="28"/>
          <w:szCs w:val="28"/>
        </w:rPr>
        <w:t>68</w:t>
      </w:r>
      <w:r w:rsidRPr="00044E88">
        <w:rPr>
          <w:rFonts w:ascii="Times New Roman" w:hAnsi="Times New Roman" w:cs="Times New Roman"/>
          <w:sz w:val="28"/>
          <w:szCs w:val="28"/>
        </w:rPr>
        <w:t>%</w:t>
      </w:r>
      <w:r w:rsidR="00BD31AC" w:rsidRPr="00044E88">
        <w:rPr>
          <w:rFonts w:ascii="Times New Roman" w:hAnsi="Times New Roman" w:cs="Times New Roman"/>
          <w:sz w:val="28"/>
          <w:szCs w:val="28"/>
        </w:rPr>
        <w:t xml:space="preserve"> (или </w:t>
      </w:r>
      <w:r w:rsidR="003E5BD9">
        <w:rPr>
          <w:rFonts w:ascii="Times New Roman" w:hAnsi="Times New Roman" w:cs="Times New Roman"/>
          <w:sz w:val="28"/>
          <w:szCs w:val="28"/>
        </w:rPr>
        <w:t>35</w:t>
      </w:r>
      <w:r w:rsidR="00BD31AC" w:rsidRPr="00044E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44E88">
        <w:rPr>
          <w:rFonts w:ascii="Times New Roman" w:hAnsi="Times New Roman" w:cs="Times New Roman"/>
          <w:sz w:val="28"/>
          <w:szCs w:val="28"/>
        </w:rPr>
        <w:t xml:space="preserve">), </w:t>
      </w:r>
      <w:r w:rsidR="003E5BD9" w:rsidRPr="00044E88">
        <w:rPr>
          <w:rFonts w:ascii="Times New Roman" w:hAnsi="Times New Roman" w:cs="Times New Roman"/>
          <w:sz w:val="28"/>
          <w:szCs w:val="28"/>
        </w:rPr>
        <w:t xml:space="preserve">со средним профессиональным образованием - </w:t>
      </w:r>
      <w:r w:rsidR="003E5BD9">
        <w:rPr>
          <w:rFonts w:ascii="Times New Roman" w:hAnsi="Times New Roman" w:cs="Times New Roman"/>
          <w:sz w:val="28"/>
          <w:szCs w:val="28"/>
        </w:rPr>
        <w:t>27</w:t>
      </w:r>
      <w:r w:rsidR="003E5BD9" w:rsidRPr="00044E88">
        <w:rPr>
          <w:rFonts w:ascii="Times New Roman" w:hAnsi="Times New Roman" w:cs="Times New Roman"/>
          <w:sz w:val="28"/>
          <w:szCs w:val="28"/>
        </w:rPr>
        <w:t xml:space="preserve">% (или </w:t>
      </w:r>
      <w:r w:rsidR="003E5BD9">
        <w:rPr>
          <w:rFonts w:ascii="Times New Roman" w:hAnsi="Times New Roman" w:cs="Times New Roman"/>
          <w:sz w:val="28"/>
          <w:szCs w:val="28"/>
        </w:rPr>
        <w:t>14</w:t>
      </w:r>
      <w:r w:rsidR="003E5BD9" w:rsidRPr="00044E8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E5BD9">
        <w:rPr>
          <w:rFonts w:ascii="Times New Roman" w:hAnsi="Times New Roman" w:cs="Times New Roman"/>
          <w:sz w:val="28"/>
          <w:szCs w:val="28"/>
        </w:rPr>
        <w:t xml:space="preserve">, с </w:t>
      </w:r>
      <w:r w:rsidRPr="00044E88">
        <w:rPr>
          <w:rFonts w:ascii="Times New Roman" w:hAnsi="Times New Roman" w:cs="Times New Roman"/>
          <w:sz w:val="28"/>
          <w:szCs w:val="28"/>
        </w:rPr>
        <w:t>общим средним образованием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="003E5BD9">
        <w:rPr>
          <w:rFonts w:ascii="Times New Roman" w:hAnsi="Times New Roman" w:cs="Times New Roman"/>
          <w:sz w:val="28"/>
          <w:szCs w:val="28"/>
        </w:rPr>
        <w:t>4</w:t>
      </w:r>
      <w:r w:rsidR="00BD31AC" w:rsidRPr="00044E88">
        <w:rPr>
          <w:rFonts w:ascii="Times New Roman" w:hAnsi="Times New Roman" w:cs="Times New Roman"/>
          <w:sz w:val="28"/>
          <w:szCs w:val="28"/>
        </w:rPr>
        <w:t xml:space="preserve">% (или </w:t>
      </w:r>
      <w:r w:rsidR="003E5BD9">
        <w:rPr>
          <w:rFonts w:ascii="Times New Roman" w:hAnsi="Times New Roman" w:cs="Times New Roman"/>
          <w:sz w:val="28"/>
          <w:szCs w:val="28"/>
        </w:rPr>
        <w:t>2</w:t>
      </w:r>
      <w:r w:rsidR="00BD31AC" w:rsidRPr="00044E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5BD9">
        <w:rPr>
          <w:rFonts w:ascii="Times New Roman" w:hAnsi="Times New Roman" w:cs="Times New Roman"/>
          <w:sz w:val="28"/>
          <w:szCs w:val="28"/>
        </w:rPr>
        <w:t>а).</w:t>
      </w:r>
    </w:p>
    <w:p w:rsidR="008A32F5" w:rsidRPr="00044E88" w:rsidRDefault="00285884" w:rsidP="003E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По среднедушевому доходу </w:t>
      </w:r>
      <w:r w:rsidR="00806333">
        <w:rPr>
          <w:rFonts w:ascii="Times New Roman" w:hAnsi="Times New Roman" w:cs="Times New Roman"/>
          <w:sz w:val="28"/>
          <w:szCs w:val="28"/>
        </w:rPr>
        <w:t>5</w:t>
      </w:r>
      <w:r w:rsidR="003E5BD9">
        <w:rPr>
          <w:rFonts w:ascii="Times New Roman" w:hAnsi="Times New Roman" w:cs="Times New Roman"/>
          <w:sz w:val="28"/>
          <w:szCs w:val="28"/>
        </w:rPr>
        <w:t>2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="003E5BD9">
        <w:rPr>
          <w:rFonts w:ascii="Times New Roman" w:hAnsi="Times New Roman" w:cs="Times New Roman"/>
          <w:sz w:val="28"/>
          <w:szCs w:val="28"/>
        </w:rPr>
        <w:t xml:space="preserve">респондента </w:t>
      </w:r>
      <w:r w:rsidRPr="00044E88">
        <w:rPr>
          <w:rFonts w:ascii="Times New Roman" w:hAnsi="Times New Roman" w:cs="Times New Roman"/>
          <w:sz w:val="28"/>
          <w:szCs w:val="28"/>
        </w:rPr>
        <w:t>ра</w:t>
      </w:r>
      <w:r w:rsidR="008A32F5" w:rsidRPr="00044E88">
        <w:rPr>
          <w:rFonts w:ascii="Times New Roman" w:hAnsi="Times New Roman" w:cs="Times New Roman"/>
          <w:sz w:val="28"/>
          <w:szCs w:val="28"/>
        </w:rPr>
        <w:t>с</w:t>
      </w:r>
      <w:r w:rsidR="003E5BD9">
        <w:rPr>
          <w:rFonts w:ascii="Times New Roman" w:hAnsi="Times New Roman" w:cs="Times New Roman"/>
          <w:sz w:val="28"/>
          <w:szCs w:val="28"/>
        </w:rPr>
        <w:t>пределились следующим образом:</w:t>
      </w:r>
    </w:p>
    <w:p w:rsidR="008A32F5" w:rsidRPr="002E4778" w:rsidRDefault="008A32F5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два</w:t>
      </w:r>
      <w:r w:rsidRPr="002E477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0373">
        <w:rPr>
          <w:rFonts w:ascii="Times New Roman" w:hAnsi="Times New Roman" w:cs="Times New Roman"/>
          <w:sz w:val="28"/>
          <w:szCs w:val="28"/>
        </w:rPr>
        <w:t>а</w:t>
      </w:r>
      <w:r w:rsidRPr="002E4778">
        <w:rPr>
          <w:rFonts w:ascii="Times New Roman" w:hAnsi="Times New Roman" w:cs="Times New Roman"/>
          <w:sz w:val="28"/>
          <w:szCs w:val="28"/>
        </w:rPr>
        <w:t xml:space="preserve"> (</w:t>
      </w:r>
      <w:r w:rsidR="009F0373">
        <w:rPr>
          <w:rFonts w:ascii="Times New Roman" w:hAnsi="Times New Roman" w:cs="Times New Roman"/>
          <w:sz w:val="28"/>
          <w:szCs w:val="28"/>
        </w:rPr>
        <w:t>4</w:t>
      </w:r>
      <w:r w:rsidRPr="002E4778">
        <w:rPr>
          <w:rFonts w:ascii="Times New Roman" w:hAnsi="Times New Roman" w:cs="Times New Roman"/>
          <w:sz w:val="28"/>
          <w:szCs w:val="28"/>
        </w:rPr>
        <w:t>%) более 60 тыс. рублей</w:t>
      </w:r>
      <w:r w:rsidR="003A6F39" w:rsidRPr="002E4778">
        <w:rPr>
          <w:rFonts w:ascii="Times New Roman" w:hAnsi="Times New Roman" w:cs="Times New Roman"/>
          <w:sz w:val="28"/>
          <w:szCs w:val="28"/>
        </w:rPr>
        <w:t xml:space="preserve"> в месяц на одного члена семьи</w:t>
      </w:r>
      <w:r w:rsidRPr="002E4778">
        <w:rPr>
          <w:rFonts w:ascii="Times New Roman" w:hAnsi="Times New Roman" w:cs="Times New Roman"/>
          <w:sz w:val="28"/>
          <w:szCs w:val="28"/>
        </w:rPr>
        <w:t>;</w:t>
      </w:r>
    </w:p>
    <w:p w:rsidR="00B54B3F" w:rsidRPr="002E4778" w:rsidRDefault="008A32F5" w:rsidP="00B5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два участника</w:t>
      </w:r>
      <w:r w:rsidRPr="002E4778">
        <w:rPr>
          <w:rFonts w:ascii="Times New Roman" w:hAnsi="Times New Roman" w:cs="Times New Roman"/>
          <w:sz w:val="28"/>
          <w:szCs w:val="28"/>
        </w:rPr>
        <w:t xml:space="preserve"> (</w:t>
      </w:r>
      <w:r w:rsidR="009F0373">
        <w:rPr>
          <w:rFonts w:ascii="Times New Roman" w:hAnsi="Times New Roman" w:cs="Times New Roman"/>
          <w:sz w:val="28"/>
          <w:szCs w:val="28"/>
        </w:rPr>
        <w:t>4%</w:t>
      </w:r>
      <w:r w:rsidRPr="002E4778">
        <w:rPr>
          <w:rFonts w:ascii="Times New Roman" w:hAnsi="Times New Roman" w:cs="Times New Roman"/>
          <w:sz w:val="28"/>
          <w:szCs w:val="28"/>
        </w:rPr>
        <w:t>) с доходом в пределах от  45 до 60 тыс. рублей в месяц на одного члена семьи;</w:t>
      </w:r>
    </w:p>
    <w:p w:rsidR="00B54B3F" w:rsidRPr="002E4778" w:rsidRDefault="00B54B3F" w:rsidP="00B5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восемнадцать</w:t>
      </w:r>
      <w:r w:rsidRPr="002E477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1311D" w:rsidRPr="002E4778">
        <w:rPr>
          <w:rFonts w:ascii="Times New Roman" w:hAnsi="Times New Roman" w:cs="Times New Roman"/>
          <w:sz w:val="28"/>
          <w:szCs w:val="28"/>
        </w:rPr>
        <w:t>ов</w:t>
      </w:r>
      <w:r w:rsidR="001923D5">
        <w:rPr>
          <w:rFonts w:ascii="Times New Roman" w:hAnsi="Times New Roman" w:cs="Times New Roman"/>
          <w:sz w:val="28"/>
          <w:szCs w:val="28"/>
        </w:rPr>
        <w:t xml:space="preserve"> </w:t>
      </w:r>
      <w:r w:rsidR="003A6F39" w:rsidRPr="002E4778">
        <w:rPr>
          <w:rFonts w:ascii="Times New Roman" w:hAnsi="Times New Roman" w:cs="Times New Roman"/>
          <w:sz w:val="28"/>
          <w:szCs w:val="28"/>
        </w:rPr>
        <w:t>(</w:t>
      </w:r>
      <w:r w:rsidR="009F0373">
        <w:rPr>
          <w:rFonts w:ascii="Times New Roman" w:hAnsi="Times New Roman" w:cs="Times New Roman"/>
          <w:sz w:val="28"/>
          <w:szCs w:val="28"/>
        </w:rPr>
        <w:t>35</w:t>
      </w:r>
      <w:r w:rsidR="003A6F39" w:rsidRPr="002E4778">
        <w:rPr>
          <w:rFonts w:ascii="Times New Roman" w:hAnsi="Times New Roman" w:cs="Times New Roman"/>
          <w:sz w:val="28"/>
          <w:szCs w:val="28"/>
        </w:rPr>
        <w:t xml:space="preserve">%) </w:t>
      </w:r>
      <w:r w:rsidRPr="002E4778">
        <w:rPr>
          <w:rFonts w:ascii="Times New Roman" w:hAnsi="Times New Roman" w:cs="Times New Roman"/>
          <w:sz w:val="28"/>
          <w:szCs w:val="28"/>
        </w:rPr>
        <w:t xml:space="preserve">с доходом в пределах от 30 до 45 тыс. рублей в месяц на одного члена семьи; </w:t>
      </w:r>
    </w:p>
    <w:p w:rsidR="00B54B3F" w:rsidRPr="002E4778" w:rsidRDefault="00B54B3F" w:rsidP="00B5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девятьнад</w:t>
      </w:r>
      <w:r w:rsidR="0051311D" w:rsidRPr="002E4778">
        <w:rPr>
          <w:rFonts w:ascii="Times New Roman" w:hAnsi="Times New Roman" w:cs="Times New Roman"/>
          <w:sz w:val="28"/>
          <w:szCs w:val="28"/>
        </w:rPr>
        <w:t>цать участников (</w:t>
      </w:r>
      <w:r w:rsidR="009F0373">
        <w:rPr>
          <w:rFonts w:ascii="Times New Roman" w:hAnsi="Times New Roman" w:cs="Times New Roman"/>
          <w:sz w:val="28"/>
          <w:szCs w:val="28"/>
        </w:rPr>
        <w:t>37</w:t>
      </w:r>
      <w:r w:rsidRPr="002E4778">
        <w:rPr>
          <w:rFonts w:ascii="Times New Roman" w:hAnsi="Times New Roman" w:cs="Times New Roman"/>
          <w:sz w:val="28"/>
          <w:szCs w:val="28"/>
        </w:rPr>
        <w:t xml:space="preserve">%) с доходом в пределах от 20 до 30 тыс. рублей в месяц на одного члена семьи;  </w:t>
      </w:r>
    </w:p>
    <w:p w:rsidR="00B54B3F" w:rsidRPr="002E4778" w:rsidRDefault="00B54B3F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восемь</w:t>
      </w:r>
      <w:r w:rsidRPr="002E477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1311D" w:rsidRPr="002E4778">
        <w:rPr>
          <w:rFonts w:ascii="Times New Roman" w:hAnsi="Times New Roman" w:cs="Times New Roman"/>
          <w:sz w:val="28"/>
          <w:szCs w:val="28"/>
        </w:rPr>
        <w:t>ов</w:t>
      </w:r>
      <w:r w:rsidRPr="002E4778">
        <w:rPr>
          <w:rFonts w:ascii="Times New Roman" w:hAnsi="Times New Roman" w:cs="Times New Roman"/>
          <w:sz w:val="28"/>
          <w:szCs w:val="28"/>
        </w:rPr>
        <w:t xml:space="preserve"> (</w:t>
      </w:r>
      <w:r w:rsidR="009F0373">
        <w:rPr>
          <w:rFonts w:ascii="Times New Roman" w:hAnsi="Times New Roman" w:cs="Times New Roman"/>
          <w:sz w:val="28"/>
          <w:szCs w:val="28"/>
        </w:rPr>
        <w:t>14</w:t>
      </w:r>
      <w:r w:rsidRPr="002E4778">
        <w:rPr>
          <w:rFonts w:ascii="Times New Roman" w:hAnsi="Times New Roman" w:cs="Times New Roman"/>
          <w:sz w:val="28"/>
          <w:szCs w:val="28"/>
        </w:rPr>
        <w:t xml:space="preserve">%), доход в пределах от 10 до 20 тыс. рублей в месяц; </w:t>
      </w:r>
    </w:p>
    <w:p w:rsidR="008A32F5" w:rsidRPr="002E4778" w:rsidRDefault="0051311D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78">
        <w:rPr>
          <w:rFonts w:ascii="Times New Roman" w:hAnsi="Times New Roman" w:cs="Times New Roman"/>
          <w:sz w:val="28"/>
          <w:szCs w:val="28"/>
        </w:rPr>
        <w:t xml:space="preserve">- </w:t>
      </w:r>
      <w:r w:rsidR="009F0373">
        <w:rPr>
          <w:rFonts w:ascii="Times New Roman" w:hAnsi="Times New Roman" w:cs="Times New Roman"/>
          <w:sz w:val="28"/>
          <w:szCs w:val="28"/>
        </w:rPr>
        <w:t>три</w:t>
      </w:r>
      <w:r w:rsidR="008A32F5" w:rsidRPr="002E477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0373">
        <w:rPr>
          <w:rFonts w:ascii="Times New Roman" w:hAnsi="Times New Roman" w:cs="Times New Roman"/>
          <w:sz w:val="28"/>
          <w:szCs w:val="28"/>
        </w:rPr>
        <w:t>а</w:t>
      </w:r>
      <w:r w:rsidR="008A32F5" w:rsidRPr="002E4778">
        <w:rPr>
          <w:rFonts w:ascii="Times New Roman" w:hAnsi="Times New Roman" w:cs="Times New Roman"/>
          <w:sz w:val="28"/>
          <w:szCs w:val="28"/>
        </w:rPr>
        <w:t xml:space="preserve"> (</w:t>
      </w:r>
      <w:r w:rsidR="009F0373">
        <w:rPr>
          <w:rFonts w:ascii="Times New Roman" w:hAnsi="Times New Roman" w:cs="Times New Roman"/>
          <w:sz w:val="28"/>
          <w:szCs w:val="28"/>
        </w:rPr>
        <w:t>6</w:t>
      </w:r>
      <w:r w:rsidR="008A32F5" w:rsidRPr="002E4778">
        <w:rPr>
          <w:rFonts w:ascii="Times New Roman" w:hAnsi="Times New Roman" w:cs="Times New Roman"/>
          <w:sz w:val="28"/>
          <w:szCs w:val="28"/>
        </w:rPr>
        <w:t>%), доход до 10 тыс. рублей в месяц</w:t>
      </w:r>
      <w:r w:rsidR="00B54B3F" w:rsidRPr="002E4778">
        <w:rPr>
          <w:rFonts w:ascii="Times New Roman" w:hAnsi="Times New Roman" w:cs="Times New Roman"/>
          <w:sz w:val="28"/>
          <w:szCs w:val="28"/>
        </w:rPr>
        <w:t>.</w:t>
      </w:r>
    </w:p>
    <w:p w:rsidR="00490863" w:rsidRDefault="00490863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884" w:rsidRDefault="00FF3286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286">
        <w:rPr>
          <w:rFonts w:ascii="Times New Roman" w:hAnsi="Times New Roman" w:cs="Times New Roman"/>
          <w:b/>
          <w:sz w:val="28"/>
          <w:szCs w:val="28"/>
        </w:rPr>
        <w:t xml:space="preserve">На вопрос какое из утверждений точнее всего описывает материальное </w:t>
      </w:r>
      <w:r w:rsidR="00192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286">
        <w:rPr>
          <w:rFonts w:ascii="Times New Roman" w:hAnsi="Times New Roman" w:cs="Times New Roman"/>
          <w:b/>
          <w:sz w:val="28"/>
          <w:szCs w:val="28"/>
        </w:rPr>
        <w:t>положение Вашей семьи ответили следующим образом:</w:t>
      </w:r>
    </w:p>
    <w:p w:rsidR="001923D5" w:rsidRPr="00FF3286" w:rsidRDefault="001923D5" w:rsidP="002858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A11BB" w:rsidRPr="00FF3286" w:rsidRDefault="00FF328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F3286">
        <w:rPr>
          <w:rFonts w:ascii="Times New Roman" w:hAnsi="Times New Roman"/>
          <w:sz w:val="28"/>
          <w:szCs w:val="28"/>
        </w:rPr>
        <w:t xml:space="preserve">Нам не всегда хватает денег даже на еду – </w:t>
      </w:r>
      <w:r w:rsidR="00C52401">
        <w:rPr>
          <w:rFonts w:ascii="Times New Roman" w:hAnsi="Times New Roman"/>
          <w:sz w:val="28"/>
          <w:szCs w:val="28"/>
        </w:rPr>
        <w:t>4</w:t>
      </w:r>
      <w:r w:rsidRPr="00FF328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="00C52401">
        <w:rPr>
          <w:rFonts w:ascii="Times New Roman" w:hAnsi="Times New Roman"/>
          <w:sz w:val="28"/>
          <w:szCs w:val="28"/>
        </w:rPr>
        <w:t>8</w:t>
      </w:r>
      <w:r w:rsidR="003B7698">
        <w:rPr>
          <w:rFonts w:ascii="Times New Roman" w:hAnsi="Times New Roman"/>
          <w:sz w:val="28"/>
          <w:szCs w:val="28"/>
        </w:rPr>
        <w:t>%)</w:t>
      </w:r>
      <w:r w:rsidRPr="00FF3286">
        <w:rPr>
          <w:rFonts w:ascii="Times New Roman" w:hAnsi="Times New Roman"/>
          <w:sz w:val="28"/>
          <w:szCs w:val="28"/>
        </w:rPr>
        <w:t>;</w:t>
      </w:r>
    </w:p>
    <w:p w:rsidR="00C655D5" w:rsidRDefault="00FF3286" w:rsidP="00C65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sz w:val="28"/>
          <w:szCs w:val="28"/>
        </w:rPr>
        <w:t>У нас достаточно денег на еду, но купить одежду для нас - серьезная проблема</w:t>
      </w:r>
      <w:r w:rsidR="003B7698">
        <w:rPr>
          <w:rFonts w:ascii="Times New Roman" w:hAnsi="Times New Roman"/>
          <w:sz w:val="28"/>
          <w:szCs w:val="28"/>
        </w:rPr>
        <w:t xml:space="preserve"> - </w:t>
      </w:r>
      <w:r w:rsidR="00C524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B7698">
        <w:rPr>
          <w:rFonts w:ascii="Times New Roman" w:hAnsi="Times New Roman"/>
          <w:sz w:val="28"/>
          <w:szCs w:val="28"/>
        </w:rPr>
        <w:t xml:space="preserve"> (</w:t>
      </w:r>
      <w:r w:rsidR="00C52401">
        <w:rPr>
          <w:rFonts w:ascii="Times New Roman" w:hAnsi="Times New Roman"/>
          <w:sz w:val="28"/>
          <w:szCs w:val="28"/>
        </w:rPr>
        <w:t>6</w:t>
      </w:r>
      <w:r w:rsidR="003B7698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C655D5" w:rsidRDefault="00C655D5" w:rsidP="00C65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sz w:val="28"/>
          <w:szCs w:val="28"/>
        </w:rPr>
        <w:t>Нам хватает денег на еду и одежду, но для покупки холодильника или стиральной машины (или другой крупногабаритной техники) нам пришлось бы копить или брать в</w:t>
      </w:r>
      <w:r>
        <w:rPr>
          <w:rFonts w:ascii="Times New Roman" w:hAnsi="Times New Roman"/>
          <w:sz w:val="28"/>
          <w:szCs w:val="28"/>
        </w:rPr>
        <w:t xml:space="preserve"> долг/кредит – </w:t>
      </w:r>
      <w:r w:rsidR="00C52401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человека (</w:t>
      </w:r>
      <w:r w:rsidR="00C52401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%);</w:t>
      </w:r>
    </w:p>
    <w:p w:rsidR="00FF3286" w:rsidRDefault="00FF328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sz w:val="28"/>
          <w:szCs w:val="28"/>
        </w:rPr>
        <w:t>В случае необходимости мы можем легко купить основную бытовую технику без привлечения заемных средств, но автомобиль для нас - непозволительная роскошь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524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B7698">
        <w:rPr>
          <w:rFonts w:ascii="Times New Roman" w:hAnsi="Times New Roman"/>
          <w:sz w:val="28"/>
          <w:szCs w:val="28"/>
        </w:rPr>
        <w:t xml:space="preserve"> (</w:t>
      </w:r>
      <w:r w:rsidR="00C52401">
        <w:rPr>
          <w:rFonts w:ascii="Times New Roman" w:hAnsi="Times New Roman"/>
          <w:sz w:val="28"/>
          <w:szCs w:val="28"/>
        </w:rPr>
        <w:t>19</w:t>
      </w:r>
      <w:r w:rsidR="003B7698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F3286" w:rsidRDefault="00FF328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sz w:val="28"/>
          <w:szCs w:val="28"/>
        </w:rPr>
        <w:t>Мы можем позволить себе очень многое, но в ближайшем будущем не смогли бы самостоятельно накопить даже на однокомнатную квартиру</w:t>
      </w:r>
      <w:r w:rsidR="001923D5">
        <w:rPr>
          <w:rFonts w:ascii="Times New Roman" w:hAnsi="Times New Roman"/>
          <w:sz w:val="28"/>
          <w:szCs w:val="28"/>
        </w:rPr>
        <w:t xml:space="preserve"> - </w:t>
      </w:r>
      <w:r w:rsidR="00C52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52401">
        <w:rPr>
          <w:rFonts w:ascii="Times New Roman" w:hAnsi="Times New Roman"/>
          <w:sz w:val="28"/>
          <w:szCs w:val="28"/>
        </w:rPr>
        <w:t>а (4</w:t>
      </w:r>
      <w:r w:rsidR="003B7698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490863" w:rsidRDefault="00490863" w:rsidP="00DC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23D5" w:rsidRDefault="001923D5" w:rsidP="00DC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23D5" w:rsidRDefault="001923D5" w:rsidP="00DC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23D5" w:rsidRDefault="001923D5" w:rsidP="00DC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23D5" w:rsidRDefault="001923D5" w:rsidP="00DC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C7BD3" w:rsidRPr="00051260" w:rsidRDefault="00586712" w:rsidP="00DC55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2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0C7BD3" w:rsidRPr="00051260">
        <w:rPr>
          <w:rFonts w:ascii="Times New Roman" w:eastAsia="Times New Roman" w:hAnsi="Times New Roman" w:cs="Times New Roman"/>
          <w:b/>
          <w:sz w:val="28"/>
          <w:szCs w:val="28"/>
        </w:rPr>
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</w:r>
      <w:r w:rsidR="005A636E" w:rsidRPr="000512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C7BD3" w:rsidRPr="00051260" w:rsidRDefault="000C7BD3" w:rsidP="00DC55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7E4E" w:rsidRPr="00B63596" w:rsidRDefault="00977E4E" w:rsidP="00977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5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0735" cy="255856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6384" w:rsidRPr="00B63596" w:rsidRDefault="00E56384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8DE" w:rsidRPr="00B63596" w:rsidRDefault="006A48DE" w:rsidP="00135528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96">
        <w:rPr>
          <w:rFonts w:ascii="Times New Roman" w:hAnsi="Times New Roman"/>
          <w:sz w:val="28"/>
          <w:szCs w:val="28"/>
        </w:rPr>
        <w:t>Часть</w:t>
      </w:r>
      <w:r w:rsidR="006F683B" w:rsidRPr="00B63596">
        <w:rPr>
          <w:rFonts w:ascii="Times New Roman" w:hAnsi="Times New Roman"/>
          <w:sz w:val="28"/>
          <w:szCs w:val="28"/>
        </w:rPr>
        <w:t xml:space="preserve"> участник</w:t>
      </w:r>
      <w:r w:rsidRPr="00B63596">
        <w:rPr>
          <w:rFonts w:ascii="Times New Roman" w:hAnsi="Times New Roman"/>
          <w:sz w:val="28"/>
          <w:szCs w:val="28"/>
        </w:rPr>
        <w:t>ов</w:t>
      </w:r>
      <w:r w:rsidR="00D75785">
        <w:rPr>
          <w:rFonts w:ascii="Times New Roman" w:hAnsi="Times New Roman"/>
          <w:sz w:val="28"/>
          <w:szCs w:val="28"/>
        </w:rPr>
        <w:t xml:space="preserve"> </w:t>
      </w:r>
      <w:r w:rsidR="00002101">
        <w:rPr>
          <w:rFonts w:ascii="Times New Roman" w:hAnsi="Times New Roman"/>
          <w:sz w:val="28"/>
          <w:szCs w:val="28"/>
        </w:rPr>
        <w:t>77</w:t>
      </w:r>
      <w:r w:rsidR="006F683B" w:rsidRPr="00B63596">
        <w:rPr>
          <w:rFonts w:ascii="Times New Roman" w:hAnsi="Times New Roman"/>
          <w:sz w:val="28"/>
          <w:szCs w:val="28"/>
        </w:rPr>
        <w:t>% отметили, что в их бизнесе имее</w:t>
      </w:r>
      <w:r w:rsidR="00F7216D" w:rsidRPr="00B63596">
        <w:rPr>
          <w:rFonts w:ascii="Times New Roman" w:hAnsi="Times New Roman"/>
          <w:sz w:val="28"/>
          <w:szCs w:val="28"/>
        </w:rPr>
        <w:t xml:space="preserve">т место </w:t>
      </w:r>
      <w:r w:rsidR="00135528" w:rsidRPr="00B63596">
        <w:rPr>
          <w:rFonts w:ascii="Times New Roman" w:hAnsi="Times New Roman"/>
          <w:sz w:val="28"/>
          <w:szCs w:val="28"/>
        </w:rPr>
        <w:t xml:space="preserve">высокая  </w:t>
      </w:r>
      <w:r w:rsidRPr="00B63596">
        <w:rPr>
          <w:rFonts w:ascii="Times New Roman" w:hAnsi="Times New Roman"/>
          <w:sz w:val="28"/>
          <w:szCs w:val="28"/>
        </w:rPr>
        <w:t>и умеренная конкуренция</w:t>
      </w:r>
      <w:r w:rsidR="00135528" w:rsidRPr="00B63596">
        <w:rPr>
          <w:rFonts w:ascii="Times New Roman" w:hAnsi="Times New Roman"/>
          <w:sz w:val="28"/>
          <w:szCs w:val="28"/>
        </w:rPr>
        <w:t>.</w:t>
      </w:r>
    </w:p>
    <w:p w:rsidR="003107C7" w:rsidRDefault="00B758EB" w:rsidP="003107C7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58EB">
        <w:rPr>
          <w:rFonts w:ascii="Times New Roman" w:hAnsi="Times New Roman"/>
          <w:sz w:val="28"/>
          <w:szCs w:val="28"/>
        </w:rPr>
        <w:t xml:space="preserve">         В целях</w:t>
      </w:r>
      <w:r w:rsidR="0083610F" w:rsidRPr="00B758EB">
        <w:rPr>
          <w:rFonts w:ascii="Times New Roman" w:hAnsi="Times New Roman"/>
          <w:sz w:val="28"/>
          <w:szCs w:val="28"/>
        </w:rPr>
        <w:t xml:space="preserve"> повышени</w:t>
      </w:r>
      <w:r w:rsidRPr="00B758EB">
        <w:rPr>
          <w:rFonts w:ascii="Times New Roman" w:hAnsi="Times New Roman"/>
          <w:sz w:val="28"/>
          <w:szCs w:val="28"/>
        </w:rPr>
        <w:t>я</w:t>
      </w:r>
      <w:r w:rsidR="0083610F" w:rsidRPr="00B758EB">
        <w:rPr>
          <w:rFonts w:ascii="Times New Roman" w:hAnsi="Times New Roman"/>
          <w:sz w:val="28"/>
          <w:szCs w:val="28"/>
        </w:rPr>
        <w:t xml:space="preserve"> конкурентоспособности п</w:t>
      </w:r>
      <w:r>
        <w:rPr>
          <w:rFonts w:ascii="Times New Roman" w:hAnsi="Times New Roman"/>
          <w:sz w:val="28"/>
          <w:szCs w:val="28"/>
        </w:rPr>
        <w:t xml:space="preserve">родукции, работ, услуг, </w:t>
      </w:r>
      <w:r w:rsidRPr="00B758EB">
        <w:rPr>
          <w:rFonts w:ascii="Times New Roman" w:hAnsi="Times New Roman"/>
          <w:sz w:val="28"/>
          <w:szCs w:val="28"/>
        </w:rPr>
        <w:t>владельц</w:t>
      </w:r>
      <w:r>
        <w:rPr>
          <w:rFonts w:ascii="Times New Roman" w:hAnsi="Times New Roman"/>
          <w:sz w:val="28"/>
          <w:szCs w:val="28"/>
        </w:rPr>
        <w:t>ы</w:t>
      </w:r>
      <w:r w:rsidRPr="00B758EB">
        <w:rPr>
          <w:rFonts w:ascii="Times New Roman" w:hAnsi="Times New Roman"/>
          <w:sz w:val="28"/>
          <w:szCs w:val="28"/>
        </w:rPr>
        <w:t xml:space="preserve"> бизнеса</w:t>
      </w:r>
      <w:r w:rsidR="0083610F" w:rsidRPr="00B758EB">
        <w:rPr>
          <w:rFonts w:ascii="Times New Roman" w:hAnsi="Times New Roman"/>
          <w:sz w:val="28"/>
          <w:szCs w:val="28"/>
        </w:rPr>
        <w:t xml:space="preserve"> за последние 3 года:</w:t>
      </w:r>
    </w:p>
    <w:p w:rsidR="0083610F" w:rsidRPr="00FE1B8E" w:rsidRDefault="00D75ED1" w:rsidP="00B758EB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- 29</w:t>
      </w:r>
      <w:r w:rsidR="00B758EB" w:rsidRPr="00FE1B8E">
        <w:rPr>
          <w:rFonts w:ascii="Times New Roman" w:hAnsi="Times New Roman"/>
          <w:sz w:val="28"/>
          <w:szCs w:val="28"/>
        </w:rPr>
        <w:t>% или 9 человек п</w:t>
      </w:r>
      <w:r w:rsidR="0083610F" w:rsidRPr="00FE1B8E">
        <w:rPr>
          <w:rFonts w:ascii="Times New Roman" w:hAnsi="Times New Roman"/>
          <w:sz w:val="28"/>
          <w:szCs w:val="28"/>
        </w:rPr>
        <w:t>риобрет</w:t>
      </w:r>
      <w:r w:rsidR="00B758EB" w:rsidRPr="00FE1B8E">
        <w:rPr>
          <w:rFonts w:ascii="Times New Roman" w:hAnsi="Times New Roman"/>
          <w:sz w:val="28"/>
          <w:szCs w:val="28"/>
        </w:rPr>
        <w:t>али</w:t>
      </w:r>
      <w:r w:rsidR="0083610F" w:rsidRPr="00FE1B8E">
        <w:rPr>
          <w:rFonts w:ascii="Times New Roman" w:hAnsi="Times New Roman"/>
          <w:sz w:val="28"/>
          <w:szCs w:val="28"/>
        </w:rPr>
        <w:t xml:space="preserve"> технического оборудовани</w:t>
      </w:r>
      <w:r w:rsidR="00B758EB" w:rsidRPr="00FE1B8E">
        <w:rPr>
          <w:rFonts w:ascii="Times New Roman" w:hAnsi="Times New Roman"/>
          <w:sz w:val="28"/>
          <w:szCs w:val="28"/>
        </w:rPr>
        <w:t>е</w:t>
      </w:r>
      <w:r w:rsidR="0083610F" w:rsidRPr="00FE1B8E">
        <w:rPr>
          <w:rFonts w:ascii="Times New Roman" w:hAnsi="Times New Roman"/>
          <w:sz w:val="28"/>
          <w:szCs w:val="28"/>
        </w:rPr>
        <w:t>;</w:t>
      </w:r>
    </w:p>
    <w:p w:rsidR="00244497" w:rsidRPr="00244497" w:rsidRDefault="00D75ED1" w:rsidP="00FE1B8E">
      <w:pPr>
        <w:tabs>
          <w:tab w:val="left" w:pos="3233"/>
        </w:tabs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- 23</w:t>
      </w:r>
      <w:r w:rsidR="00B758EB" w:rsidRPr="00FE1B8E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7</w:t>
      </w:r>
      <w:r w:rsidR="00D75785">
        <w:rPr>
          <w:rFonts w:ascii="Times New Roman" w:hAnsi="Times New Roman"/>
          <w:sz w:val="28"/>
          <w:szCs w:val="28"/>
        </w:rPr>
        <w:t xml:space="preserve"> </w:t>
      </w:r>
      <w:r w:rsidR="00236052">
        <w:rPr>
          <w:rFonts w:ascii="Times New Roman" w:hAnsi="Times New Roman"/>
          <w:sz w:val="28"/>
          <w:szCs w:val="28"/>
        </w:rPr>
        <w:t xml:space="preserve">респондентов </w:t>
      </w:r>
      <w:r w:rsidR="00FE1B8E" w:rsidRPr="00FE1B8E">
        <w:rPr>
          <w:rFonts w:ascii="Times New Roman" w:hAnsi="Times New Roman"/>
          <w:sz w:val="28"/>
          <w:szCs w:val="28"/>
        </w:rPr>
        <w:t>занимались р</w:t>
      </w:r>
      <w:r w:rsidR="0083610F" w:rsidRPr="00FE1B8E">
        <w:rPr>
          <w:rFonts w:ascii="Times New Roman" w:hAnsi="Times New Roman"/>
          <w:sz w:val="28"/>
          <w:szCs w:val="28"/>
        </w:rPr>
        <w:t>азработк</w:t>
      </w:r>
      <w:r w:rsidR="00FE1B8E" w:rsidRPr="00FE1B8E">
        <w:rPr>
          <w:rFonts w:ascii="Times New Roman" w:hAnsi="Times New Roman"/>
          <w:sz w:val="28"/>
          <w:szCs w:val="28"/>
        </w:rPr>
        <w:t>ой</w:t>
      </w:r>
      <w:r w:rsidR="0083610F" w:rsidRPr="00FE1B8E">
        <w:rPr>
          <w:rFonts w:ascii="Times New Roman" w:hAnsi="Times New Roman"/>
          <w:sz w:val="28"/>
          <w:szCs w:val="28"/>
        </w:rPr>
        <w:t xml:space="preserve"> новых модификаций и форм производимой продукции, расширение ассортимента</w:t>
      </w:r>
      <w:r w:rsidR="00236052">
        <w:rPr>
          <w:rFonts w:ascii="Times New Roman" w:hAnsi="Times New Roman"/>
          <w:sz w:val="28"/>
          <w:szCs w:val="28"/>
        </w:rPr>
        <w:t>;</w:t>
      </w:r>
    </w:p>
    <w:p w:rsidR="003107C7" w:rsidRDefault="003107C7" w:rsidP="003107C7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58EB">
        <w:rPr>
          <w:rFonts w:ascii="Times New Roman" w:hAnsi="Times New Roman"/>
          <w:sz w:val="28"/>
          <w:szCs w:val="28"/>
        </w:rPr>
        <w:t xml:space="preserve">- </w:t>
      </w:r>
      <w:r w:rsidR="00773501">
        <w:rPr>
          <w:rFonts w:ascii="Times New Roman" w:hAnsi="Times New Roman"/>
          <w:sz w:val="28"/>
          <w:szCs w:val="28"/>
        </w:rPr>
        <w:t>2</w:t>
      </w:r>
      <w:r w:rsidRPr="00B758EB">
        <w:rPr>
          <w:rFonts w:ascii="Times New Roman" w:hAnsi="Times New Roman"/>
          <w:sz w:val="28"/>
          <w:szCs w:val="28"/>
        </w:rPr>
        <w:t xml:space="preserve">6% или </w:t>
      </w:r>
      <w:r w:rsidR="00D75ED1">
        <w:rPr>
          <w:rFonts w:ascii="Times New Roman" w:hAnsi="Times New Roman"/>
          <w:sz w:val="28"/>
          <w:szCs w:val="28"/>
        </w:rPr>
        <w:t>8</w:t>
      </w:r>
      <w:r w:rsidR="00D75785">
        <w:rPr>
          <w:rFonts w:ascii="Times New Roman" w:hAnsi="Times New Roman"/>
          <w:sz w:val="28"/>
          <w:szCs w:val="28"/>
        </w:rPr>
        <w:t xml:space="preserve"> </w:t>
      </w:r>
      <w:r w:rsidR="00236052">
        <w:rPr>
          <w:rFonts w:ascii="Times New Roman" w:hAnsi="Times New Roman"/>
          <w:sz w:val="28"/>
          <w:szCs w:val="28"/>
        </w:rPr>
        <w:t>владельц</w:t>
      </w:r>
      <w:r w:rsidR="00D75ED1">
        <w:rPr>
          <w:rFonts w:ascii="Times New Roman" w:hAnsi="Times New Roman"/>
          <w:sz w:val="28"/>
          <w:szCs w:val="28"/>
        </w:rPr>
        <w:t xml:space="preserve">ев </w:t>
      </w:r>
      <w:r w:rsidR="00236052">
        <w:rPr>
          <w:rFonts w:ascii="Times New Roman" w:hAnsi="Times New Roman"/>
          <w:sz w:val="28"/>
          <w:szCs w:val="28"/>
        </w:rPr>
        <w:t>бизнеса</w:t>
      </w:r>
      <w:r w:rsidRPr="00B758EB">
        <w:rPr>
          <w:rFonts w:ascii="Times New Roman" w:hAnsi="Times New Roman"/>
          <w:sz w:val="28"/>
          <w:szCs w:val="28"/>
        </w:rPr>
        <w:t xml:space="preserve"> применяли новые способы продвижения продукции (маркетинговые стратегии)</w:t>
      </w:r>
      <w:r w:rsidR="00773501">
        <w:rPr>
          <w:rFonts w:ascii="Times New Roman" w:hAnsi="Times New Roman"/>
          <w:sz w:val="28"/>
          <w:szCs w:val="28"/>
        </w:rPr>
        <w:t>,</w:t>
      </w:r>
    </w:p>
    <w:p w:rsidR="00773501" w:rsidRDefault="00773501" w:rsidP="003107C7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- 7% или 2 человека расширили</w:t>
      </w:r>
      <w:r w:rsidRPr="00773501">
        <w:rPr>
          <w:rFonts w:ascii="Times New Roman" w:hAnsi="Times New Roman"/>
          <w:sz w:val="28"/>
          <w:szCs w:val="28"/>
        </w:rPr>
        <w:t xml:space="preserve"> системы представительств (торговой сети, сети филиалов и проч.)</w:t>
      </w:r>
      <w:r>
        <w:rPr>
          <w:rFonts w:ascii="Times New Roman" w:hAnsi="Times New Roman"/>
          <w:sz w:val="28"/>
          <w:szCs w:val="28"/>
        </w:rPr>
        <w:t>,</w:t>
      </w:r>
    </w:p>
    <w:p w:rsidR="00773501" w:rsidRPr="00B758EB" w:rsidRDefault="00773501" w:rsidP="00773501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7% или </w:t>
      </w:r>
      <w:r w:rsidRPr="00B758EB">
        <w:rPr>
          <w:rFonts w:ascii="Times New Roman" w:hAnsi="Times New Roman"/>
          <w:sz w:val="28"/>
          <w:szCs w:val="28"/>
        </w:rPr>
        <w:t>2 человек</w:t>
      </w:r>
      <w:r>
        <w:rPr>
          <w:rFonts w:ascii="Times New Roman" w:hAnsi="Times New Roman"/>
          <w:sz w:val="28"/>
          <w:szCs w:val="28"/>
        </w:rPr>
        <w:t>а</w:t>
      </w:r>
      <w:r w:rsidRPr="00B758EB">
        <w:rPr>
          <w:rFonts w:ascii="Times New Roman" w:hAnsi="Times New Roman"/>
          <w:sz w:val="28"/>
          <w:szCs w:val="28"/>
        </w:rPr>
        <w:t xml:space="preserve"> - не предпринимали никаких действий;</w:t>
      </w:r>
    </w:p>
    <w:p w:rsidR="002D7D2D" w:rsidRPr="00D70303" w:rsidRDefault="00773501" w:rsidP="00773501">
      <w:pPr>
        <w:tabs>
          <w:tab w:val="left" w:pos="3233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- 3</w:t>
      </w:r>
      <w:r w:rsidRPr="00FE1B8E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1</w:t>
      </w:r>
      <w:r w:rsidRPr="00FE1B8E">
        <w:rPr>
          <w:rFonts w:ascii="Times New Roman" w:hAnsi="Times New Roman"/>
          <w:sz w:val="28"/>
          <w:szCs w:val="28"/>
        </w:rPr>
        <w:t xml:space="preserve"> человек провел обучение и переподготовку 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E56384" w:rsidRPr="00D70303" w:rsidRDefault="00E56384" w:rsidP="00E563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5D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09433" cy="2586892"/>
            <wp:effectExtent l="19050" t="0" r="24667" b="390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0D68" w:rsidRPr="00D70303" w:rsidRDefault="00160D68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C55D6" w:rsidRPr="003F0211" w:rsidRDefault="003647F2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  <w:r w:rsidR="00DC55D6" w:rsidRPr="003F0211">
        <w:rPr>
          <w:rFonts w:ascii="Times New Roman" w:hAnsi="Times New Roman"/>
          <w:sz w:val="28"/>
          <w:szCs w:val="28"/>
        </w:rPr>
        <w:t>%</w:t>
      </w:r>
      <w:r w:rsidR="002C4782" w:rsidRPr="003F0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11</w:t>
      </w:r>
      <w:r w:rsidR="00DC55D6" w:rsidRPr="003F0211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="002E4F10">
        <w:rPr>
          <w:rFonts w:ascii="Times New Roman" w:hAnsi="Times New Roman"/>
          <w:sz w:val="28"/>
          <w:szCs w:val="28"/>
        </w:rPr>
        <w:t xml:space="preserve"> </w:t>
      </w:r>
      <w:r w:rsidR="00DC55D6" w:rsidRPr="003F0211">
        <w:rPr>
          <w:rFonts w:ascii="Times New Roman" w:hAnsi="Times New Roman"/>
          <w:sz w:val="28"/>
          <w:szCs w:val="28"/>
        </w:rPr>
        <w:t>опроса  указали большое количество конкурентов своей сфере деятельности</w:t>
      </w:r>
      <w:r w:rsidR="00492F53" w:rsidRPr="003F0211"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z w:val="28"/>
          <w:szCs w:val="28"/>
        </w:rPr>
        <w:t>29</w:t>
      </w:r>
      <w:r w:rsidR="002C4782" w:rsidRPr="003F0211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9</w:t>
      </w:r>
      <w:r w:rsidR="002C4782" w:rsidRPr="003F0211">
        <w:rPr>
          <w:rFonts w:ascii="Times New Roman" w:hAnsi="Times New Roman"/>
          <w:sz w:val="28"/>
          <w:szCs w:val="28"/>
        </w:rPr>
        <w:t xml:space="preserve"> ре</w:t>
      </w:r>
      <w:r w:rsidR="0015226C" w:rsidRPr="003F0211">
        <w:rPr>
          <w:rFonts w:ascii="Times New Roman" w:hAnsi="Times New Roman"/>
          <w:sz w:val="28"/>
          <w:szCs w:val="28"/>
        </w:rPr>
        <w:t>спондентов</w:t>
      </w:r>
      <w:r>
        <w:rPr>
          <w:rFonts w:ascii="Times New Roman" w:hAnsi="Times New Roman"/>
          <w:sz w:val="28"/>
          <w:szCs w:val="28"/>
        </w:rPr>
        <w:t xml:space="preserve">–от 1 до 3 конкурентов </w:t>
      </w:r>
      <w:r w:rsidR="00441749">
        <w:rPr>
          <w:rFonts w:ascii="Times New Roman" w:hAnsi="Times New Roman"/>
          <w:sz w:val="28"/>
          <w:szCs w:val="28"/>
        </w:rPr>
        <w:t xml:space="preserve">и такое же количество респондентов ответили, что в их бизнесе представлено </w:t>
      </w:r>
      <w:r w:rsidR="0015226C" w:rsidRPr="003F0211">
        <w:rPr>
          <w:rFonts w:ascii="Times New Roman" w:hAnsi="Times New Roman"/>
          <w:sz w:val="28"/>
          <w:szCs w:val="28"/>
        </w:rPr>
        <w:t>4 и более конкурентов.</w:t>
      </w:r>
    </w:p>
    <w:p w:rsidR="003F0211" w:rsidRDefault="003F0211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3DE" w:rsidRPr="00A13786" w:rsidRDefault="00B94A52" w:rsidP="00492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B45AC2" w:rsidRPr="00A13786">
        <w:rPr>
          <w:rFonts w:ascii="Times New Roman" w:hAnsi="Times New Roman"/>
          <w:sz w:val="28"/>
          <w:szCs w:val="28"/>
        </w:rPr>
        <w:t xml:space="preserve">% или </w:t>
      </w:r>
      <w:r w:rsidR="00625DB3">
        <w:rPr>
          <w:rFonts w:ascii="Times New Roman" w:hAnsi="Times New Roman"/>
          <w:sz w:val="28"/>
          <w:szCs w:val="28"/>
        </w:rPr>
        <w:t>18</w:t>
      </w:r>
      <w:r w:rsidR="00B45AC2" w:rsidRPr="00A13786">
        <w:rPr>
          <w:rFonts w:ascii="Times New Roman" w:hAnsi="Times New Roman"/>
          <w:sz w:val="28"/>
          <w:szCs w:val="28"/>
        </w:rPr>
        <w:t xml:space="preserve"> участник</w:t>
      </w:r>
      <w:r w:rsidR="00625DB3">
        <w:rPr>
          <w:rFonts w:ascii="Times New Roman" w:hAnsi="Times New Roman"/>
          <w:sz w:val="28"/>
          <w:szCs w:val="28"/>
        </w:rPr>
        <w:t xml:space="preserve">ов поставили </w:t>
      </w:r>
      <w:r w:rsidR="00B45AC2" w:rsidRPr="00A13786">
        <w:rPr>
          <w:rFonts w:ascii="Times New Roman" w:hAnsi="Times New Roman"/>
          <w:sz w:val="28"/>
          <w:szCs w:val="28"/>
        </w:rPr>
        <w:t>положительные оценки</w:t>
      </w:r>
      <w:r>
        <w:rPr>
          <w:rFonts w:ascii="Times New Roman" w:hAnsi="Times New Roman"/>
          <w:sz w:val="28"/>
          <w:szCs w:val="28"/>
        </w:rPr>
        <w:t xml:space="preserve"> по качеству </w:t>
      </w:r>
      <w:r w:rsidRPr="00B94A52">
        <w:rPr>
          <w:rFonts w:ascii="Times New Roman" w:hAnsi="Times New Roman"/>
          <w:sz w:val="28"/>
          <w:szCs w:val="28"/>
        </w:rPr>
        <w:t>официальной информации о состоянии конкурентной среды на рынках товаров и услуг Ивановской области, ра</w:t>
      </w:r>
      <w:r>
        <w:rPr>
          <w:rFonts w:ascii="Times New Roman" w:hAnsi="Times New Roman"/>
          <w:sz w:val="28"/>
          <w:szCs w:val="28"/>
        </w:rPr>
        <w:t>змещаемой в открытом доступе (</w:t>
      </w:r>
      <w:r w:rsidR="00B45AC2" w:rsidRPr="00A13786">
        <w:rPr>
          <w:rFonts w:ascii="Times New Roman" w:hAnsi="Times New Roman"/>
          <w:sz w:val="28"/>
          <w:szCs w:val="28"/>
        </w:rPr>
        <w:t>уровню  доступности, понятности и получения информации</w:t>
      </w:r>
      <w:r>
        <w:rPr>
          <w:rFonts w:ascii="Times New Roman" w:hAnsi="Times New Roman"/>
          <w:sz w:val="28"/>
          <w:szCs w:val="28"/>
        </w:rPr>
        <w:t>)</w:t>
      </w:r>
      <w:r w:rsidR="00B45AC2" w:rsidRPr="00A13786">
        <w:rPr>
          <w:rFonts w:ascii="Times New Roman" w:hAnsi="Times New Roman"/>
          <w:sz w:val="28"/>
          <w:szCs w:val="28"/>
        </w:rPr>
        <w:t>.</w:t>
      </w:r>
    </w:p>
    <w:p w:rsidR="009B2AC0" w:rsidRDefault="009B2AC0" w:rsidP="00885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AC2" w:rsidRPr="00D70303" w:rsidRDefault="008852A7" w:rsidP="008852A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852A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2073" cy="3200400"/>
            <wp:effectExtent l="0" t="0" r="762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526C" w:rsidRPr="00D70303" w:rsidRDefault="0073526C" w:rsidP="0073526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C7F9A" w:rsidRPr="00B26F18" w:rsidRDefault="00EC7F9A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F18">
        <w:rPr>
          <w:rFonts w:ascii="Times New Roman" w:hAnsi="Times New Roman"/>
          <w:sz w:val="28"/>
          <w:szCs w:val="28"/>
        </w:rPr>
        <w:t>Часть</w:t>
      </w:r>
      <w:r w:rsidR="00DC55D6" w:rsidRPr="00B26F18">
        <w:rPr>
          <w:rFonts w:ascii="Times New Roman" w:hAnsi="Times New Roman"/>
          <w:sz w:val="28"/>
          <w:szCs w:val="28"/>
        </w:rPr>
        <w:t xml:space="preserve"> опрошенных (</w:t>
      </w:r>
      <w:r w:rsidR="00B94A52">
        <w:rPr>
          <w:rFonts w:ascii="Times New Roman" w:hAnsi="Times New Roman"/>
          <w:sz w:val="28"/>
          <w:szCs w:val="28"/>
        </w:rPr>
        <w:t>52</w:t>
      </w:r>
      <w:r w:rsidR="00DC55D6" w:rsidRPr="00B26F18">
        <w:rPr>
          <w:rFonts w:ascii="Times New Roman" w:hAnsi="Times New Roman"/>
          <w:sz w:val="28"/>
          <w:szCs w:val="28"/>
        </w:rPr>
        <w:t xml:space="preserve">%) имеют четыре и более поставщиков основного товара, </w:t>
      </w:r>
      <w:r w:rsidR="00B94A52">
        <w:rPr>
          <w:rFonts w:ascii="Times New Roman" w:hAnsi="Times New Roman"/>
          <w:sz w:val="28"/>
          <w:szCs w:val="28"/>
        </w:rPr>
        <w:t>32% - два-три поставщика, 13</w:t>
      </w:r>
      <w:r w:rsidR="00DC55D6" w:rsidRPr="00B26F18">
        <w:rPr>
          <w:rFonts w:ascii="Times New Roman" w:hAnsi="Times New Roman"/>
          <w:sz w:val="28"/>
          <w:szCs w:val="28"/>
        </w:rPr>
        <w:t>% - большое количество поставщиков</w:t>
      </w:r>
      <w:r w:rsidR="00B94A52">
        <w:rPr>
          <w:rFonts w:ascii="Times New Roman" w:hAnsi="Times New Roman"/>
          <w:sz w:val="28"/>
          <w:szCs w:val="28"/>
        </w:rPr>
        <w:t xml:space="preserve">, </w:t>
      </w:r>
    </w:p>
    <w:p w:rsidR="00B418F5" w:rsidRDefault="00B418F5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5D6" w:rsidRDefault="0096364F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2A7">
        <w:rPr>
          <w:rFonts w:ascii="Times New Roman" w:hAnsi="Times New Roman"/>
          <w:sz w:val="28"/>
          <w:szCs w:val="28"/>
        </w:rPr>
        <w:t>У</w:t>
      </w:r>
      <w:r w:rsidR="00DC55D6" w:rsidRPr="008852A7">
        <w:rPr>
          <w:rFonts w:ascii="Times New Roman" w:hAnsi="Times New Roman"/>
          <w:sz w:val="28"/>
          <w:szCs w:val="28"/>
        </w:rPr>
        <w:t>ровень</w:t>
      </w:r>
      <w:r w:rsidR="002E4F10">
        <w:rPr>
          <w:rFonts w:ascii="Times New Roman" w:hAnsi="Times New Roman"/>
          <w:sz w:val="28"/>
          <w:szCs w:val="28"/>
        </w:rPr>
        <w:t xml:space="preserve"> </w:t>
      </w:r>
      <w:r w:rsidR="00DC55D6" w:rsidRPr="008852A7">
        <w:rPr>
          <w:rFonts w:ascii="Times New Roman" w:hAnsi="Times New Roman"/>
          <w:sz w:val="28"/>
          <w:szCs w:val="28"/>
        </w:rPr>
        <w:t>конкуре</w:t>
      </w:r>
      <w:r w:rsidR="00BE562A">
        <w:rPr>
          <w:rFonts w:ascii="Times New Roman" w:hAnsi="Times New Roman"/>
          <w:sz w:val="28"/>
          <w:szCs w:val="28"/>
        </w:rPr>
        <w:t>нции на отраслевом рынке района 65% или 20</w:t>
      </w:r>
      <w:r w:rsidR="00CB4060">
        <w:rPr>
          <w:rFonts w:ascii="Times New Roman" w:hAnsi="Times New Roman"/>
          <w:sz w:val="28"/>
          <w:szCs w:val="28"/>
        </w:rPr>
        <w:t xml:space="preserve"> </w:t>
      </w:r>
      <w:r w:rsidR="00DC55D6" w:rsidRPr="008852A7">
        <w:rPr>
          <w:rFonts w:ascii="Times New Roman" w:hAnsi="Times New Roman"/>
          <w:sz w:val="28"/>
          <w:szCs w:val="28"/>
        </w:rPr>
        <w:t>респондент</w:t>
      </w:r>
      <w:r w:rsidR="00C529B1" w:rsidRPr="008852A7">
        <w:rPr>
          <w:rFonts w:ascii="Times New Roman" w:hAnsi="Times New Roman"/>
          <w:sz w:val="28"/>
          <w:szCs w:val="28"/>
        </w:rPr>
        <w:t>ов</w:t>
      </w:r>
      <w:r w:rsidR="00CB4060">
        <w:rPr>
          <w:rFonts w:ascii="Times New Roman" w:hAnsi="Times New Roman"/>
          <w:sz w:val="28"/>
          <w:szCs w:val="28"/>
        </w:rPr>
        <w:t xml:space="preserve"> </w:t>
      </w:r>
      <w:r w:rsidRPr="008852A7">
        <w:rPr>
          <w:rFonts w:ascii="Times New Roman" w:hAnsi="Times New Roman"/>
          <w:sz w:val="28"/>
          <w:szCs w:val="28"/>
        </w:rPr>
        <w:t xml:space="preserve">оценили как </w:t>
      </w:r>
      <w:r w:rsidR="00E409F3" w:rsidRPr="008852A7">
        <w:rPr>
          <w:rFonts w:ascii="Times New Roman" w:hAnsi="Times New Roman"/>
          <w:sz w:val="28"/>
          <w:szCs w:val="28"/>
        </w:rPr>
        <w:t>«</w:t>
      </w:r>
      <w:r w:rsidRPr="008852A7">
        <w:rPr>
          <w:rFonts w:ascii="Times New Roman" w:hAnsi="Times New Roman"/>
          <w:sz w:val="28"/>
          <w:szCs w:val="28"/>
        </w:rPr>
        <w:t>высокую</w:t>
      </w:r>
      <w:r w:rsidR="00E409F3" w:rsidRPr="008852A7">
        <w:rPr>
          <w:rFonts w:ascii="Times New Roman" w:hAnsi="Times New Roman"/>
          <w:sz w:val="28"/>
          <w:szCs w:val="28"/>
        </w:rPr>
        <w:t>»</w:t>
      </w:r>
      <w:r w:rsidR="00C529B1" w:rsidRPr="008852A7">
        <w:rPr>
          <w:rFonts w:ascii="Times New Roman" w:hAnsi="Times New Roman"/>
          <w:sz w:val="28"/>
          <w:szCs w:val="28"/>
        </w:rPr>
        <w:t xml:space="preserve"> и </w:t>
      </w:r>
      <w:r w:rsidR="005E0BEE" w:rsidRPr="008852A7">
        <w:rPr>
          <w:rFonts w:ascii="Times New Roman" w:hAnsi="Times New Roman"/>
          <w:sz w:val="28"/>
          <w:szCs w:val="28"/>
        </w:rPr>
        <w:t>«</w:t>
      </w:r>
      <w:r w:rsidR="00BE562A">
        <w:rPr>
          <w:rFonts w:ascii="Times New Roman" w:hAnsi="Times New Roman"/>
          <w:sz w:val="28"/>
          <w:szCs w:val="28"/>
        </w:rPr>
        <w:t>очень высокую»</w:t>
      </w:r>
      <w:r w:rsidRPr="008852A7">
        <w:rPr>
          <w:rFonts w:ascii="Times New Roman" w:hAnsi="Times New Roman"/>
          <w:sz w:val="28"/>
          <w:szCs w:val="28"/>
        </w:rPr>
        <w:t>,</w:t>
      </w:r>
      <w:r w:rsidR="00CB4060">
        <w:rPr>
          <w:rFonts w:ascii="Times New Roman" w:hAnsi="Times New Roman"/>
          <w:sz w:val="28"/>
          <w:szCs w:val="28"/>
        </w:rPr>
        <w:t xml:space="preserve"> </w:t>
      </w:r>
      <w:r w:rsidR="00BE562A">
        <w:rPr>
          <w:rFonts w:ascii="Times New Roman" w:hAnsi="Times New Roman"/>
          <w:sz w:val="28"/>
          <w:szCs w:val="28"/>
        </w:rPr>
        <w:t>26</w:t>
      </w:r>
      <w:r w:rsidR="005E0BEE" w:rsidRPr="008852A7">
        <w:rPr>
          <w:rFonts w:ascii="Times New Roman" w:hAnsi="Times New Roman"/>
          <w:sz w:val="28"/>
          <w:szCs w:val="28"/>
        </w:rPr>
        <w:t xml:space="preserve">% или 8 человек оценили конкуренцию как «умеренную», </w:t>
      </w:r>
      <w:r w:rsidR="00BE562A">
        <w:rPr>
          <w:rFonts w:ascii="Times New Roman" w:hAnsi="Times New Roman"/>
          <w:sz w:val="28"/>
          <w:szCs w:val="28"/>
        </w:rPr>
        <w:t>7</w:t>
      </w:r>
      <w:r w:rsidR="00BE562A" w:rsidRPr="008852A7">
        <w:rPr>
          <w:rFonts w:ascii="Times New Roman" w:hAnsi="Times New Roman"/>
          <w:sz w:val="28"/>
          <w:szCs w:val="28"/>
        </w:rPr>
        <w:t>%</w:t>
      </w:r>
      <w:r w:rsidR="00BE562A">
        <w:rPr>
          <w:rFonts w:ascii="Times New Roman" w:hAnsi="Times New Roman"/>
          <w:sz w:val="28"/>
          <w:szCs w:val="28"/>
        </w:rPr>
        <w:t xml:space="preserve"> или 2</w:t>
      </w:r>
      <w:r w:rsidRPr="008852A7">
        <w:rPr>
          <w:rFonts w:ascii="Times New Roman" w:hAnsi="Times New Roman"/>
          <w:sz w:val="28"/>
          <w:szCs w:val="28"/>
        </w:rPr>
        <w:t xml:space="preserve"> участник</w:t>
      </w:r>
      <w:r w:rsidR="00BE562A">
        <w:rPr>
          <w:rFonts w:ascii="Times New Roman" w:hAnsi="Times New Roman"/>
          <w:sz w:val="28"/>
          <w:szCs w:val="28"/>
        </w:rPr>
        <w:t>а</w:t>
      </w:r>
      <w:r w:rsidRPr="008852A7">
        <w:rPr>
          <w:rFonts w:ascii="Times New Roman" w:hAnsi="Times New Roman"/>
          <w:sz w:val="28"/>
          <w:szCs w:val="28"/>
        </w:rPr>
        <w:t xml:space="preserve"> опроса – </w:t>
      </w:r>
      <w:r w:rsidR="00C529B1" w:rsidRPr="008852A7">
        <w:rPr>
          <w:rFonts w:ascii="Times New Roman" w:hAnsi="Times New Roman"/>
          <w:sz w:val="28"/>
          <w:szCs w:val="28"/>
        </w:rPr>
        <w:t>считают, что принадлежащему им бизнесу «нет конкуренции»</w:t>
      </w:r>
      <w:r w:rsidRPr="008852A7">
        <w:rPr>
          <w:rFonts w:ascii="Times New Roman" w:hAnsi="Times New Roman"/>
          <w:sz w:val="28"/>
          <w:szCs w:val="28"/>
        </w:rPr>
        <w:t>.</w:t>
      </w:r>
    </w:p>
    <w:p w:rsidR="008852A7" w:rsidRPr="005E0BEE" w:rsidRDefault="008852A7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8"/>
        <w:gridCol w:w="1695"/>
        <w:gridCol w:w="1693"/>
      </w:tblGrid>
      <w:tr w:rsidR="00FA3452" w:rsidRPr="00254CD1" w:rsidTr="00E275F1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CD1">
              <w:rPr>
                <w:rFonts w:ascii="Times New Roman" w:hAnsi="Times New Roman"/>
                <w:b/>
              </w:rPr>
              <w:t>Распределение по административным барьерам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FA3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Наименование административных барьеров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Количество респондентов, чел</w:t>
            </w:r>
            <w:r w:rsidR="0037694E" w:rsidRPr="00254CD1">
              <w:rPr>
                <w:rFonts w:ascii="Times New Roman" w:hAnsi="Times New Roman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Доля, %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Сложность получения доступа к земельным участкам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9852B7" w:rsidRDefault="00545DDB" w:rsidP="006B5C1A">
            <w:pPr>
              <w:tabs>
                <w:tab w:val="left" w:pos="635"/>
                <w:tab w:val="center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9852B7" w:rsidRDefault="00545D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2B7">
              <w:rPr>
                <w:rFonts w:ascii="Times New Roman" w:hAnsi="Times New Roman"/>
              </w:rPr>
              <w:t>0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B2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B26F18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37694E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Сложность/затянутость процедуры получений лицензий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Высокие налоги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lastRenderedPageBreak/>
              <w:t>Ограничение/сложность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6D26A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5B26FA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6D26A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76411C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Нет ограничений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EA16DB" w:rsidP="00EA1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A3452" w:rsidRPr="00254CD1" w:rsidTr="00FA3452"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52" w:rsidRPr="00254CD1" w:rsidRDefault="00FA3452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Друго</w:t>
            </w:r>
            <w:r w:rsidR="0023042A" w:rsidRPr="00254CD1">
              <w:rPr>
                <w:rFonts w:ascii="Times New Roman" w:eastAsia="Times New Roman" w:hAnsi="Times New Roman" w:cs="Times New Roman"/>
              </w:rPr>
              <w:t>е (</w:t>
            </w:r>
            <w:r w:rsidRPr="00254CD1">
              <w:rPr>
                <w:rFonts w:ascii="Times New Roman" w:eastAsia="Times New Roman" w:hAnsi="Times New Roman" w:cs="Times New Roman"/>
              </w:rPr>
              <w:t>пожалуйста укажите)</w:t>
            </w:r>
          </w:p>
          <w:p w:rsidR="00FA3452" w:rsidRPr="00254CD1" w:rsidRDefault="005B26FA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Сложность получения банковских услуг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A" w:rsidRPr="00254CD1" w:rsidRDefault="0076411C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A" w:rsidRPr="00254CD1" w:rsidRDefault="0037694E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</w:tbl>
    <w:p w:rsidR="00586712" w:rsidRPr="00D70303" w:rsidRDefault="00586712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2E79" w:rsidRDefault="00DC55D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6AE">
        <w:rPr>
          <w:rFonts w:ascii="Times New Roman" w:hAnsi="Times New Roman"/>
          <w:sz w:val="28"/>
          <w:szCs w:val="28"/>
        </w:rPr>
        <w:t>На первом месте по значимости среди административных барьеров респондент</w:t>
      </w:r>
      <w:r w:rsidR="00BD6ECF" w:rsidRPr="006D26AE">
        <w:rPr>
          <w:rFonts w:ascii="Times New Roman" w:hAnsi="Times New Roman"/>
          <w:sz w:val="28"/>
          <w:szCs w:val="28"/>
        </w:rPr>
        <w:t>ы считают</w:t>
      </w:r>
      <w:r w:rsidRPr="006D26AE">
        <w:rPr>
          <w:rFonts w:ascii="Times New Roman" w:hAnsi="Times New Roman"/>
          <w:sz w:val="28"/>
          <w:szCs w:val="28"/>
        </w:rPr>
        <w:t xml:space="preserve"> высокие налоги</w:t>
      </w:r>
      <w:r w:rsidR="004554B0" w:rsidRPr="006D26AE">
        <w:rPr>
          <w:rFonts w:ascii="Times New Roman" w:hAnsi="Times New Roman"/>
          <w:sz w:val="28"/>
          <w:szCs w:val="28"/>
        </w:rPr>
        <w:t xml:space="preserve"> и нестабильность российского законодательства в сфере предпринимательской деятельности</w:t>
      </w:r>
      <w:r w:rsidRPr="006D26AE">
        <w:rPr>
          <w:rFonts w:ascii="Times New Roman" w:hAnsi="Times New Roman"/>
          <w:sz w:val="28"/>
          <w:szCs w:val="28"/>
        </w:rPr>
        <w:t xml:space="preserve">. </w:t>
      </w:r>
    </w:p>
    <w:p w:rsidR="002A6DF7" w:rsidRDefault="002A6DF7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8"/>
        <w:gridCol w:w="2073"/>
        <w:gridCol w:w="1559"/>
      </w:tblGrid>
      <w:tr w:rsidR="002A6DF7" w:rsidRPr="00254CD1" w:rsidTr="008D0BD5">
        <w:trPr>
          <w:trHeight w:val="158"/>
        </w:trPr>
        <w:tc>
          <w:tcPr>
            <w:tcW w:w="6940" w:type="dxa"/>
            <w:gridSpan w:val="3"/>
          </w:tcPr>
          <w:p w:rsidR="002A6DF7" w:rsidRPr="00254CD1" w:rsidRDefault="002A6DF7" w:rsidP="002A6DF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254CD1">
              <w:rPr>
                <w:rFonts w:ascii="Times New Roman" w:hAnsi="Times New Roman"/>
                <w:b/>
              </w:rPr>
              <w:t>Характеристика деятельности органов власти на основном для бизнеса, представляемого на рынке</w:t>
            </w:r>
          </w:p>
        </w:tc>
      </w:tr>
      <w:tr w:rsidR="002A6DF7" w:rsidRPr="00254CD1" w:rsidTr="008D0BD5">
        <w:trPr>
          <w:trHeight w:val="158"/>
        </w:trPr>
        <w:tc>
          <w:tcPr>
            <w:tcW w:w="3308" w:type="dxa"/>
          </w:tcPr>
          <w:p w:rsidR="002A6DF7" w:rsidRPr="00254CD1" w:rsidRDefault="002A6DF7" w:rsidP="002A6D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2A6DF7" w:rsidRPr="00254CD1" w:rsidRDefault="002A6DF7" w:rsidP="00E4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Количество респондентов, чел</w:t>
            </w:r>
          </w:p>
        </w:tc>
        <w:tc>
          <w:tcPr>
            <w:tcW w:w="1559" w:type="dxa"/>
          </w:tcPr>
          <w:p w:rsidR="002A6DF7" w:rsidRPr="00254CD1" w:rsidRDefault="002A6DF7" w:rsidP="00E42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Доля, %</w:t>
            </w:r>
          </w:p>
        </w:tc>
      </w:tr>
      <w:tr w:rsidR="002A6DF7" w:rsidRPr="00254CD1" w:rsidTr="008D0BD5">
        <w:trPr>
          <w:trHeight w:val="172"/>
        </w:trPr>
        <w:tc>
          <w:tcPr>
            <w:tcW w:w="3308" w:type="dxa"/>
            <w:vAlign w:val="center"/>
          </w:tcPr>
          <w:p w:rsidR="002A6DF7" w:rsidRPr="00254CD1" w:rsidRDefault="002A6DF7" w:rsidP="008D0BD5">
            <w:pPr>
              <w:spacing w:after="0" w:line="240" w:lineRule="auto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Удовлетворен</w:t>
            </w:r>
          </w:p>
        </w:tc>
        <w:tc>
          <w:tcPr>
            <w:tcW w:w="2073" w:type="dxa"/>
            <w:vAlign w:val="center"/>
          </w:tcPr>
          <w:p w:rsidR="002A6DF7" w:rsidRPr="00254CD1" w:rsidRDefault="00A04D1A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A6DF7" w:rsidRPr="00254CD1" w:rsidRDefault="001D5C16" w:rsidP="008D0B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2A6DF7" w:rsidRPr="00254CD1" w:rsidTr="008D0BD5">
        <w:trPr>
          <w:trHeight w:val="172"/>
        </w:trPr>
        <w:tc>
          <w:tcPr>
            <w:tcW w:w="3308" w:type="dxa"/>
            <w:vAlign w:val="center"/>
          </w:tcPr>
          <w:p w:rsidR="002A6DF7" w:rsidRPr="00254CD1" w:rsidRDefault="002A6DF7" w:rsidP="008D0BD5">
            <w:pPr>
              <w:spacing w:after="0" w:line="240" w:lineRule="auto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Скорее удовлетворен</w:t>
            </w:r>
          </w:p>
        </w:tc>
        <w:tc>
          <w:tcPr>
            <w:tcW w:w="2073" w:type="dxa"/>
            <w:vAlign w:val="center"/>
          </w:tcPr>
          <w:p w:rsidR="002A6DF7" w:rsidRPr="00254CD1" w:rsidRDefault="00A04D1A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vAlign w:val="center"/>
          </w:tcPr>
          <w:p w:rsidR="002A6DF7" w:rsidRPr="00254CD1" w:rsidRDefault="001D5C16" w:rsidP="00DD4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2A6DF7" w:rsidRPr="00254CD1" w:rsidTr="008D0BD5">
        <w:trPr>
          <w:trHeight w:val="172"/>
        </w:trPr>
        <w:tc>
          <w:tcPr>
            <w:tcW w:w="3308" w:type="dxa"/>
            <w:vAlign w:val="center"/>
          </w:tcPr>
          <w:p w:rsidR="002A6DF7" w:rsidRPr="00254CD1" w:rsidRDefault="002A6DF7" w:rsidP="008D0BD5">
            <w:pPr>
              <w:spacing w:after="0" w:line="240" w:lineRule="auto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Скорее не удовлетворен</w:t>
            </w:r>
          </w:p>
        </w:tc>
        <w:tc>
          <w:tcPr>
            <w:tcW w:w="2073" w:type="dxa"/>
            <w:vAlign w:val="center"/>
          </w:tcPr>
          <w:p w:rsidR="002A6DF7" w:rsidRPr="00254CD1" w:rsidRDefault="00A04D1A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A6DF7" w:rsidRPr="00254CD1" w:rsidRDefault="001D5C16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A6DF7" w:rsidRPr="00254CD1" w:rsidTr="008D0BD5">
        <w:trPr>
          <w:trHeight w:val="172"/>
        </w:trPr>
        <w:tc>
          <w:tcPr>
            <w:tcW w:w="3308" w:type="dxa"/>
            <w:vAlign w:val="center"/>
          </w:tcPr>
          <w:p w:rsidR="002A6DF7" w:rsidRPr="00254CD1" w:rsidRDefault="002A6DF7" w:rsidP="008D0BD5">
            <w:pPr>
              <w:spacing w:after="0" w:line="240" w:lineRule="auto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Не удовлетворен</w:t>
            </w:r>
          </w:p>
        </w:tc>
        <w:tc>
          <w:tcPr>
            <w:tcW w:w="2073" w:type="dxa"/>
            <w:vAlign w:val="center"/>
          </w:tcPr>
          <w:p w:rsidR="002A6DF7" w:rsidRPr="00254CD1" w:rsidRDefault="00A04D1A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A6DF7" w:rsidRPr="00254CD1" w:rsidRDefault="001D5C16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4CBA" w:rsidRPr="00254CD1" w:rsidTr="008D0BD5">
        <w:trPr>
          <w:trHeight w:val="172"/>
        </w:trPr>
        <w:tc>
          <w:tcPr>
            <w:tcW w:w="3308" w:type="dxa"/>
            <w:vAlign w:val="center"/>
          </w:tcPr>
          <w:p w:rsidR="00DD4CBA" w:rsidRPr="00254CD1" w:rsidRDefault="00DD4CBA" w:rsidP="008D0BD5">
            <w:pPr>
              <w:spacing w:after="0" w:line="240" w:lineRule="auto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Затрудняюсь ответить</w:t>
            </w:r>
          </w:p>
        </w:tc>
        <w:tc>
          <w:tcPr>
            <w:tcW w:w="2073" w:type="dxa"/>
            <w:vAlign w:val="center"/>
          </w:tcPr>
          <w:p w:rsidR="00DD4CBA" w:rsidRPr="00254CD1" w:rsidRDefault="00A04D1A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DD4CBA" w:rsidRPr="00254CD1" w:rsidRDefault="001D5C16" w:rsidP="008D0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8852A7" w:rsidRDefault="008852A7" w:rsidP="00F34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FFA" w:rsidRDefault="00807FFA" w:rsidP="00F34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A16" w:rsidRPr="00CC3A16" w:rsidRDefault="00807FFA" w:rsidP="00CC3A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F34CEE" w:rsidRPr="00D37B66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24</w:t>
      </w:r>
      <w:r w:rsidR="00F34CEE" w:rsidRPr="00D37B66">
        <w:rPr>
          <w:rFonts w:ascii="Times New Roman" w:hAnsi="Times New Roman"/>
          <w:sz w:val="28"/>
          <w:szCs w:val="28"/>
        </w:rPr>
        <w:t xml:space="preserve"> участник</w:t>
      </w:r>
      <w:r w:rsidR="00834129" w:rsidRPr="00D37B66">
        <w:rPr>
          <w:rFonts w:ascii="Times New Roman" w:hAnsi="Times New Roman"/>
          <w:sz w:val="28"/>
          <w:szCs w:val="28"/>
        </w:rPr>
        <w:t>а</w:t>
      </w:r>
      <w:r w:rsidR="00CC3A16">
        <w:rPr>
          <w:rFonts w:ascii="Times New Roman" w:hAnsi="Times New Roman"/>
          <w:sz w:val="28"/>
          <w:szCs w:val="28"/>
        </w:rPr>
        <w:t xml:space="preserve"> </w:t>
      </w:r>
      <w:r w:rsidR="00F34CEE" w:rsidRPr="00D37B66">
        <w:rPr>
          <w:rFonts w:ascii="Times New Roman" w:hAnsi="Times New Roman"/>
          <w:sz w:val="28"/>
          <w:szCs w:val="28"/>
        </w:rPr>
        <w:t xml:space="preserve">поставили  положительные оценки уровню  деятельности органов </w:t>
      </w:r>
      <w:r>
        <w:rPr>
          <w:rFonts w:ascii="Times New Roman" w:hAnsi="Times New Roman"/>
          <w:sz w:val="28"/>
          <w:szCs w:val="28"/>
        </w:rPr>
        <w:t>власти и только 7</w:t>
      </w:r>
      <w:r w:rsidR="00834129" w:rsidRPr="00D37B66">
        <w:rPr>
          <w:rFonts w:ascii="Times New Roman" w:hAnsi="Times New Roman"/>
          <w:sz w:val="28"/>
          <w:szCs w:val="28"/>
        </w:rPr>
        <w:t>%</w:t>
      </w:r>
      <w:r w:rsidR="00F34CEE" w:rsidRPr="00D37B66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</w:t>
      </w:r>
      <w:r w:rsidR="00F34CEE" w:rsidRPr="00D37B66">
        <w:rPr>
          <w:rFonts w:ascii="Times New Roman" w:hAnsi="Times New Roman"/>
          <w:sz w:val="28"/>
          <w:szCs w:val="28"/>
        </w:rPr>
        <w:t xml:space="preserve"> респондент</w:t>
      </w:r>
      <w:r>
        <w:rPr>
          <w:rFonts w:ascii="Times New Roman" w:hAnsi="Times New Roman"/>
          <w:sz w:val="28"/>
          <w:szCs w:val="28"/>
        </w:rPr>
        <w:t>а</w:t>
      </w:r>
      <w:r w:rsidR="00F34CEE" w:rsidRPr="00D37B66">
        <w:rPr>
          <w:rFonts w:ascii="Times New Roman" w:hAnsi="Times New Roman"/>
          <w:sz w:val="28"/>
          <w:szCs w:val="28"/>
        </w:rPr>
        <w:t xml:space="preserve"> оценили </w:t>
      </w:r>
      <w:r w:rsidR="00DE2460" w:rsidRPr="00D37B66">
        <w:rPr>
          <w:rFonts w:ascii="Times New Roman" w:hAnsi="Times New Roman"/>
          <w:sz w:val="28"/>
          <w:szCs w:val="28"/>
        </w:rPr>
        <w:t>характеристики деятельности органов власти</w:t>
      </w:r>
      <w:r w:rsidR="00F34CEE" w:rsidRPr="00D37B66">
        <w:rPr>
          <w:rFonts w:ascii="Times New Roman" w:hAnsi="Times New Roman"/>
          <w:sz w:val="28"/>
          <w:szCs w:val="28"/>
        </w:rPr>
        <w:t>, как «неудовлетворительн</w:t>
      </w:r>
      <w:r w:rsidR="00FD5D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 и 16</w:t>
      </w:r>
      <w:r w:rsidRPr="00D37B6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5 человек </w:t>
      </w:r>
      <w:r w:rsidR="00CC3A16" w:rsidRPr="00CC3A16">
        <w:rPr>
          <w:rFonts w:ascii="Times New Roman" w:hAnsi="Times New Roman"/>
          <w:color w:val="000000" w:themeColor="text1"/>
          <w:sz w:val="28"/>
          <w:szCs w:val="28"/>
        </w:rPr>
        <w:t xml:space="preserve">респондентов указали, что «затрудняются ответить на данный вопрос. </w:t>
      </w:r>
    </w:p>
    <w:p w:rsidR="00CC3A16" w:rsidRDefault="00CC3A16" w:rsidP="00CC3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320" w:rsidRPr="00D70303" w:rsidRDefault="002E3320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EA0" w:rsidRPr="00D70F8D" w:rsidRDefault="00155EA0" w:rsidP="00155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F8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8000" cy="2760784"/>
            <wp:effectExtent l="19050" t="0" r="23250" b="1466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4CD1" w:rsidRPr="00D70F8D" w:rsidRDefault="00254CD1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8C0" w:rsidRDefault="00CC3A16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DC55D6" w:rsidRPr="00D70F8D">
        <w:rPr>
          <w:rFonts w:ascii="Times New Roman" w:hAnsi="Times New Roman"/>
          <w:sz w:val="28"/>
          <w:szCs w:val="28"/>
        </w:rPr>
        <w:t xml:space="preserve">% </w:t>
      </w:r>
      <w:r w:rsidR="006B0F69" w:rsidRPr="00D70F8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6 </w:t>
      </w:r>
      <w:r w:rsidR="00DC55D6" w:rsidRPr="00D70F8D">
        <w:rPr>
          <w:rFonts w:ascii="Times New Roman" w:hAnsi="Times New Roman"/>
          <w:sz w:val="28"/>
          <w:szCs w:val="28"/>
        </w:rPr>
        <w:t xml:space="preserve">опрошенных преодолевают барьеры со значительными затратами, а </w:t>
      </w:r>
      <w:r w:rsidR="00C55126">
        <w:rPr>
          <w:rFonts w:ascii="Times New Roman" w:hAnsi="Times New Roman"/>
          <w:sz w:val="28"/>
          <w:szCs w:val="28"/>
        </w:rPr>
        <w:t>52</w:t>
      </w:r>
      <w:r w:rsidR="00DC55D6" w:rsidRPr="00D70F8D">
        <w:rPr>
          <w:rFonts w:ascii="Times New Roman" w:hAnsi="Times New Roman"/>
          <w:sz w:val="28"/>
          <w:szCs w:val="28"/>
        </w:rPr>
        <w:t xml:space="preserve">% </w:t>
      </w:r>
      <w:r w:rsidR="00C55126">
        <w:rPr>
          <w:rFonts w:ascii="Times New Roman" w:hAnsi="Times New Roman"/>
          <w:sz w:val="28"/>
          <w:szCs w:val="28"/>
        </w:rPr>
        <w:t xml:space="preserve"> или 16</w:t>
      </w:r>
      <w:r w:rsidR="006B0F69" w:rsidRPr="00D70F8D">
        <w:rPr>
          <w:rFonts w:ascii="Times New Roman" w:hAnsi="Times New Roman"/>
          <w:sz w:val="28"/>
          <w:szCs w:val="28"/>
        </w:rPr>
        <w:t xml:space="preserve"> опрошенных </w:t>
      </w:r>
      <w:r w:rsidR="00DC55D6" w:rsidRPr="00D70F8D">
        <w:rPr>
          <w:rFonts w:ascii="Times New Roman" w:hAnsi="Times New Roman"/>
          <w:sz w:val="28"/>
          <w:szCs w:val="28"/>
        </w:rPr>
        <w:t xml:space="preserve"> преодолевают без затрат</w:t>
      </w:r>
      <w:r w:rsidR="006B0F69" w:rsidRPr="00D70F8D">
        <w:rPr>
          <w:rFonts w:ascii="Times New Roman" w:hAnsi="Times New Roman"/>
          <w:sz w:val="28"/>
          <w:szCs w:val="28"/>
        </w:rPr>
        <w:t xml:space="preserve"> и не имеют барьеров</w:t>
      </w:r>
      <w:r w:rsidR="00DC55D6" w:rsidRPr="00D70F8D">
        <w:rPr>
          <w:rFonts w:ascii="Times New Roman" w:hAnsi="Times New Roman"/>
          <w:sz w:val="28"/>
          <w:szCs w:val="28"/>
        </w:rPr>
        <w:t>.</w:t>
      </w:r>
    </w:p>
    <w:p w:rsidR="002E3320" w:rsidRDefault="002E3320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320" w:rsidRDefault="002E3320" w:rsidP="00DC5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1701"/>
        <w:gridCol w:w="1701"/>
      </w:tblGrid>
      <w:tr w:rsidR="004572AF" w:rsidRPr="00211E4A" w:rsidTr="00E275F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1E4A">
              <w:rPr>
                <w:rFonts w:ascii="Times New Roman" w:hAnsi="Times New Roman"/>
                <w:b/>
              </w:rPr>
              <w:t>Распределение по уровню административных барьеров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4A">
              <w:rPr>
                <w:rFonts w:ascii="Times New Roman" w:hAnsi="Times New Roman"/>
              </w:rPr>
              <w:t>Количество респондентов,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4A">
              <w:rPr>
                <w:rFonts w:ascii="Times New Roman" w:hAnsi="Times New Roman"/>
              </w:rPr>
              <w:t>Доля, %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Административные барьеры были полностью устранены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D2313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E61EBC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4A">
              <w:rPr>
                <w:rFonts w:ascii="Times New Roman" w:hAnsi="Times New Roman"/>
              </w:rPr>
              <w:t>0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F23C5D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F23C5D" w:rsidP="00E92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Уровень и количество административных барьеров не изменились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D2313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Default="00F23C5D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F23C5D" w:rsidRPr="00211E4A" w:rsidRDefault="00F23C5D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 xml:space="preserve">Бизнесу стало сложнее преодолевать административные </w:t>
            </w:r>
            <w:r w:rsidR="0023042A" w:rsidRPr="00211E4A">
              <w:rPr>
                <w:rFonts w:ascii="Times New Roman" w:eastAsia="Times New Roman" w:hAnsi="Times New Roman" w:cs="Times New Roman"/>
              </w:rPr>
              <w:t>барьеры,</w:t>
            </w:r>
            <w:r w:rsidRPr="00211E4A">
              <w:rPr>
                <w:rFonts w:ascii="Times New Roman" w:eastAsia="Times New Roman" w:hAnsi="Times New Roman" w:cs="Times New Roman"/>
              </w:rPr>
              <w:t xml:space="preserve"> чем раньше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D2313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E61EBC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4A">
              <w:rPr>
                <w:rFonts w:ascii="Times New Roman" w:hAnsi="Times New Roman"/>
              </w:rPr>
              <w:t>0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D2313E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E61EBC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E4A">
              <w:rPr>
                <w:rFonts w:ascii="Times New Roman" w:hAnsi="Times New Roman"/>
              </w:rPr>
              <w:t>0</w:t>
            </w:r>
          </w:p>
        </w:tc>
      </w:tr>
      <w:tr w:rsidR="004572AF" w:rsidRPr="00211E4A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Административные барьеры отсутствуют, как и ранее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F23C5D" w:rsidP="00E2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F23C5D" w:rsidP="00E27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572AF" w:rsidRPr="00254CD1" w:rsidTr="004572A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4572AF" w:rsidP="00E27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E4A">
              <w:rPr>
                <w:rFonts w:ascii="Times New Roman" w:eastAsia="Times New Roman" w:hAnsi="Times New Roman" w:cs="Times New Roman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AF" w:rsidRPr="00211E4A" w:rsidRDefault="00F23C5D" w:rsidP="00E9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72" w:rsidRPr="00254CD1" w:rsidRDefault="00F23C5D" w:rsidP="00E92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2E3320" w:rsidRDefault="002E3320" w:rsidP="00E61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9F3" w:rsidRDefault="00611F8F" w:rsidP="00F25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BC">
        <w:rPr>
          <w:rFonts w:ascii="Times New Roman" w:hAnsi="Times New Roman"/>
          <w:sz w:val="28"/>
          <w:szCs w:val="28"/>
        </w:rPr>
        <w:t xml:space="preserve"> </w:t>
      </w:r>
      <w:r w:rsidR="00F25C94">
        <w:rPr>
          <w:rFonts w:ascii="Times New Roman" w:hAnsi="Times New Roman"/>
          <w:sz w:val="28"/>
          <w:szCs w:val="28"/>
        </w:rPr>
        <w:t>36</w:t>
      </w:r>
      <w:r w:rsidRPr="00E61EBC">
        <w:rPr>
          <w:rFonts w:ascii="Times New Roman" w:hAnsi="Times New Roman"/>
          <w:sz w:val="28"/>
          <w:szCs w:val="28"/>
        </w:rPr>
        <w:t xml:space="preserve">% или </w:t>
      </w:r>
      <w:r w:rsidR="00F25C94">
        <w:rPr>
          <w:rFonts w:ascii="Times New Roman" w:hAnsi="Times New Roman"/>
          <w:sz w:val="28"/>
          <w:szCs w:val="28"/>
        </w:rPr>
        <w:t>11</w:t>
      </w:r>
      <w:r w:rsidRPr="00E61EBC">
        <w:rPr>
          <w:rFonts w:ascii="Times New Roman" w:hAnsi="Times New Roman"/>
          <w:sz w:val="28"/>
          <w:szCs w:val="28"/>
        </w:rPr>
        <w:t xml:space="preserve"> респондентов </w:t>
      </w:r>
      <w:r w:rsidR="00F25C94">
        <w:rPr>
          <w:rFonts w:ascii="Times New Roman" w:hAnsi="Times New Roman"/>
          <w:sz w:val="28"/>
          <w:szCs w:val="28"/>
        </w:rPr>
        <w:t xml:space="preserve">считают, что бизнесу стало проще преодолевать административные барьеры, чем раньше, 26% (8 участников) ответили, что </w:t>
      </w:r>
      <w:r w:rsidRPr="00E61EBC">
        <w:rPr>
          <w:rFonts w:ascii="Times New Roman" w:hAnsi="Times New Roman"/>
          <w:sz w:val="28"/>
          <w:szCs w:val="28"/>
        </w:rPr>
        <w:t xml:space="preserve">уровень административных барьеров не изменился. </w:t>
      </w:r>
      <w:r w:rsidR="00F25C94">
        <w:rPr>
          <w:rFonts w:ascii="Times New Roman" w:hAnsi="Times New Roman"/>
          <w:sz w:val="28"/>
          <w:szCs w:val="28"/>
        </w:rPr>
        <w:t>19</w:t>
      </w:r>
      <w:r w:rsidR="00F20EBF" w:rsidRPr="00E61EBC">
        <w:rPr>
          <w:rFonts w:ascii="Times New Roman" w:hAnsi="Times New Roman"/>
          <w:sz w:val="28"/>
          <w:szCs w:val="28"/>
        </w:rPr>
        <w:t>%</w:t>
      </w:r>
      <w:r w:rsidR="00F25C94">
        <w:rPr>
          <w:rFonts w:ascii="Times New Roman" w:hAnsi="Times New Roman"/>
          <w:sz w:val="28"/>
          <w:szCs w:val="28"/>
        </w:rPr>
        <w:t xml:space="preserve"> (6</w:t>
      </w:r>
      <w:r w:rsidRPr="00E61EBC">
        <w:rPr>
          <w:rFonts w:ascii="Times New Roman" w:hAnsi="Times New Roman"/>
          <w:sz w:val="28"/>
          <w:szCs w:val="28"/>
        </w:rPr>
        <w:t xml:space="preserve"> участник</w:t>
      </w:r>
      <w:r w:rsidR="00E61EBC" w:rsidRPr="00E61EBC">
        <w:rPr>
          <w:rFonts w:ascii="Times New Roman" w:hAnsi="Times New Roman"/>
          <w:sz w:val="28"/>
          <w:szCs w:val="28"/>
        </w:rPr>
        <w:t>ов</w:t>
      </w:r>
      <w:r w:rsidR="00F25C94">
        <w:rPr>
          <w:rFonts w:ascii="Times New Roman" w:hAnsi="Times New Roman"/>
          <w:sz w:val="28"/>
          <w:szCs w:val="28"/>
        </w:rPr>
        <w:t>)</w:t>
      </w:r>
      <w:r w:rsidR="00DC55D6" w:rsidRPr="00E61EBC">
        <w:rPr>
          <w:rFonts w:ascii="Times New Roman" w:hAnsi="Times New Roman"/>
          <w:sz w:val="28"/>
          <w:szCs w:val="28"/>
        </w:rPr>
        <w:t xml:space="preserve"> опроса считают, что </w:t>
      </w:r>
      <w:r w:rsidR="00E61EBC" w:rsidRPr="00E61EBC">
        <w:rPr>
          <w:rFonts w:ascii="Times New Roman" w:hAnsi="Times New Roman"/>
          <w:sz w:val="28"/>
          <w:szCs w:val="28"/>
        </w:rPr>
        <w:t>а</w:t>
      </w:r>
      <w:r w:rsidR="00E61EBC" w:rsidRPr="00E61EBC">
        <w:rPr>
          <w:rFonts w:ascii="Times New Roman" w:eastAsia="Times New Roman" w:hAnsi="Times New Roman" w:cs="Times New Roman"/>
          <w:sz w:val="28"/>
          <w:szCs w:val="28"/>
        </w:rPr>
        <w:t>дминистративные барьеры отсутствуют, как и ранее</w:t>
      </w:r>
      <w:r w:rsidR="00254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CD1" w:rsidRDefault="00254CD1" w:rsidP="00E61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98"/>
        <w:gridCol w:w="1666"/>
        <w:gridCol w:w="1666"/>
        <w:gridCol w:w="1666"/>
      </w:tblGrid>
      <w:tr w:rsidR="007C1F5F" w:rsidRPr="00254CD1" w:rsidTr="00E1160A">
        <w:tc>
          <w:tcPr>
            <w:tcW w:w="9996" w:type="dxa"/>
            <w:gridSpan w:val="4"/>
          </w:tcPr>
          <w:p w:rsidR="007C1F5F" w:rsidRPr="00254CD1" w:rsidRDefault="007C1F5F" w:rsidP="00F25C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4CD1">
              <w:rPr>
                <w:rFonts w:ascii="Times New Roman" w:eastAsia="Times New Roman" w:hAnsi="Times New Roman" w:cs="Times New Roman"/>
                <w:b/>
              </w:rPr>
              <w:t xml:space="preserve">Обращения за защитой своих прав </w:t>
            </w:r>
            <w:r w:rsidR="00401B59" w:rsidRPr="00254CD1">
              <w:rPr>
                <w:rFonts w:ascii="Times New Roman" w:eastAsia="Times New Roman" w:hAnsi="Times New Roman" w:cs="Times New Roman"/>
                <w:b/>
              </w:rPr>
              <w:t>потребителей</w:t>
            </w:r>
            <w:r w:rsidR="001627DE" w:rsidRPr="00254CD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AD6B52" w:rsidRPr="00254CD1">
              <w:rPr>
                <w:rFonts w:ascii="Times New Roman" w:eastAsia="Times New Roman" w:hAnsi="Times New Roman" w:cs="Times New Roman"/>
                <w:b/>
              </w:rPr>
              <w:t>5</w:t>
            </w:r>
            <w:r w:rsidR="00F25C94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="001627DE" w:rsidRPr="00254CD1">
              <w:rPr>
                <w:rFonts w:ascii="Times New Roman" w:eastAsia="Times New Roman" w:hAnsi="Times New Roman" w:cs="Times New Roman"/>
                <w:b/>
              </w:rPr>
              <w:t>человек</w:t>
            </w:r>
          </w:p>
        </w:tc>
      </w:tr>
      <w:tr w:rsidR="007C1F5F" w:rsidRPr="00254CD1" w:rsidTr="00E1160A">
        <w:tc>
          <w:tcPr>
            <w:tcW w:w="4998" w:type="dxa"/>
          </w:tcPr>
          <w:p w:rsidR="007C1F5F" w:rsidRPr="00254CD1" w:rsidRDefault="007C1F5F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7C1F5F" w:rsidRPr="00254CD1" w:rsidRDefault="007C1F5F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Обращались, помогли</w:t>
            </w:r>
          </w:p>
        </w:tc>
        <w:tc>
          <w:tcPr>
            <w:tcW w:w="1666" w:type="dxa"/>
          </w:tcPr>
          <w:p w:rsidR="007C1F5F" w:rsidRPr="00254CD1" w:rsidRDefault="007C1F5F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Обращались, безрезультатно</w:t>
            </w:r>
          </w:p>
        </w:tc>
        <w:tc>
          <w:tcPr>
            <w:tcW w:w="1666" w:type="dxa"/>
          </w:tcPr>
          <w:p w:rsidR="007C1F5F" w:rsidRPr="00254CD1" w:rsidRDefault="007C1F5F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Не обращался</w:t>
            </w:r>
          </w:p>
        </w:tc>
      </w:tr>
      <w:tr w:rsidR="007C1F5F" w:rsidRPr="00254CD1" w:rsidTr="00E1160A">
        <w:tc>
          <w:tcPr>
            <w:tcW w:w="4998" w:type="dxa"/>
          </w:tcPr>
          <w:p w:rsidR="007C1F5F" w:rsidRPr="00254CD1" w:rsidRDefault="007C1F5F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Роспотребнадзор</w:t>
            </w:r>
          </w:p>
        </w:tc>
        <w:tc>
          <w:tcPr>
            <w:tcW w:w="1666" w:type="dxa"/>
          </w:tcPr>
          <w:p w:rsidR="007C1F5F" w:rsidRPr="00254CD1" w:rsidRDefault="007D6234" w:rsidP="00AD6B52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7C1F5F" w:rsidRPr="00254CD1" w:rsidRDefault="00E0751C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7C1F5F" w:rsidRPr="00254CD1" w:rsidRDefault="007D6234" w:rsidP="00E116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075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Росстандарт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075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Федеральная антимонопольная служба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075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AD6B52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AD6B52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Органы власти Ивановской области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Прокуратура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Органы судебной власти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51B62" w:rsidRPr="00254CD1" w:rsidTr="00E1160A">
        <w:tc>
          <w:tcPr>
            <w:tcW w:w="4998" w:type="dxa"/>
          </w:tcPr>
          <w:p w:rsidR="00051B62" w:rsidRPr="00254CD1" w:rsidRDefault="00051B62" w:rsidP="00E1160A">
            <w:pPr>
              <w:rPr>
                <w:rFonts w:ascii="Times New Roman" w:eastAsia="Times New Roman" w:hAnsi="Times New Roman" w:cs="Times New Roman"/>
              </w:rPr>
            </w:pPr>
            <w:r w:rsidRPr="00254CD1">
              <w:rPr>
                <w:rFonts w:ascii="Times New Roman" w:eastAsia="Times New Roman" w:hAnsi="Times New Roman" w:cs="Times New Roman"/>
              </w:rPr>
              <w:t>Уполномоченный по правам человека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tabs>
                <w:tab w:val="left" w:pos="438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:rsidR="00051B62" w:rsidRPr="00254CD1" w:rsidRDefault="00E0751C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51B62" w:rsidRPr="00254CD1" w:rsidRDefault="007D6234" w:rsidP="00644D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0751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54CD1" w:rsidRDefault="00254CD1" w:rsidP="005C5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3D5" w:rsidRPr="001923D5" w:rsidRDefault="00421A36" w:rsidP="001923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1E03" w:rsidRPr="008C3810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26AD0" w:rsidRPr="008C3810">
        <w:rPr>
          <w:rFonts w:ascii="Times New Roman" w:hAnsi="Times New Roman" w:cs="Times New Roman"/>
          <w:sz w:val="28"/>
          <w:szCs w:val="28"/>
        </w:rPr>
        <w:t>респондент</w:t>
      </w:r>
      <w:r w:rsidR="00F41E03" w:rsidRPr="008C3810">
        <w:rPr>
          <w:rFonts w:ascii="Times New Roman" w:hAnsi="Times New Roman" w:cs="Times New Roman"/>
          <w:sz w:val="28"/>
          <w:szCs w:val="28"/>
        </w:rPr>
        <w:t>ов</w:t>
      </w:r>
      <w:r w:rsidR="00051B62" w:rsidRPr="008C3810">
        <w:rPr>
          <w:rFonts w:ascii="Times New Roman" w:hAnsi="Times New Roman" w:cs="Times New Roman"/>
          <w:sz w:val="28"/>
          <w:szCs w:val="28"/>
        </w:rPr>
        <w:t>, принимавшие участие в опросе не</w:t>
      </w:r>
      <w:r w:rsidR="00326AD0" w:rsidRPr="008C3810">
        <w:rPr>
          <w:rFonts w:ascii="Times New Roman" w:hAnsi="Times New Roman" w:cs="Times New Roman"/>
          <w:sz w:val="28"/>
          <w:szCs w:val="28"/>
        </w:rPr>
        <w:t xml:space="preserve">  обращались за защитой своих прав как потребитель из-за некачественных товаров и услуг.</w:t>
      </w:r>
      <w:r w:rsidR="00F41E03" w:rsidRPr="008C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F41E03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41E03">
        <w:rPr>
          <w:rFonts w:ascii="Times New Roman" w:hAnsi="Times New Roman" w:cs="Times New Roman"/>
          <w:sz w:val="28"/>
          <w:szCs w:val="28"/>
        </w:rPr>
        <w:t xml:space="preserve"> человек обращались за помощью в о</w:t>
      </w:r>
      <w:r w:rsidR="00F41E03" w:rsidRPr="00F41E03">
        <w:rPr>
          <w:rFonts w:ascii="Times New Roman" w:eastAsia="Times New Roman" w:hAnsi="Times New Roman" w:cs="Times New Roman"/>
          <w:sz w:val="28"/>
          <w:szCs w:val="28"/>
        </w:rPr>
        <w:t>рганы местного самоуправления</w:t>
      </w:r>
      <w:r w:rsidR="00F41E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20% (10 чел.) была</w:t>
      </w:r>
      <w:r w:rsidR="009B2AC0">
        <w:rPr>
          <w:rFonts w:ascii="Times New Roman" w:eastAsia="Times New Roman" w:hAnsi="Times New Roman" w:cs="Times New Roman"/>
          <w:sz w:val="28"/>
          <w:szCs w:val="28"/>
        </w:rPr>
        <w:t xml:space="preserve"> оказана помощь</w:t>
      </w:r>
      <w:r w:rsidR="00F41E03" w:rsidRPr="00F41E03">
        <w:rPr>
          <w:rFonts w:ascii="Times New Roman" w:eastAsia="Times New Roman" w:hAnsi="Times New Roman" w:cs="Times New Roman"/>
          <w:sz w:val="28"/>
          <w:szCs w:val="28"/>
        </w:rPr>
        <w:t>. В Роспотребнадзор</w:t>
      </w:r>
      <w:r w:rsidR="00F25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обращались 2  </w:t>
      </w:r>
      <w:r w:rsidR="00F41E03" w:rsidRPr="00F41E0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3810">
        <w:rPr>
          <w:rFonts w:ascii="Times New Roman" w:eastAsia="Times New Roman" w:hAnsi="Times New Roman" w:cs="Times New Roman"/>
          <w:sz w:val="28"/>
          <w:szCs w:val="28"/>
        </w:rPr>
        <w:t xml:space="preserve">, в органы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 w:rsidR="008C3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11% (9 человек), шестерым </w:t>
      </w:r>
      <w:r w:rsidR="001923D5">
        <w:rPr>
          <w:rFonts w:ascii="Times New Roman" w:eastAsia="Times New Roman" w:hAnsi="Times New Roman" w:cs="Times New Roman"/>
          <w:sz w:val="28"/>
          <w:szCs w:val="28"/>
        </w:rPr>
        <w:t>была оказана помощь.</w:t>
      </w:r>
    </w:p>
    <w:p w:rsidR="00DC55D6" w:rsidRPr="005F5357" w:rsidRDefault="00586712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357">
        <w:rPr>
          <w:rFonts w:ascii="Times New Roman" w:hAnsi="Times New Roman" w:cs="Times New Roman"/>
          <w:b/>
          <w:sz w:val="28"/>
          <w:szCs w:val="28"/>
        </w:rPr>
        <w:t>3.</w:t>
      </w:r>
      <w:r w:rsidR="003F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FA" w:rsidRPr="005F5357">
        <w:rPr>
          <w:rFonts w:ascii="Times New Roman" w:hAnsi="Times New Roman" w:cs="Times New Roman"/>
          <w:b/>
          <w:sz w:val="28"/>
          <w:szCs w:val="28"/>
        </w:rPr>
        <w:t>Мониторинг удовлетворенности качеством товаров и услуг и ценовой конкуренции на рынках района.</w:t>
      </w:r>
    </w:p>
    <w:p w:rsidR="00474DB9" w:rsidRDefault="00474DB9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FA" w:rsidRPr="005F5357" w:rsidRDefault="00474DB9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57">
        <w:rPr>
          <w:rFonts w:ascii="Times New Roman" w:hAnsi="Times New Roman" w:cs="Times New Roman"/>
          <w:sz w:val="28"/>
          <w:szCs w:val="28"/>
        </w:rPr>
        <w:t>Распределение респондентов</w:t>
      </w:r>
      <w:r w:rsidR="003F6F9F">
        <w:rPr>
          <w:rFonts w:ascii="Times New Roman" w:hAnsi="Times New Roman" w:cs="Times New Roman"/>
          <w:sz w:val="28"/>
          <w:szCs w:val="28"/>
        </w:rPr>
        <w:t xml:space="preserve"> </w:t>
      </w:r>
      <w:r w:rsidR="00880E63" w:rsidRPr="005F5357">
        <w:rPr>
          <w:rFonts w:ascii="Times New Roman" w:hAnsi="Times New Roman" w:cs="Times New Roman"/>
          <w:sz w:val="28"/>
          <w:szCs w:val="28"/>
        </w:rPr>
        <w:t>по количеству</w:t>
      </w:r>
      <w:r w:rsidR="00F46C07" w:rsidRPr="005F5357">
        <w:rPr>
          <w:rFonts w:ascii="Times New Roman" w:hAnsi="Times New Roman" w:cs="Times New Roman"/>
          <w:sz w:val="28"/>
          <w:szCs w:val="28"/>
        </w:rPr>
        <w:t xml:space="preserve"> организаций, предоставляющих товары и услуги на рынках района:</w:t>
      </w:r>
    </w:p>
    <w:p w:rsidR="00D343FA" w:rsidRPr="00D70303" w:rsidRDefault="00D343FA" w:rsidP="00D3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8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5771" cy="10084777"/>
            <wp:effectExtent l="19050" t="0" r="13579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6C07" w:rsidRDefault="00E568B1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BC">
        <w:rPr>
          <w:rFonts w:ascii="Times New Roman" w:hAnsi="Times New Roman" w:cs="Times New Roman"/>
          <w:sz w:val="28"/>
          <w:szCs w:val="28"/>
        </w:rPr>
        <w:lastRenderedPageBreak/>
        <w:t>В опросе принимали участие 5</w:t>
      </w:r>
      <w:r w:rsidR="003F6F9F">
        <w:rPr>
          <w:rFonts w:ascii="Times New Roman" w:hAnsi="Times New Roman" w:cs="Times New Roman"/>
          <w:sz w:val="28"/>
          <w:szCs w:val="28"/>
        </w:rPr>
        <w:t>2</w:t>
      </w:r>
      <w:r w:rsidRPr="00573AB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F6F9F">
        <w:rPr>
          <w:rFonts w:ascii="Times New Roman" w:hAnsi="Times New Roman" w:cs="Times New Roman"/>
          <w:sz w:val="28"/>
          <w:szCs w:val="28"/>
        </w:rPr>
        <w:t>а</w:t>
      </w:r>
      <w:r w:rsidRPr="00573ABC">
        <w:rPr>
          <w:rFonts w:ascii="Times New Roman" w:hAnsi="Times New Roman" w:cs="Times New Roman"/>
          <w:sz w:val="28"/>
          <w:szCs w:val="28"/>
        </w:rPr>
        <w:t>.</w:t>
      </w:r>
    </w:p>
    <w:p w:rsidR="007D6AA9" w:rsidRPr="00573ABC" w:rsidRDefault="007D6AA9" w:rsidP="0062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434" w:rsidRDefault="0062666B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ABC">
        <w:rPr>
          <w:rFonts w:ascii="Times New Roman" w:hAnsi="Times New Roman" w:cs="Times New Roman"/>
          <w:sz w:val="28"/>
          <w:szCs w:val="28"/>
        </w:rPr>
        <w:t>В районе в достатке развиты</w:t>
      </w:r>
      <w:r w:rsidR="00BC124C">
        <w:rPr>
          <w:rFonts w:ascii="Times New Roman" w:hAnsi="Times New Roman"/>
          <w:sz w:val="28"/>
          <w:szCs w:val="28"/>
        </w:rPr>
        <w:t xml:space="preserve"> </w:t>
      </w:r>
      <w:r w:rsidR="00BC124C" w:rsidRPr="00BC124C">
        <w:rPr>
          <w:rFonts w:ascii="Times New Roman" w:hAnsi="Times New Roman"/>
          <w:sz w:val="28"/>
          <w:szCs w:val="28"/>
        </w:rPr>
        <w:t>рынок услуг розничной торговли лекарственными препаратами</w:t>
      </w:r>
      <w:r w:rsidR="00BC124C">
        <w:rPr>
          <w:rFonts w:ascii="Times New Roman" w:hAnsi="Times New Roman"/>
          <w:sz w:val="28"/>
          <w:szCs w:val="28"/>
        </w:rPr>
        <w:t xml:space="preserve"> и рынок услуг </w:t>
      </w:r>
      <w:r w:rsidR="007302DE" w:rsidRPr="00573ABC">
        <w:rPr>
          <w:rFonts w:ascii="Times New Roman" w:hAnsi="Times New Roman"/>
          <w:sz w:val="28"/>
          <w:szCs w:val="28"/>
        </w:rPr>
        <w:t>легкового такси (</w:t>
      </w:r>
      <w:r w:rsidR="00BC124C">
        <w:rPr>
          <w:rFonts w:ascii="Times New Roman" w:hAnsi="Times New Roman"/>
          <w:sz w:val="28"/>
          <w:szCs w:val="28"/>
        </w:rPr>
        <w:t>59,6% или 31 респондент и 5</w:t>
      </w:r>
      <w:r w:rsidR="007F5E2B">
        <w:rPr>
          <w:rFonts w:ascii="Times New Roman" w:hAnsi="Times New Roman"/>
          <w:sz w:val="28"/>
          <w:szCs w:val="28"/>
        </w:rPr>
        <w:t>1</w:t>
      </w:r>
      <w:r w:rsidR="002B269C" w:rsidRPr="00573ABC">
        <w:rPr>
          <w:rFonts w:ascii="Times New Roman" w:hAnsi="Times New Roman"/>
          <w:sz w:val="28"/>
          <w:szCs w:val="28"/>
        </w:rPr>
        <w:t xml:space="preserve">% или по </w:t>
      </w:r>
      <w:r w:rsidR="00BC124C">
        <w:rPr>
          <w:rFonts w:ascii="Times New Roman" w:hAnsi="Times New Roman"/>
          <w:sz w:val="28"/>
          <w:szCs w:val="28"/>
        </w:rPr>
        <w:t>26</w:t>
      </w:r>
      <w:r w:rsidR="002B269C" w:rsidRPr="00573ABC">
        <w:rPr>
          <w:rFonts w:ascii="Times New Roman" w:hAnsi="Times New Roman"/>
          <w:sz w:val="28"/>
          <w:szCs w:val="28"/>
        </w:rPr>
        <w:t xml:space="preserve"> респондент</w:t>
      </w:r>
      <w:r w:rsidR="00D74A7B" w:rsidRPr="00573ABC">
        <w:rPr>
          <w:rFonts w:ascii="Times New Roman" w:hAnsi="Times New Roman"/>
          <w:sz w:val="28"/>
          <w:szCs w:val="28"/>
        </w:rPr>
        <w:t>ов</w:t>
      </w:r>
      <w:r w:rsidR="00BC124C">
        <w:rPr>
          <w:rFonts w:ascii="Times New Roman" w:hAnsi="Times New Roman"/>
          <w:sz w:val="28"/>
          <w:szCs w:val="28"/>
        </w:rPr>
        <w:t xml:space="preserve"> с</w:t>
      </w:r>
      <w:r w:rsidR="002B269C" w:rsidRPr="00573ABC">
        <w:rPr>
          <w:rFonts w:ascii="Times New Roman" w:hAnsi="Times New Roman"/>
          <w:sz w:val="28"/>
          <w:szCs w:val="28"/>
        </w:rPr>
        <w:t>оответственно</w:t>
      </w:r>
      <w:r w:rsidR="007302DE" w:rsidRPr="00175232">
        <w:rPr>
          <w:rFonts w:ascii="Times New Roman" w:hAnsi="Times New Roman"/>
          <w:sz w:val="28"/>
          <w:szCs w:val="28"/>
        </w:rPr>
        <w:t>)</w:t>
      </w:r>
      <w:r w:rsidRPr="00175232">
        <w:rPr>
          <w:rFonts w:ascii="Times New Roman" w:hAnsi="Times New Roman"/>
          <w:sz w:val="28"/>
          <w:szCs w:val="28"/>
        </w:rPr>
        <w:t>, рынок услуг дошкольного образования (</w:t>
      </w:r>
      <w:r w:rsidR="007F5E2B">
        <w:rPr>
          <w:rFonts w:ascii="Times New Roman" w:hAnsi="Times New Roman"/>
          <w:sz w:val="28"/>
          <w:szCs w:val="28"/>
        </w:rPr>
        <w:t>60</w:t>
      </w:r>
      <w:r w:rsidRPr="00175232">
        <w:rPr>
          <w:rFonts w:ascii="Times New Roman" w:hAnsi="Times New Roman"/>
          <w:sz w:val="28"/>
          <w:szCs w:val="28"/>
        </w:rPr>
        <w:t>%</w:t>
      </w:r>
      <w:r w:rsidR="00BA4E9C" w:rsidRPr="00175232">
        <w:rPr>
          <w:rFonts w:ascii="Times New Roman" w:hAnsi="Times New Roman"/>
          <w:sz w:val="28"/>
          <w:szCs w:val="28"/>
        </w:rPr>
        <w:t xml:space="preserve"> или </w:t>
      </w:r>
      <w:r w:rsidR="007F5E2B">
        <w:rPr>
          <w:rFonts w:ascii="Times New Roman" w:hAnsi="Times New Roman"/>
          <w:sz w:val="28"/>
          <w:szCs w:val="28"/>
        </w:rPr>
        <w:t>31</w:t>
      </w:r>
      <w:r w:rsidR="00BA4E9C" w:rsidRPr="00175232">
        <w:rPr>
          <w:rFonts w:ascii="Times New Roman" w:hAnsi="Times New Roman"/>
          <w:sz w:val="28"/>
          <w:szCs w:val="28"/>
        </w:rPr>
        <w:t xml:space="preserve"> опрошенных</w:t>
      </w:r>
      <w:r w:rsidRPr="00FF1ABC">
        <w:rPr>
          <w:rFonts w:ascii="Times New Roman" w:hAnsi="Times New Roman"/>
          <w:sz w:val="28"/>
          <w:szCs w:val="28"/>
        </w:rPr>
        <w:t>)</w:t>
      </w:r>
      <w:r w:rsidR="006725B2" w:rsidRPr="00FF1ABC">
        <w:rPr>
          <w:rFonts w:ascii="Times New Roman" w:hAnsi="Times New Roman"/>
          <w:sz w:val="28"/>
          <w:szCs w:val="28"/>
        </w:rPr>
        <w:t>,</w:t>
      </w:r>
      <w:r w:rsidR="00FE6340" w:rsidRPr="00FF1ABC">
        <w:rPr>
          <w:rFonts w:ascii="Times New Roman" w:hAnsi="Times New Roman"/>
          <w:sz w:val="28"/>
          <w:szCs w:val="28"/>
        </w:rPr>
        <w:t xml:space="preserve"> рынок </w:t>
      </w:r>
      <w:r w:rsidR="00FE6340" w:rsidRPr="003403DC">
        <w:rPr>
          <w:rFonts w:ascii="Times New Roman" w:hAnsi="Times New Roman"/>
          <w:sz w:val="28"/>
          <w:szCs w:val="28"/>
        </w:rPr>
        <w:t>дополнительного образования (</w:t>
      </w:r>
      <w:r w:rsidR="007F5E2B">
        <w:rPr>
          <w:rFonts w:ascii="Times New Roman" w:hAnsi="Times New Roman"/>
          <w:sz w:val="28"/>
          <w:szCs w:val="28"/>
        </w:rPr>
        <w:t>46</w:t>
      </w:r>
      <w:r w:rsidR="00FE6340" w:rsidRPr="003403DC">
        <w:rPr>
          <w:rFonts w:ascii="Times New Roman" w:hAnsi="Times New Roman"/>
          <w:sz w:val="28"/>
          <w:szCs w:val="28"/>
        </w:rPr>
        <w:t xml:space="preserve">% или </w:t>
      </w:r>
      <w:r w:rsidR="007F5E2B">
        <w:rPr>
          <w:rFonts w:ascii="Times New Roman" w:hAnsi="Times New Roman"/>
          <w:sz w:val="28"/>
          <w:szCs w:val="28"/>
        </w:rPr>
        <w:t>24</w:t>
      </w:r>
      <w:r w:rsidR="00FE6340" w:rsidRPr="003403DC">
        <w:rPr>
          <w:rFonts w:ascii="Times New Roman" w:hAnsi="Times New Roman"/>
          <w:sz w:val="28"/>
          <w:szCs w:val="28"/>
        </w:rPr>
        <w:t xml:space="preserve"> человек</w:t>
      </w:r>
      <w:r w:rsidR="007F5E2B">
        <w:rPr>
          <w:rFonts w:ascii="Times New Roman" w:hAnsi="Times New Roman"/>
          <w:sz w:val="28"/>
          <w:szCs w:val="28"/>
        </w:rPr>
        <w:t>а</w:t>
      </w:r>
      <w:r w:rsidR="00FE6340" w:rsidRPr="003403DC">
        <w:rPr>
          <w:rFonts w:ascii="Times New Roman" w:hAnsi="Times New Roman"/>
          <w:sz w:val="28"/>
          <w:szCs w:val="28"/>
        </w:rPr>
        <w:t>),</w:t>
      </w:r>
      <w:r w:rsidR="006725B2" w:rsidRPr="003403DC">
        <w:rPr>
          <w:rFonts w:ascii="Times New Roman" w:hAnsi="Times New Roman"/>
          <w:sz w:val="28"/>
          <w:szCs w:val="28"/>
        </w:rPr>
        <w:t xml:space="preserve"> рынок </w:t>
      </w:r>
      <w:r w:rsidR="007F5E2B">
        <w:rPr>
          <w:rFonts w:ascii="Times New Roman" w:hAnsi="Times New Roman"/>
          <w:sz w:val="28"/>
          <w:szCs w:val="28"/>
        </w:rPr>
        <w:t xml:space="preserve">теплоснабжения и рынок </w:t>
      </w:r>
      <w:r w:rsidR="007F5E2B" w:rsidRPr="007F5E2B">
        <w:rPr>
          <w:rFonts w:ascii="Times New Roman" w:hAnsi="Times New Roman"/>
          <w:sz w:val="28"/>
          <w:szCs w:val="28"/>
        </w:rPr>
        <w:t>купли-продажи электроэнергии</w:t>
      </w:r>
      <w:r w:rsidR="007F5E2B">
        <w:rPr>
          <w:rFonts w:ascii="Times New Roman" w:hAnsi="Times New Roman"/>
          <w:sz w:val="28"/>
          <w:szCs w:val="28"/>
        </w:rPr>
        <w:t xml:space="preserve"> </w:t>
      </w:r>
      <w:r w:rsidR="006725B2" w:rsidRPr="003403DC">
        <w:rPr>
          <w:rFonts w:ascii="Times New Roman" w:hAnsi="Times New Roman"/>
          <w:sz w:val="28"/>
          <w:szCs w:val="28"/>
        </w:rPr>
        <w:t xml:space="preserve"> (</w:t>
      </w:r>
      <w:r w:rsidR="007F5E2B">
        <w:rPr>
          <w:rFonts w:ascii="Times New Roman" w:hAnsi="Times New Roman"/>
          <w:sz w:val="28"/>
          <w:szCs w:val="28"/>
        </w:rPr>
        <w:t>42</w:t>
      </w:r>
      <w:r w:rsidR="006A470E" w:rsidRPr="00EB7F94">
        <w:rPr>
          <w:rFonts w:ascii="Times New Roman" w:hAnsi="Times New Roman"/>
          <w:sz w:val="28"/>
          <w:szCs w:val="28"/>
        </w:rPr>
        <w:t xml:space="preserve">% или </w:t>
      </w:r>
      <w:r w:rsidR="007F5E2B">
        <w:rPr>
          <w:rFonts w:ascii="Times New Roman" w:hAnsi="Times New Roman"/>
          <w:sz w:val="28"/>
          <w:szCs w:val="28"/>
        </w:rPr>
        <w:t>22</w:t>
      </w:r>
      <w:r w:rsidR="006A470E" w:rsidRPr="00EB7F94">
        <w:rPr>
          <w:rFonts w:ascii="Times New Roman" w:hAnsi="Times New Roman"/>
          <w:sz w:val="28"/>
          <w:szCs w:val="28"/>
        </w:rPr>
        <w:t xml:space="preserve"> опрошенных</w:t>
      </w:r>
      <w:r w:rsidR="007F5E2B">
        <w:rPr>
          <w:rFonts w:ascii="Times New Roman" w:hAnsi="Times New Roman"/>
          <w:sz w:val="28"/>
          <w:szCs w:val="28"/>
        </w:rPr>
        <w:t xml:space="preserve"> и 46% или 24 человека</w:t>
      </w:r>
      <w:r w:rsidR="00E66434">
        <w:rPr>
          <w:rFonts w:ascii="Times New Roman" w:hAnsi="Times New Roman"/>
          <w:sz w:val="28"/>
          <w:szCs w:val="28"/>
        </w:rPr>
        <w:t xml:space="preserve"> соответственно</w:t>
      </w:r>
      <w:r w:rsidR="006725B2" w:rsidRPr="00EB7F94">
        <w:rPr>
          <w:rFonts w:ascii="Times New Roman" w:hAnsi="Times New Roman"/>
          <w:sz w:val="28"/>
          <w:szCs w:val="28"/>
        </w:rPr>
        <w:t>)</w:t>
      </w:r>
      <w:r w:rsidR="00E66434">
        <w:rPr>
          <w:rFonts w:ascii="Times New Roman" w:hAnsi="Times New Roman"/>
          <w:sz w:val="28"/>
          <w:szCs w:val="28"/>
        </w:rPr>
        <w:t>.</w:t>
      </w:r>
    </w:p>
    <w:p w:rsidR="0062666B" w:rsidRPr="00E66434" w:rsidRDefault="0062666B" w:rsidP="00E6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1F9">
        <w:rPr>
          <w:rFonts w:ascii="Times New Roman" w:hAnsi="Times New Roman" w:cs="Times New Roman"/>
          <w:sz w:val="28"/>
          <w:szCs w:val="28"/>
        </w:rPr>
        <w:t xml:space="preserve">По мнению большинства участников </w:t>
      </w:r>
      <w:r w:rsidR="0023042A" w:rsidRPr="000761F9">
        <w:rPr>
          <w:rFonts w:ascii="Times New Roman" w:hAnsi="Times New Roman" w:cs="Times New Roman"/>
          <w:sz w:val="28"/>
          <w:szCs w:val="28"/>
        </w:rPr>
        <w:t>опроса,</w:t>
      </w:r>
      <w:r w:rsidRPr="000761F9">
        <w:rPr>
          <w:rFonts w:ascii="Times New Roman" w:hAnsi="Times New Roman" w:cs="Times New Roman"/>
          <w:sz w:val="28"/>
          <w:szCs w:val="28"/>
        </w:rPr>
        <w:t xml:space="preserve"> отсутствует р</w:t>
      </w:r>
      <w:r w:rsidRPr="000761F9">
        <w:rPr>
          <w:rFonts w:ascii="Times New Roman" w:hAnsi="Times New Roman"/>
          <w:sz w:val="28"/>
          <w:szCs w:val="28"/>
        </w:rPr>
        <w:t xml:space="preserve">ынок услуг </w:t>
      </w:r>
      <w:r w:rsidR="006725B2" w:rsidRPr="000761F9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Pr="000761F9">
        <w:rPr>
          <w:rFonts w:ascii="Times New Roman" w:hAnsi="Times New Roman"/>
          <w:sz w:val="28"/>
          <w:szCs w:val="28"/>
        </w:rPr>
        <w:t xml:space="preserve"> (</w:t>
      </w:r>
      <w:r w:rsidR="00E66434">
        <w:rPr>
          <w:rFonts w:ascii="Times New Roman" w:hAnsi="Times New Roman"/>
          <w:sz w:val="28"/>
          <w:szCs w:val="28"/>
        </w:rPr>
        <w:t>85</w:t>
      </w:r>
      <w:r w:rsidRPr="000761F9">
        <w:rPr>
          <w:rFonts w:ascii="Times New Roman" w:hAnsi="Times New Roman"/>
          <w:sz w:val="28"/>
          <w:szCs w:val="28"/>
        </w:rPr>
        <w:t>%</w:t>
      </w:r>
      <w:r w:rsidR="006725B2" w:rsidRPr="000761F9">
        <w:rPr>
          <w:rFonts w:ascii="Times New Roman" w:hAnsi="Times New Roman"/>
          <w:sz w:val="28"/>
          <w:szCs w:val="28"/>
        </w:rPr>
        <w:t xml:space="preserve"> или </w:t>
      </w:r>
      <w:r w:rsidR="00E66434">
        <w:rPr>
          <w:rFonts w:ascii="Times New Roman" w:hAnsi="Times New Roman"/>
          <w:sz w:val="28"/>
          <w:szCs w:val="28"/>
        </w:rPr>
        <w:t>44</w:t>
      </w:r>
      <w:r w:rsidR="006725B2" w:rsidRPr="000761F9">
        <w:rPr>
          <w:rFonts w:ascii="Times New Roman" w:hAnsi="Times New Roman"/>
          <w:sz w:val="28"/>
          <w:szCs w:val="28"/>
        </w:rPr>
        <w:t xml:space="preserve"> человек</w:t>
      </w:r>
      <w:r w:rsidR="00E66434">
        <w:rPr>
          <w:rFonts w:ascii="Times New Roman" w:hAnsi="Times New Roman"/>
          <w:sz w:val="28"/>
          <w:szCs w:val="28"/>
        </w:rPr>
        <w:t xml:space="preserve">а) и </w:t>
      </w:r>
      <w:r w:rsidR="00E66434" w:rsidRPr="00E66434">
        <w:rPr>
          <w:rFonts w:ascii="Times New Roman" w:hAnsi="Times New Roman"/>
          <w:sz w:val="28"/>
          <w:szCs w:val="28"/>
        </w:rPr>
        <w:t>рынок медицинских услуг</w:t>
      </w:r>
      <w:r w:rsidR="00E66434">
        <w:rPr>
          <w:rFonts w:ascii="Times New Roman" w:hAnsi="Times New Roman"/>
          <w:sz w:val="28"/>
          <w:szCs w:val="28"/>
        </w:rPr>
        <w:t xml:space="preserve"> </w:t>
      </w:r>
      <w:r w:rsidR="00E66434" w:rsidRPr="00805180">
        <w:rPr>
          <w:rFonts w:ascii="Times New Roman" w:hAnsi="Times New Roman"/>
          <w:sz w:val="28"/>
          <w:szCs w:val="28"/>
        </w:rPr>
        <w:t xml:space="preserve">– </w:t>
      </w:r>
      <w:r w:rsidR="00E66434">
        <w:rPr>
          <w:rFonts w:ascii="Times New Roman" w:hAnsi="Times New Roman"/>
          <w:sz w:val="28"/>
          <w:szCs w:val="28"/>
        </w:rPr>
        <w:t>86</w:t>
      </w:r>
      <w:r w:rsidR="00E66434" w:rsidRPr="00805180">
        <w:rPr>
          <w:rFonts w:ascii="Times New Roman" w:hAnsi="Times New Roman"/>
          <w:sz w:val="28"/>
          <w:szCs w:val="28"/>
        </w:rPr>
        <w:t>% и</w:t>
      </w:r>
      <w:r w:rsidR="0093761F">
        <w:rPr>
          <w:rFonts w:ascii="Times New Roman" w:hAnsi="Times New Roman"/>
          <w:sz w:val="28"/>
          <w:szCs w:val="28"/>
        </w:rPr>
        <w:t>ли</w:t>
      </w:r>
      <w:r w:rsidR="00E66434" w:rsidRPr="00805180">
        <w:rPr>
          <w:rFonts w:ascii="Times New Roman" w:hAnsi="Times New Roman"/>
          <w:sz w:val="28"/>
          <w:szCs w:val="28"/>
        </w:rPr>
        <w:t xml:space="preserve"> </w:t>
      </w:r>
      <w:r w:rsidR="00E66434">
        <w:rPr>
          <w:rFonts w:ascii="Times New Roman" w:hAnsi="Times New Roman"/>
          <w:sz w:val="28"/>
          <w:szCs w:val="28"/>
        </w:rPr>
        <w:t>45 человек.</w:t>
      </w:r>
    </w:p>
    <w:p w:rsidR="0062666B" w:rsidRPr="0033261A" w:rsidRDefault="0062666B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61A">
        <w:rPr>
          <w:rFonts w:ascii="Times New Roman" w:hAnsi="Times New Roman"/>
          <w:sz w:val="28"/>
          <w:szCs w:val="28"/>
        </w:rPr>
        <w:t>Мало организаций или  они отсутствуют совсем по следующим рынкам товаров и услуг района:</w:t>
      </w:r>
    </w:p>
    <w:p w:rsidR="0062666B" w:rsidRDefault="0062666B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61A">
        <w:rPr>
          <w:rFonts w:ascii="Times New Roman" w:hAnsi="Times New Roman"/>
          <w:sz w:val="28"/>
          <w:szCs w:val="28"/>
        </w:rPr>
        <w:t xml:space="preserve">- </w:t>
      </w:r>
      <w:r w:rsidR="00E66434" w:rsidRPr="00E66434">
        <w:rPr>
          <w:rFonts w:ascii="Times New Roman" w:hAnsi="Times New Roman"/>
          <w:sz w:val="28"/>
          <w:szCs w:val="28"/>
        </w:rPr>
        <w:t>рынок услуг перевозок пассажиров  по муниципальным маршрутам</w:t>
      </w:r>
      <w:r w:rsidR="00E66434">
        <w:rPr>
          <w:rFonts w:ascii="Times New Roman" w:hAnsi="Times New Roman"/>
          <w:sz w:val="28"/>
          <w:szCs w:val="28"/>
        </w:rPr>
        <w:t xml:space="preserve"> </w:t>
      </w:r>
      <w:r w:rsidR="000B4C28" w:rsidRPr="0033261A">
        <w:rPr>
          <w:rFonts w:ascii="Times New Roman" w:hAnsi="Times New Roman"/>
          <w:sz w:val="28"/>
          <w:szCs w:val="28"/>
        </w:rPr>
        <w:t xml:space="preserve">– </w:t>
      </w:r>
      <w:r w:rsidR="0033261A" w:rsidRPr="0033261A">
        <w:rPr>
          <w:rFonts w:ascii="Times New Roman" w:hAnsi="Times New Roman"/>
          <w:sz w:val="28"/>
          <w:szCs w:val="28"/>
        </w:rPr>
        <w:t>67</w:t>
      </w:r>
      <w:r w:rsidR="000B4C28" w:rsidRPr="0033261A">
        <w:rPr>
          <w:rFonts w:ascii="Times New Roman" w:hAnsi="Times New Roman"/>
          <w:sz w:val="28"/>
          <w:szCs w:val="28"/>
        </w:rPr>
        <w:t xml:space="preserve">% и </w:t>
      </w:r>
      <w:r w:rsidR="00E66434">
        <w:rPr>
          <w:rFonts w:ascii="Times New Roman" w:hAnsi="Times New Roman"/>
          <w:sz w:val="28"/>
          <w:szCs w:val="28"/>
        </w:rPr>
        <w:t>35</w:t>
      </w:r>
      <w:r w:rsidR="000B4C28" w:rsidRPr="0033261A">
        <w:rPr>
          <w:rFonts w:ascii="Times New Roman" w:hAnsi="Times New Roman"/>
          <w:sz w:val="28"/>
          <w:szCs w:val="28"/>
        </w:rPr>
        <w:t>,</w:t>
      </w:r>
    </w:p>
    <w:p w:rsidR="00E66434" w:rsidRPr="0033261A" w:rsidRDefault="00E66434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434">
        <w:rPr>
          <w:rFonts w:ascii="Times New Roman" w:hAnsi="Times New Roman"/>
          <w:sz w:val="28"/>
          <w:szCs w:val="28"/>
        </w:rPr>
        <w:t>рынок услуг перевозок пассажиров  за пределы муниципалитета</w:t>
      </w:r>
      <w:r>
        <w:rPr>
          <w:rFonts w:ascii="Times New Roman" w:hAnsi="Times New Roman"/>
          <w:sz w:val="28"/>
          <w:szCs w:val="28"/>
        </w:rPr>
        <w:t xml:space="preserve"> – 58% и 30, </w:t>
      </w:r>
    </w:p>
    <w:p w:rsidR="00F230D4" w:rsidRDefault="00F230D4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180">
        <w:rPr>
          <w:rFonts w:ascii="Times New Roman" w:hAnsi="Times New Roman"/>
          <w:sz w:val="28"/>
          <w:szCs w:val="28"/>
        </w:rPr>
        <w:t xml:space="preserve">- </w:t>
      </w:r>
      <w:r w:rsidR="00E66434" w:rsidRPr="00E66434">
        <w:rPr>
          <w:rFonts w:ascii="Times New Roman" w:hAnsi="Times New Roman"/>
          <w:sz w:val="28"/>
          <w:szCs w:val="28"/>
        </w:rPr>
        <w:t>рынок услуг детского отдыха и оздоровления</w:t>
      </w:r>
      <w:r w:rsidR="00E66434">
        <w:rPr>
          <w:rFonts w:ascii="Times New Roman" w:hAnsi="Times New Roman"/>
          <w:sz w:val="28"/>
          <w:szCs w:val="28"/>
        </w:rPr>
        <w:t xml:space="preserve"> </w:t>
      </w:r>
      <w:r w:rsidR="000B4C28" w:rsidRPr="005314B9">
        <w:rPr>
          <w:rFonts w:ascii="Times New Roman" w:hAnsi="Times New Roman"/>
          <w:sz w:val="28"/>
          <w:szCs w:val="28"/>
        </w:rPr>
        <w:t xml:space="preserve">– </w:t>
      </w:r>
      <w:r w:rsidR="00E66434">
        <w:rPr>
          <w:rFonts w:ascii="Times New Roman" w:hAnsi="Times New Roman"/>
          <w:sz w:val="28"/>
          <w:szCs w:val="28"/>
        </w:rPr>
        <w:t>77</w:t>
      </w:r>
      <w:r w:rsidR="000B4C28" w:rsidRPr="005314B9">
        <w:rPr>
          <w:rFonts w:ascii="Times New Roman" w:hAnsi="Times New Roman"/>
          <w:sz w:val="28"/>
          <w:szCs w:val="28"/>
        </w:rPr>
        <w:t xml:space="preserve">% и </w:t>
      </w:r>
      <w:r w:rsidR="00E66434">
        <w:rPr>
          <w:rFonts w:ascii="Times New Roman" w:hAnsi="Times New Roman"/>
          <w:sz w:val="28"/>
          <w:szCs w:val="28"/>
        </w:rPr>
        <w:t>40</w:t>
      </w:r>
      <w:r w:rsidR="000B4C28" w:rsidRPr="005314B9">
        <w:rPr>
          <w:rFonts w:ascii="Times New Roman" w:hAnsi="Times New Roman"/>
          <w:sz w:val="28"/>
          <w:szCs w:val="28"/>
        </w:rPr>
        <w:t>,</w:t>
      </w:r>
    </w:p>
    <w:p w:rsidR="00CE3535" w:rsidRDefault="00CE3535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3535">
        <w:rPr>
          <w:rFonts w:ascii="Times New Roman" w:hAnsi="Times New Roman"/>
          <w:sz w:val="28"/>
          <w:szCs w:val="28"/>
        </w:rPr>
        <w:t>рынок дорожной отрасли</w:t>
      </w:r>
      <w:r>
        <w:rPr>
          <w:rFonts w:ascii="Times New Roman" w:hAnsi="Times New Roman"/>
          <w:sz w:val="28"/>
          <w:szCs w:val="28"/>
        </w:rPr>
        <w:t xml:space="preserve"> - 63% и 33,</w:t>
      </w:r>
    </w:p>
    <w:p w:rsidR="00FB6DE3" w:rsidRDefault="00FB6DE3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DE3">
        <w:rPr>
          <w:rFonts w:ascii="Times New Roman" w:hAnsi="Times New Roman"/>
          <w:sz w:val="28"/>
          <w:szCs w:val="28"/>
        </w:rPr>
        <w:t>рынок добычи ископаемых</w:t>
      </w:r>
      <w:r>
        <w:rPr>
          <w:rFonts w:ascii="Times New Roman" w:hAnsi="Times New Roman"/>
          <w:sz w:val="28"/>
          <w:szCs w:val="28"/>
        </w:rPr>
        <w:t xml:space="preserve"> – 69% и 36,</w:t>
      </w:r>
    </w:p>
    <w:p w:rsidR="00FB6DE3" w:rsidRDefault="0093761F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6DE3" w:rsidRPr="00FB6DE3">
        <w:rPr>
          <w:rFonts w:ascii="Times New Roman" w:hAnsi="Times New Roman"/>
          <w:sz w:val="28"/>
          <w:szCs w:val="28"/>
        </w:rPr>
        <w:t>рынок производства кирпича</w:t>
      </w:r>
      <w:r>
        <w:rPr>
          <w:rFonts w:ascii="Times New Roman" w:hAnsi="Times New Roman"/>
          <w:sz w:val="28"/>
          <w:szCs w:val="28"/>
        </w:rPr>
        <w:t xml:space="preserve"> -67% и  35, </w:t>
      </w:r>
    </w:p>
    <w:p w:rsidR="0093761F" w:rsidRDefault="0093761F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61F">
        <w:rPr>
          <w:rFonts w:ascii="Times New Roman" w:hAnsi="Times New Roman"/>
          <w:sz w:val="28"/>
          <w:szCs w:val="28"/>
        </w:rPr>
        <w:t>рынок производства бетона</w:t>
      </w:r>
      <w:r>
        <w:rPr>
          <w:rFonts w:ascii="Times New Roman" w:hAnsi="Times New Roman"/>
          <w:sz w:val="28"/>
          <w:szCs w:val="28"/>
        </w:rPr>
        <w:t xml:space="preserve"> -65% и 34, </w:t>
      </w:r>
    </w:p>
    <w:p w:rsidR="00CE3535" w:rsidRPr="005314B9" w:rsidRDefault="00CE3535" w:rsidP="00F23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3535">
        <w:rPr>
          <w:rFonts w:ascii="Times New Roman" w:hAnsi="Times New Roman"/>
          <w:sz w:val="28"/>
          <w:szCs w:val="28"/>
        </w:rPr>
        <w:t>рынок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B6DE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63</w:t>
      </w:r>
      <w:r w:rsidR="00FB6DE3">
        <w:rPr>
          <w:rFonts w:ascii="Times New Roman" w:hAnsi="Times New Roman"/>
          <w:sz w:val="28"/>
          <w:szCs w:val="28"/>
        </w:rPr>
        <w:t>% и 33,</w:t>
      </w:r>
    </w:p>
    <w:p w:rsidR="008A73D4" w:rsidRPr="00A045D8" w:rsidRDefault="0062666B" w:rsidP="008A7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5D8">
        <w:rPr>
          <w:rFonts w:ascii="Times New Roman" w:hAnsi="Times New Roman"/>
          <w:sz w:val="28"/>
          <w:szCs w:val="28"/>
        </w:rPr>
        <w:t xml:space="preserve">- рынок </w:t>
      </w:r>
      <w:r w:rsidR="008A73D4" w:rsidRPr="00A045D8">
        <w:rPr>
          <w:rFonts w:ascii="Times New Roman" w:hAnsi="Times New Roman"/>
          <w:sz w:val="28"/>
          <w:szCs w:val="28"/>
        </w:rPr>
        <w:t xml:space="preserve">племенного животноводства – </w:t>
      </w:r>
      <w:r w:rsidR="00A045D8" w:rsidRPr="00A045D8">
        <w:rPr>
          <w:rFonts w:ascii="Times New Roman" w:hAnsi="Times New Roman"/>
          <w:sz w:val="28"/>
          <w:szCs w:val="28"/>
        </w:rPr>
        <w:t>6</w:t>
      </w:r>
      <w:r w:rsidR="00CE3535">
        <w:rPr>
          <w:rFonts w:ascii="Times New Roman" w:hAnsi="Times New Roman"/>
          <w:sz w:val="28"/>
          <w:szCs w:val="28"/>
        </w:rPr>
        <w:t>9</w:t>
      </w:r>
      <w:r w:rsidR="00E568B1" w:rsidRPr="00A045D8">
        <w:rPr>
          <w:rFonts w:ascii="Times New Roman" w:hAnsi="Times New Roman"/>
          <w:sz w:val="28"/>
          <w:szCs w:val="28"/>
        </w:rPr>
        <w:t>%</w:t>
      </w:r>
      <w:r w:rsidR="008A73D4" w:rsidRPr="00A045D8">
        <w:rPr>
          <w:rFonts w:ascii="Times New Roman" w:hAnsi="Times New Roman"/>
          <w:sz w:val="28"/>
          <w:szCs w:val="28"/>
        </w:rPr>
        <w:t xml:space="preserve"> и </w:t>
      </w:r>
      <w:r w:rsidR="00A045D8" w:rsidRPr="00A045D8">
        <w:rPr>
          <w:rFonts w:ascii="Times New Roman" w:hAnsi="Times New Roman"/>
          <w:sz w:val="28"/>
          <w:szCs w:val="28"/>
        </w:rPr>
        <w:t>3</w:t>
      </w:r>
      <w:r w:rsidR="00CE3535">
        <w:rPr>
          <w:rFonts w:ascii="Times New Roman" w:hAnsi="Times New Roman"/>
          <w:sz w:val="28"/>
          <w:szCs w:val="28"/>
        </w:rPr>
        <w:t>6</w:t>
      </w:r>
      <w:r w:rsidR="008A73D4" w:rsidRPr="00A045D8">
        <w:rPr>
          <w:rFonts w:ascii="Times New Roman" w:hAnsi="Times New Roman"/>
          <w:sz w:val="28"/>
          <w:szCs w:val="28"/>
        </w:rPr>
        <w:t>,</w:t>
      </w:r>
    </w:p>
    <w:p w:rsidR="0062666B" w:rsidRPr="00192773" w:rsidRDefault="008A73D4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73">
        <w:rPr>
          <w:rFonts w:ascii="Times New Roman" w:hAnsi="Times New Roman"/>
          <w:sz w:val="28"/>
          <w:szCs w:val="28"/>
        </w:rPr>
        <w:t xml:space="preserve">- рынок семеноводства – </w:t>
      </w:r>
      <w:r w:rsidR="00192773" w:rsidRPr="00192773">
        <w:rPr>
          <w:rFonts w:ascii="Times New Roman" w:hAnsi="Times New Roman"/>
          <w:sz w:val="28"/>
          <w:szCs w:val="28"/>
        </w:rPr>
        <w:t>6</w:t>
      </w:r>
      <w:r w:rsidR="00CE3535">
        <w:rPr>
          <w:rFonts w:ascii="Times New Roman" w:hAnsi="Times New Roman"/>
          <w:sz w:val="28"/>
          <w:szCs w:val="28"/>
        </w:rPr>
        <w:t>7</w:t>
      </w:r>
      <w:r w:rsidR="00E568B1" w:rsidRPr="00192773">
        <w:rPr>
          <w:rFonts w:ascii="Times New Roman" w:hAnsi="Times New Roman"/>
          <w:sz w:val="28"/>
          <w:szCs w:val="28"/>
        </w:rPr>
        <w:t xml:space="preserve">% и </w:t>
      </w:r>
      <w:r w:rsidR="00192773" w:rsidRPr="00192773">
        <w:rPr>
          <w:rFonts w:ascii="Times New Roman" w:hAnsi="Times New Roman"/>
          <w:sz w:val="28"/>
          <w:szCs w:val="28"/>
        </w:rPr>
        <w:t>35</w:t>
      </w:r>
      <w:r w:rsidRPr="00192773">
        <w:rPr>
          <w:rFonts w:ascii="Times New Roman" w:hAnsi="Times New Roman"/>
          <w:sz w:val="28"/>
          <w:szCs w:val="28"/>
        </w:rPr>
        <w:t>,</w:t>
      </w:r>
    </w:p>
    <w:p w:rsidR="00CE3535" w:rsidRDefault="00E568B1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633">
        <w:rPr>
          <w:rFonts w:ascii="Times New Roman" w:hAnsi="Times New Roman"/>
          <w:sz w:val="28"/>
          <w:szCs w:val="28"/>
        </w:rPr>
        <w:t xml:space="preserve">- </w:t>
      </w:r>
      <w:r w:rsidR="00CE3535" w:rsidRPr="00CE3535">
        <w:rPr>
          <w:rFonts w:ascii="Times New Roman" w:hAnsi="Times New Roman"/>
          <w:sz w:val="28"/>
          <w:szCs w:val="28"/>
        </w:rPr>
        <w:t>рынок вылова биоресурсов</w:t>
      </w:r>
      <w:r w:rsidR="00CE3535">
        <w:rPr>
          <w:rFonts w:ascii="Times New Roman" w:hAnsi="Times New Roman"/>
          <w:sz w:val="28"/>
          <w:szCs w:val="28"/>
        </w:rPr>
        <w:t xml:space="preserve"> – 65 % и 34,</w:t>
      </w:r>
    </w:p>
    <w:p w:rsidR="00CE3535" w:rsidRDefault="00CE3535" w:rsidP="00CE3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рынок </w:t>
      </w:r>
      <w:r w:rsidR="000B4C28" w:rsidRPr="00DC3633">
        <w:rPr>
          <w:rFonts w:ascii="Times New Roman" w:hAnsi="Times New Roman"/>
          <w:sz w:val="28"/>
          <w:szCs w:val="28"/>
        </w:rPr>
        <w:t xml:space="preserve">переработки </w:t>
      </w:r>
      <w:r w:rsidR="00E568B1" w:rsidRPr="00DC3633">
        <w:rPr>
          <w:rFonts w:ascii="Times New Roman" w:hAnsi="Times New Roman"/>
          <w:sz w:val="28"/>
          <w:szCs w:val="28"/>
        </w:rPr>
        <w:t xml:space="preserve">биоресурсов – </w:t>
      </w:r>
      <w:r w:rsidR="00DC3633" w:rsidRPr="00DC3633">
        <w:rPr>
          <w:rFonts w:ascii="Times New Roman" w:hAnsi="Times New Roman"/>
          <w:sz w:val="28"/>
          <w:szCs w:val="28"/>
        </w:rPr>
        <w:t>67</w:t>
      </w:r>
      <w:r w:rsidR="00E568B1" w:rsidRPr="00DC3633">
        <w:rPr>
          <w:rFonts w:ascii="Times New Roman" w:hAnsi="Times New Roman"/>
          <w:sz w:val="28"/>
          <w:szCs w:val="28"/>
        </w:rPr>
        <w:t xml:space="preserve">% и </w:t>
      </w:r>
      <w:r w:rsidR="00DC3633" w:rsidRPr="00DC36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5,</w:t>
      </w:r>
    </w:p>
    <w:p w:rsidR="0093761F" w:rsidRDefault="0093761F" w:rsidP="00CE3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761F">
        <w:rPr>
          <w:rFonts w:ascii="Times New Roman" w:hAnsi="Times New Roman"/>
          <w:sz w:val="28"/>
          <w:szCs w:val="28"/>
        </w:rPr>
        <w:t>рынок нефтепродуктов</w:t>
      </w:r>
      <w:r>
        <w:rPr>
          <w:rFonts w:ascii="Times New Roman" w:hAnsi="Times New Roman"/>
          <w:sz w:val="28"/>
          <w:szCs w:val="28"/>
        </w:rPr>
        <w:t xml:space="preserve"> – 62% и 32,</w:t>
      </w:r>
    </w:p>
    <w:p w:rsidR="0055486B" w:rsidRPr="00DC3633" w:rsidRDefault="0093761F" w:rsidP="00192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93761F">
        <w:rPr>
          <w:rFonts w:ascii="Times New Roman" w:hAnsi="Times New Roman"/>
          <w:sz w:val="28"/>
          <w:szCs w:val="28"/>
        </w:rPr>
        <w:t>ынок архитектурно-строительного проектирования</w:t>
      </w:r>
      <w:r w:rsidR="001923D5">
        <w:rPr>
          <w:rFonts w:ascii="Times New Roman" w:hAnsi="Times New Roman"/>
          <w:sz w:val="28"/>
          <w:szCs w:val="28"/>
        </w:rPr>
        <w:t xml:space="preserve"> – 62% и 32.</w:t>
      </w:r>
    </w:p>
    <w:p w:rsidR="000B4C28" w:rsidRPr="00D70303" w:rsidRDefault="000B4C28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62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0"/>
        <w:gridCol w:w="425"/>
        <w:gridCol w:w="425"/>
        <w:gridCol w:w="425"/>
        <w:gridCol w:w="426"/>
        <w:gridCol w:w="425"/>
        <w:gridCol w:w="469"/>
        <w:gridCol w:w="403"/>
        <w:gridCol w:w="426"/>
        <w:gridCol w:w="425"/>
        <w:gridCol w:w="403"/>
        <w:gridCol w:w="447"/>
        <w:gridCol w:w="426"/>
        <w:gridCol w:w="447"/>
        <w:gridCol w:w="425"/>
        <w:gridCol w:w="425"/>
      </w:tblGrid>
      <w:tr w:rsidR="009E0F84" w:rsidRPr="00983389" w:rsidTr="00D74A7B">
        <w:trPr>
          <w:trHeight w:val="567"/>
        </w:trPr>
        <w:tc>
          <w:tcPr>
            <w:tcW w:w="95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4" w:rsidRPr="00983389" w:rsidRDefault="009E0F84" w:rsidP="009E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389">
              <w:rPr>
                <w:rFonts w:ascii="Times New Roman" w:hAnsi="Times New Roman"/>
                <w:b/>
                <w:sz w:val="24"/>
                <w:szCs w:val="24"/>
              </w:rPr>
              <w:t xml:space="preserve">Число респондентов, удовлетворенных следующими характеристиками товаров и услуг на рынках района, </w:t>
            </w:r>
            <w:r w:rsidR="00983389" w:rsidRPr="009833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548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3389" w:rsidRPr="009833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389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9E0F84" w:rsidRPr="00983389" w:rsidRDefault="009E0F84" w:rsidP="009E0F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</w:rPr>
              <w:t>(</w:t>
            </w:r>
            <w:r w:rsidRPr="00983389">
              <w:rPr>
                <w:rFonts w:ascii="Times New Roman" w:hAnsi="Times New Roman"/>
                <w:i/>
              </w:rPr>
              <w:t xml:space="preserve">1 </w:t>
            </w:r>
            <w:r w:rsidRPr="00983389">
              <w:rPr>
                <w:rFonts w:ascii="Times New Roman" w:hAnsi="Times New Roman"/>
              </w:rPr>
              <w:t xml:space="preserve">– удовлетворен, </w:t>
            </w:r>
            <w:r w:rsidRPr="00983389">
              <w:rPr>
                <w:rFonts w:ascii="Times New Roman" w:hAnsi="Times New Roman"/>
                <w:i/>
              </w:rPr>
              <w:t>2</w:t>
            </w:r>
            <w:r w:rsidRPr="00983389">
              <w:rPr>
                <w:rFonts w:ascii="Times New Roman" w:hAnsi="Times New Roman"/>
              </w:rPr>
              <w:t xml:space="preserve">- скорее удовлетворен, </w:t>
            </w:r>
            <w:r w:rsidRPr="00983389">
              <w:rPr>
                <w:rFonts w:ascii="Times New Roman" w:hAnsi="Times New Roman"/>
                <w:i/>
              </w:rPr>
              <w:t>3</w:t>
            </w:r>
            <w:r w:rsidRPr="00983389">
              <w:rPr>
                <w:rFonts w:ascii="Times New Roman" w:hAnsi="Times New Roman"/>
              </w:rPr>
              <w:t xml:space="preserve"> – скорее не удовлетворен, </w:t>
            </w:r>
            <w:r w:rsidRPr="00983389">
              <w:rPr>
                <w:rFonts w:ascii="Times New Roman" w:hAnsi="Times New Roman"/>
                <w:i/>
              </w:rPr>
              <w:t>4</w:t>
            </w:r>
            <w:r w:rsidRPr="00983389">
              <w:rPr>
                <w:rFonts w:ascii="Times New Roman" w:hAnsi="Times New Roman"/>
              </w:rPr>
              <w:t xml:space="preserve"> – не удовлетворен, </w:t>
            </w:r>
            <w:r w:rsidRPr="00983389">
              <w:rPr>
                <w:rFonts w:ascii="Times New Roman" w:hAnsi="Times New Roman"/>
                <w:i/>
              </w:rPr>
              <w:t>5</w:t>
            </w:r>
            <w:r w:rsidRPr="00983389">
              <w:rPr>
                <w:rFonts w:ascii="Times New Roman" w:hAnsi="Times New Roman"/>
              </w:rPr>
              <w:t xml:space="preserve"> – затруднились ответить) </w:t>
            </w:r>
          </w:p>
        </w:tc>
      </w:tr>
      <w:tr w:rsidR="009E0F84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4" w:rsidRPr="00983389" w:rsidRDefault="009E0F84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4" w:rsidRPr="00983389" w:rsidRDefault="009E0F84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Уровень цен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4" w:rsidRPr="00983389" w:rsidRDefault="009E0F84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Качество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4" w:rsidRPr="00983389" w:rsidRDefault="009E0F84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 xml:space="preserve">Ассортимент </w:t>
            </w:r>
          </w:p>
        </w:tc>
      </w:tr>
      <w:tr w:rsidR="00A758F6" w:rsidRPr="00983389" w:rsidTr="00983389">
        <w:trPr>
          <w:trHeight w:val="4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A06B2" w:rsidP="008B305A">
            <w:pPr>
              <w:tabs>
                <w:tab w:val="left" w:pos="32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23D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23D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23D5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23D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23D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A06B2" w:rsidP="00E275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83389">
              <w:rPr>
                <w:rFonts w:ascii="Times New Roman" w:hAnsi="Times New Roman"/>
                <w:b/>
                <w:i/>
                <w:sz w:val="18"/>
                <w:szCs w:val="18"/>
              </w:rPr>
              <w:t>5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F0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7E75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7E7517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  <w:r w:rsidR="00101553"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10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101553"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7E7517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7E7517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7E7517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62AB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7E7517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62AB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7E7517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62AB2" w:rsidP="00562A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62AB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детского отдыха и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0C3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A0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101553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10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53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758F6" w:rsidRPr="00983389" w:rsidTr="00983389">
        <w:trPr>
          <w:trHeight w:val="37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A06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lastRenderedPageBreak/>
              <w:t>Рынок социальных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B31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розничной торговли лекарственными средствами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101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1A2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теплоснабжения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101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101553" w:rsidP="00101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83389" w:rsidP="00C95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422E8" w:rsidP="004A0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C95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7A0C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 xml:space="preserve">Рынок </w:t>
            </w:r>
            <w:r w:rsidR="007A0C8E" w:rsidRPr="00983389">
              <w:rPr>
                <w:rFonts w:ascii="Times New Roman" w:hAnsi="Times New Roman"/>
                <w:sz w:val="18"/>
                <w:szCs w:val="18"/>
              </w:rPr>
              <w:t>строительства капитальных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A758F6" w:rsidRPr="00983389" w:rsidTr="00983389">
        <w:trPr>
          <w:trHeight w:val="41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по сбору ТКО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562A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62AB2" w:rsidP="00562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F10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108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купли-торговли электроэнергии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C95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254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C95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C955CA" w:rsidP="00C95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C95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C95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55C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CC1C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138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C955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758F6" w:rsidRPr="00983389" w:rsidTr="00983389">
        <w:trPr>
          <w:trHeight w:val="40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производства электроэнергии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7E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E502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7E5025"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7E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7E5025"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7E502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7E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  <w:r w:rsidR="007E5025"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7E50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7E5025"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B31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перевозок пассажиров автомобильным транспортом по межмуниципальным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6F0340" w:rsidP="006F0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BF546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BF546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9138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6F0340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перевозок пассажиров автомобильным транспортом по муниципальным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CE2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CE2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CE2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CE2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CE2F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1923D5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F10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0" w:rsidRPr="00983389" w:rsidRDefault="006F0340" w:rsidP="00F108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легкового такси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9008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900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87ECA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87E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87ECA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дорожной отрасли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00863" w:rsidP="00900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9008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0086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00863" w:rsidP="009008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91385B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0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20AA2" w:rsidP="00E20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0A0D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0A0DB8"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35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C1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C144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F2122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A758F6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A758F6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племенного животноводства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2A367F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E20AA2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F6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C144FB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C144FB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семеноводства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B705F1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B705F1" w:rsidP="002A3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2A367F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2A367F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FB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7E2D75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вылова водных биоресурсов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CC00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7E2D75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переработки водных биоресурсов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705F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7E2D75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товарной аквакультуры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B70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B705F1"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B70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7E2D75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добычи полезных ископаемых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2A367F" w:rsidP="002A36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2A3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E2D75" w:rsidRPr="00983389" w:rsidTr="00983389">
        <w:trPr>
          <w:trHeight w:val="3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B31C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2A3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675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7E2D75" w:rsidRPr="00983389" w:rsidTr="00983389">
        <w:trPr>
          <w:trHeight w:val="40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обработки древесины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2A3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5A7614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7E2D75" w:rsidRPr="00983389" w:rsidTr="00983389">
        <w:trPr>
          <w:trHeight w:val="2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7E2D75" w:rsidRPr="00983389" w:rsidTr="00983389">
        <w:trPr>
          <w:trHeight w:val="41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4A01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производства бетона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B70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B705F1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B705F1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4A01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E2D75" w:rsidRPr="00983389" w:rsidTr="00983389">
        <w:trPr>
          <w:trHeight w:val="4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2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Сфера наружной рекламы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1C5E23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1C5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1C5E23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  <w:r w:rsidR="00FB5A85"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1C5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7E2D75" w:rsidRPr="00983389" w:rsidTr="00983389">
        <w:trPr>
          <w:trHeight w:val="56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422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ремонта автотранспортных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B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3E73D6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7E2D75" w:rsidRPr="00D70303" w:rsidTr="00983389">
        <w:trPr>
          <w:trHeight w:val="40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7E2D75" w:rsidP="00E422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3389">
              <w:rPr>
                <w:rFonts w:ascii="Times New Roman" w:hAnsi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FB5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FB5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E422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1923D5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3D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FB5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E275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5" w:rsidRPr="00983389" w:rsidRDefault="00FB5A85" w:rsidP="00FB5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F75F26" w:rsidRPr="00D70303" w:rsidRDefault="00F75F26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666B" w:rsidRPr="00F1084C" w:rsidRDefault="0062666B" w:rsidP="000A0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D87">
        <w:rPr>
          <w:rFonts w:ascii="Times New Roman" w:hAnsi="Times New Roman"/>
          <w:sz w:val="28"/>
          <w:szCs w:val="28"/>
        </w:rPr>
        <w:t>Положительные оценки «Удовлетворен» и «Скорее удовлетворен» дали наибольшее количество респондентов уровню качеств</w:t>
      </w:r>
      <w:r w:rsidR="00254FE0" w:rsidRPr="002D1D87">
        <w:rPr>
          <w:rFonts w:ascii="Times New Roman" w:hAnsi="Times New Roman"/>
          <w:sz w:val="28"/>
          <w:szCs w:val="28"/>
        </w:rPr>
        <w:t>а</w:t>
      </w:r>
      <w:r w:rsidRPr="002D1D87">
        <w:rPr>
          <w:rFonts w:ascii="Times New Roman" w:hAnsi="Times New Roman"/>
          <w:sz w:val="28"/>
          <w:szCs w:val="28"/>
        </w:rPr>
        <w:t xml:space="preserve"> услуг в следующих рынках района: </w:t>
      </w:r>
      <w:r w:rsidR="00562AB2">
        <w:rPr>
          <w:rFonts w:ascii="Times New Roman" w:hAnsi="Times New Roman"/>
          <w:sz w:val="28"/>
          <w:szCs w:val="28"/>
        </w:rPr>
        <w:t>р</w:t>
      </w:r>
      <w:r w:rsidR="00562AB2" w:rsidRPr="00562AB2">
        <w:rPr>
          <w:rFonts w:ascii="Times New Roman" w:hAnsi="Times New Roman"/>
          <w:sz w:val="28"/>
          <w:szCs w:val="28"/>
        </w:rPr>
        <w:t>ынок услуг дошкольного образования</w:t>
      </w:r>
      <w:r w:rsidR="00562AB2" w:rsidRPr="002D1D87">
        <w:rPr>
          <w:rFonts w:ascii="Times New Roman" w:hAnsi="Times New Roman"/>
          <w:sz w:val="28"/>
          <w:szCs w:val="28"/>
        </w:rPr>
        <w:t xml:space="preserve"> </w:t>
      </w:r>
      <w:r w:rsidRPr="002D1D87">
        <w:rPr>
          <w:rFonts w:ascii="Times New Roman" w:hAnsi="Times New Roman"/>
          <w:sz w:val="28"/>
          <w:szCs w:val="28"/>
        </w:rPr>
        <w:t>(</w:t>
      </w:r>
      <w:r w:rsidR="004A012A" w:rsidRPr="002D1D87">
        <w:rPr>
          <w:rFonts w:ascii="Times New Roman" w:hAnsi="Times New Roman"/>
          <w:sz w:val="28"/>
          <w:szCs w:val="28"/>
        </w:rPr>
        <w:t xml:space="preserve">соответственно </w:t>
      </w:r>
      <w:r w:rsidR="00562AB2">
        <w:rPr>
          <w:rFonts w:ascii="Times New Roman" w:hAnsi="Times New Roman"/>
          <w:sz w:val="28"/>
          <w:szCs w:val="28"/>
        </w:rPr>
        <w:t>22</w:t>
      </w:r>
      <w:r w:rsidR="004A012A" w:rsidRPr="002D1D87">
        <w:rPr>
          <w:rFonts w:ascii="Times New Roman" w:hAnsi="Times New Roman"/>
          <w:sz w:val="28"/>
          <w:szCs w:val="28"/>
        </w:rPr>
        <w:t xml:space="preserve"> и </w:t>
      </w:r>
      <w:r w:rsidR="00562AB2">
        <w:rPr>
          <w:rFonts w:ascii="Times New Roman" w:hAnsi="Times New Roman"/>
          <w:sz w:val="28"/>
          <w:szCs w:val="28"/>
        </w:rPr>
        <w:t>12 респондентов</w:t>
      </w:r>
      <w:r w:rsidRPr="002D1D87">
        <w:rPr>
          <w:rFonts w:ascii="Times New Roman" w:hAnsi="Times New Roman"/>
          <w:sz w:val="28"/>
          <w:szCs w:val="28"/>
        </w:rPr>
        <w:t xml:space="preserve">), </w:t>
      </w:r>
      <w:r w:rsidR="00562AB2">
        <w:rPr>
          <w:rFonts w:ascii="Times New Roman" w:hAnsi="Times New Roman"/>
          <w:sz w:val="28"/>
          <w:szCs w:val="28"/>
        </w:rPr>
        <w:t>р</w:t>
      </w:r>
      <w:r w:rsidR="00562AB2" w:rsidRPr="00562AB2">
        <w:rPr>
          <w:rFonts w:ascii="Times New Roman" w:hAnsi="Times New Roman"/>
          <w:sz w:val="28"/>
          <w:szCs w:val="28"/>
        </w:rPr>
        <w:t>ынок услуг дополнительного образования детей</w:t>
      </w:r>
      <w:r w:rsidR="00562AB2" w:rsidRPr="002D1D87">
        <w:rPr>
          <w:rFonts w:ascii="Times New Roman" w:hAnsi="Times New Roman"/>
          <w:sz w:val="28"/>
          <w:szCs w:val="28"/>
        </w:rPr>
        <w:t xml:space="preserve"> </w:t>
      </w:r>
      <w:r w:rsidRPr="002D1D87">
        <w:rPr>
          <w:rFonts w:ascii="Times New Roman" w:hAnsi="Times New Roman"/>
          <w:sz w:val="28"/>
          <w:szCs w:val="28"/>
        </w:rPr>
        <w:t>(</w:t>
      </w:r>
      <w:r w:rsidR="00562AB2">
        <w:rPr>
          <w:rFonts w:ascii="Times New Roman" w:hAnsi="Times New Roman"/>
          <w:sz w:val="28"/>
          <w:szCs w:val="28"/>
        </w:rPr>
        <w:t>12</w:t>
      </w:r>
      <w:r w:rsidR="004A012A" w:rsidRPr="002D1D87">
        <w:rPr>
          <w:rFonts w:ascii="Times New Roman" w:hAnsi="Times New Roman"/>
          <w:sz w:val="28"/>
          <w:szCs w:val="28"/>
        </w:rPr>
        <w:t xml:space="preserve"> и </w:t>
      </w:r>
      <w:r w:rsidR="00562AB2">
        <w:rPr>
          <w:rFonts w:ascii="Times New Roman" w:hAnsi="Times New Roman"/>
          <w:sz w:val="28"/>
          <w:szCs w:val="28"/>
        </w:rPr>
        <w:t>16</w:t>
      </w:r>
      <w:r w:rsidR="00FB5A85">
        <w:rPr>
          <w:rFonts w:ascii="Times New Roman" w:hAnsi="Times New Roman"/>
          <w:sz w:val="28"/>
          <w:szCs w:val="28"/>
        </w:rPr>
        <w:t xml:space="preserve"> </w:t>
      </w:r>
      <w:r w:rsidR="004A012A" w:rsidRPr="000A0DB8">
        <w:rPr>
          <w:rFonts w:ascii="Times New Roman" w:hAnsi="Times New Roman"/>
          <w:sz w:val="28"/>
          <w:szCs w:val="28"/>
        </w:rPr>
        <w:t>респондент</w:t>
      </w:r>
      <w:r w:rsidR="00562AB2" w:rsidRPr="000A0DB8">
        <w:rPr>
          <w:rFonts w:ascii="Times New Roman" w:hAnsi="Times New Roman"/>
          <w:sz w:val="28"/>
          <w:szCs w:val="28"/>
        </w:rPr>
        <w:t>ов</w:t>
      </w:r>
      <w:r w:rsidRPr="000A0DB8">
        <w:rPr>
          <w:rFonts w:ascii="Times New Roman" w:hAnsi="Times New Roman"/>
          <w:sz w:val="28"/>
          <w:szCs w:val="28"/>
        </w:rPr>
        <w:t xml:space="preserve">), </w:t>
      </w:r>
      <w:r w:rsidR="000A0DB8" w:rsidRPr="000A0DB8">
        <w:rPr>
          <w:rFonts w:ascii="Times New Roman" w:hAnsi="Times New Roman"/>
          <w:sz w:val="28"/>
          <w:szCs w:val="28"/>
        </w:rPr>
        <w:t xml:space="preserve">рынок услуг розничной торговли лекарственными средствами </w:t>
      </w:r>
      <w:r w:rsidRPr="000A0DB8">
        <w:rPr>
          <w:rFonts w:ascii="Times New Roman" w:hAnsi="Times New Roman"/>
          <w:sz w:val="28"/>
          <w:szCs w:val="28"/>
        </w:rPr>
        <w:t>(</w:t>
      </w:r>
      <w:r w:rsidR="00CC0063" w:rsidRPr="000A0DB8">
        <w:rPr>
          <w:rFonts w:ascii="Times New Roman" w:hAnsi="Times New Roman"/>
          <w:sz w:val="28"/>
          <w:szCs w:val="28"/>
        </w:rPr>
        <w:t>1</w:t>
      </w:r>
      <w:r w:rsidR="000A0DB8" w:rsidRPr="000A0DB8">
        <w:rPr>
          <w:rFonts w:ascii="Times New Roman" w:hAnsi="Times New Roman"/>
          <w:sz w:val="28"/>
          <w:szCs w:val="28"/>
        </w:rPr>
        <w:t>7</w:t>
      </w:r>
      <w:r w:rsidR="004A012A" w:rsidRPr="000A0DB8">
        <w:rPr>
          <w:rFonts w:ascii="Times New Roman" w:hAnsi="Times New Roman"/>
          <w:sz w:val="28"/>
          <w:szCs w:val="28"/>
        </w:rPr>
        <w:t xml:space="preserve"> и </w:t>
      </w:r>
      <w:r w:rsidR="000A0DB8" w:rsidRPr="000A0DB8">
        <w:rPr>
          <w:rFonts w:ascii="Times New Roman" w:hAnsi="Times New Roman"/>
          <w:sz w:val="28"/>
          <w:szCs w:val="28"/>
        </w:rPr>
        <w:t>15</w:t>
      </w:r>
      <w:r w:rsidR="004A012A" w:rsidRPr="000A0DB8">
        <w:rPr>
          <w:rFonts w:ascii="Times New Roman" w:hAnsi="Times New Roman"/>
          <w:sz w:val="28"/>
          <w:szCs w:val="28"/>
        </w:rPr>
        <w:t xml:space="preserve"> опрошенных</w:t>
      </w:r>
      <w:r w:rsidRPr="000A0DB8">
        <w:rPr>
          <w:rFonts w:ascii="Times New Roman" w:hAnsi="Times New Roman"/>
          <w:sz w:val="28"/>
          <w:szCs w:val="28"/>
        </w:rPr>
        <w:t>)</w:t>
      </w:r>
      <w:r w:rsidR="000A0DB8" w:rsidRPr="000A0DB8">
        <w:rPr>
          <w:rFonts w:ascii="Times New Roman" w:hAnsi="Times New Roman"/>
          <w:sz w:val="28"/>
          <w:szCs w:val="28"/>
        </w:rPr>
        <w:t>, рынок услуг по сбору ТКО (13 и 22 опрошенных), рынок производства электроэнергии  (13 и 22 респондентов), рынок легкового такси (13 и 18 респондентов</w:t>
      </w:r>
      <w:r w:rsidR="000A0DB8" w:rsidRPr="00F1084C">
        <w:rPr>
          <w:rFonts w:ascii="Times New Roman" w:hAnsi="Times New Roman"/>
          <w:sz w:val="28"/>
          <w:szCs w:val="28"/>
        </w:rPr>
        <w:t>), рынок услуг связи (16 и 19</w:t>
      </w:r>
      <w:r w:rsidR="00F1084C">
        <w:rPr>
          <w:rFonts w:ascii="Times New Roman" w:hAnsi="Times New Roman"/>
          <w:sz w:val="28"/>
          <w:szCs w:val="28"/>
        </w:rPr>
        <w:t>опрошенных</w:t>
      </w:r>
      <w:r w:rsidR="000A0DB8" w:rsidRPr="00F1084C">
        <w:rPr>
          <w:rFonts w:ascii="Times New Roman" w:hAnsi="Times New Roman"/>
          <w:sz w:val="28"/>
          <w:szCs w:val="28"/>
        </w:rPr>
        <w:t>)</w:t>
      </w:r>
      <w:r w:rsidR="00F1084C">
        <w:rPr>
          <w:rFonts w:ascii="Times New Roman" w:hAnsi="Times New Roman"/>
          <w:sz w:val="28"/>
          <w:szCs w:val="28"/>
        </w:rPr>
        <w:t>.</w:t>
      </w:r>
    </w:p>
    <w:p w:rsidR="0062666B" w:rsidRPr="001C6040" w:rsidRDefault="00CC0063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74">
        <w:rPr>
          <w:rFonts w:ascii="Times New Roman" w:hAnsi="Times New Roman"/>
          <w:sz w:val="28"/>
          <w:szCs w:val="28"/>
        </w:rPr>
        <w:t>Часть</w:t>
      </w:r>
      <w:r w:rsidR="0062666B" w:rsidRPr="004C5874">
        <w:rPr>
          <w:rFonts w:ascii="Times New Roman" w:hAnsi="Times New Roman"/>
          <w:sz w:val="28"/>
          <w:szCs w:val="28"/>
        </w:rPr>
        <w:t xml:space="preserve"> опрошенных удовлетворены уровнем </w:t>
      </w:r>
      <w:r w:rsidR="00F1084C">
        <w:rPr>
          <w:rFonts w:ascii="Times New Roman" w:hAnsi="Times New Roman"/>
          <w:sz w:val="28"/>
          <w:szCs w:val="28"/>
        </w:rPr>
        <w:t xml:space="preserve">и возможностью выбора  </w:t>
      </w:r>
      <w:r w:rsidR="004A012A" w:rsidRPr="002648F8">
        <w:rPr>
          <w:rFonts w:ascii="Times New Roman" w:hAnsi="Times New Roman"/>
          <w:sz w:val="28"/>
          <w:szCs w:val="28"/>
        </w:rPr>
        <w:t>услуг дополнительного образования</w:t>
      </w:r>
      <w:r w:rsidR="0062666B" w:rsidRPr="002648F8">
        <w:rPr>
          <w:rFonts w:ascii="Times New Roman" w:hAnsi="Times New Roman"/>
          <w:sz w:val="28"/>
          <w:szCs w:val="28"/>
        </w:rPr>
        <w:t xml:space="preserve"> (</w:t>
      </w:r>
      <w:r w:rsidR="00F1084C">
        <w:rPr>
          <w:rFonts w:ascii="Times New Roman" w:hAnsi="Times New Roman"/>
          <w:sz w:val="28"/>
          <w:szCs w:val="28"/>
        </w:rPr>
        <w:t>27</w:t>
      </w:r>
      <w:r w:rsidR="004A012A" w:rsidRPr="002648F8">
        <w:rPr>
          <w:rFonts w:ascii="Times New Roman" w:hAnsi="Times New Roman"/>
          <w:sz w:val="28"/>
          <w:szCs w:val="28"/>
        </w:rPr>
        <w:t xml:space="preserve"> участник</w:t>
      </w:r>
      <w:r w:rsidRPr="002648F8">
        <w:rPr>
          <w:rFonts w:ascii="Times New Roman" w:hAnsi="Times New Roman"/>
          <w:sz w:val="28"/>
          <w:szCs w:val="28"/>
        </w:rPr>
        <w:t>ов</w:t>
      </w:r>
      <w:r w:rsidR="0062666B" w:rsidRPr="002648F8">
        <w:rPr>
          <w:rFonts w:ascii="Times New Roman" w:hAnsi="Times New Roman"/>
          <w:sz w:val="28"/>
          <w:szCs w:val="28"/>
        </w:rPr>
        <w:t>),</w:t>
      </w:r>
      <w:r w:rsidR="00F1084C" w:rsidRPr="00F1084C">
        <w:rPr>
          <w:rFonts w:ascii="Times New Roman" w:hAnsi="Times New Roman"/>
          <w:sz w:val="18"/>
          <w:szCs w:val="18"/>
        </w:rPr>
        <w:t xml:space="preserve"> </w:t>
      </w:r>
      <w:r w:rsidR="00F1084C" w:rsidRPr="000B41CC">
        <w:rPr>
          <w:rFonts w:ascii="Times New Roman" w:hAnsi="Times New Roman"/>
          <w:sz w:val="28"/>
          <w:szCs w:val="28"/>
        </w:rPr>
        <w:t>рынок услуг дошкольного образования (29 участников),</w:t>
      </w:r>
      <w:r w:rsidR="004A012A" w:rsidRPr="000B41CC">
        <w:rPr>
          <w:rFonts w:ascii="Times New Roman" w:hAnsi="Times New Roman"/>
          <w:sz w:val="28"/>
          <w:szCs w:val="28"/>
        </w:rPr>
        <w:t xml:space="preserve"> </w:t>
      </w:r>
      <w:r w:rsidR="000B41CC">
        <w:rPr>
          <w:rFonts w:ascii="Times New Roman" w:hAnsi="Times New Roman"/>
          <w:sz w:val="28"/>
          <w:szCs w:val="28"/>
        </w:rPr>
        <w:t>р</w:t>
      </w:r>
      <w:r w:rsidR="00F1084C" w:rsidRPr="000B41CC">
        <w:rPr>
          <w:rFonts w:ascii="Times New Roman" w:hAnsi="Times New Roman"/>
          <w:sz w:val="28"/>
          <w:szCs w:val="28"/>
        </w:rPr>
        <w:t>ынок теплоснабжения (32 респондента), рынок производства электроэнергии (</w:t>
      </w:r>
      <w:r w:rsidR="000B41CC" w:rsidRPr="000B41CC">
        <w:rPr>
          <w:rFonts w:ascii="Times New Roman" w:hAnsi="Times New Roman"/>
          <w:sz w:val="28"/>
          <w:szCs w:val="28"/>
        </w:rPr>
        <w:t>35 участников</w:t>
      </w:r>
      <w:r w:rsidR="00F1084C" w:rsidRPr="000B41CC">
        <w:rPr>
          <w:rFonts w:ascii="Times New Roman" w:hAnsi="Times New Roman"/>
          <w:sz w:val="28"/>
          <w:szCs w:val="28"/>
        </w:rPr>
        <w:t>)</w:t>
      </w:r>
      <w:r w:rsidR="000B41CC" w:rsidRPr="000B41CC">
        <w:rPr>
          <w:rFonts w:ascii="Times New Roman" w:hAnsi="Times New Roman"/>
          <w:sz w:val="28"/>
          <w:szCs w:val="28"/>
        </w:rPr>
        <w:t xml:space="preserve">, </w:t>
      </w:r>
      <w:r w:rsidR="000B41CC">
        <w:rPr>
          <w:rFonts w:ascii="Times New Roman" w:hAnsi="Times New Roman"/>
          <w:sz w:val="28"/>
          <w:szCs w:val="28"/>
        </w:rPr>
        <w:t>р</w:t>
      </w:r>
      <w:r w:rsidR="000B41CC" w:rsidRPr="000B41CC">
        <w:rPr>
          <w:rFonts w:ascii="Times New Roman" w:hAnsi="Times New Roman"/>
          <w:sz w:val="28"/>
          <w:szCs w:val="28"/>
        </w:rPr>
        <w:t>ынок легкового такси (41 чел.)</w:t>
      </w:r>
      <w:r w:rsidR="000B41CC">
        <w:rPr>
          <w:rFonts w:ascii="Times New Roman" w:hAnsi="Times New Roman"/>
          <w:sz w:val="28"/>
          <w:szCs w:val="28"/>
        </w:rPr>
        <w:t xml:space="preserve">, </w:t>
      </w:r>
      <w:r w:rsidR="004A012A" w:rsidRPr="000B41CC">
        <w:rPr>
          <w:rFonts w:ascii="Times New Roman" w:hAnsi="Times New Roman"/>
          <w:sz w:val="28"/>
          <w:szCs w:val="28"/>
        </w:rPr>
        <w:t>услуг по перевозке пассажиров</w:t>
      </w:r>
      <w:r w:rsidR="004A012A" w:rsidRPr="002648F8">
        <w:rPr>
          <w:rFonts w:ascii="Times New Roman" w:hAnsi="Times New Roman"/>
          <w:sz w:val="28"/>
          <w:szCs w:val="28"/>
        </w:rPr>
        <w:t xml:space="preserve"> на межмуниципальных и внутримуниципальных маршрутах (</w:t>
      </w:r>
      <w:r w:rsidR="000B41CC">
        <w:rPr>
          <w:rFonts w:ascii="Times New Roman" w:hAnsi="Times New Roman"/>
          <w:sz w:val="28"/>
          <w:szCs w:val="28"/>
        </w:rPr>
        <w:t xml:space="preserve">31 </w:t>
      </w:r>
      <w:r w:rsidR="004A012A" w:rsidRPr="002648F8">
        <w:rPr>
          <w:rFonts w:ascii="Times New Roman" w:hAnsi="Times New Roman"/>
          <w:sz w:val="28"/>
          <w:szCs w:val="28"/>
        </w:rPr>
        <w:t>респондент</w:t>
      </w:r>
      <w:r w:rsidR="0023042A" w:rsidRPr="001C6040">
        <w:rPr>
          <w:rFonts w:ascii="Times New Roman" w:hAnsi="Times New Roman"/>
          <w:sz w:val="28"/>
          <w:szCs w:val="28"/>
        </w:rPr>
        <w:t>)</w:t>
      </w:r>
      <w:r w:rsidR="000B41CC">
        <w:rPr>
          <w:rFonts w:ascii="Times New Roman" w:hAnsi="Times New Roman"/>
          <w:sz w:val="28"/>
          <w:szCs w:val="28"/>
        </w:rPr>
        <w:t xml:space="preserve">. </w:t>
      </w:r>
      <w:r w:rsidR="004A012A" w:rsidRPr="001C6040">
        <w:rPr>
          <w:rFonts w:ascii="Times New Roman" w:hAnsi="Times New Roman"/>
          <w:sz w:val="28"/>
          <w:szCs w:val="28"/>
        </w:rPr>
        <w:t>В связи неразвитостью рынков (</w:t>
      </w:r>
      <w:r w:rsidR="009755E8" w:rsidRPr="001C6040">
        <w:rPr>
          <w:rFonts w:ascii="Times New Roman" w:hAnsi="Times New Roman"/>
          <w:sz w:val="28"/>
          <w:szCs w:val="28"/>
        </w:rPr>
        <w:t>р</w:t>
      </w:r>
      <w:r w:rsidR="004A012A" w:rsidRPr="001C6040">
        <w:rPr>
          <w:rFonts w:ascii="Times New Roman" w:hAnsi="Times New Roman"/>
          <w:sz w:val="28"/>
          <w:szCs w:val="28"/>
        </w:rPr>
        <w:t xml:space="preserve">ынок архитектурно-строительного проектирования, </w:t>
      </w:r>
      <w:r w:rsidR="009755E8" w:rsidRPr="001C6040">
        <w:rPr>
          <w:rFonts w:ascii="Times New Roman" w:hAnsi="Times New Roman"/>
          <w:sz w:val="28"/>
          <w:szCs w:val="28"/>
        </w:rPr>
        <w:t xml:space="preserve">племенного животноводства, </w:t>
      </w:r>
      <w:r w:rsidR="009755E8" w:rsidRPr="00015E20">
        <w:rPr>
          <w:rFonts w:ascii="Times New Roman" w:hAnsi="Times New Roman"/>
          <w:sz w:val="28"/>
          <w:szCs w:val="28"/>
        </w:rPr>
        <w:t>семеноводства,</w:t>
      </w:r>
      <w:r w:rsidR="00015E20" w:rsidRPr="00015E20">
        <w:rPr>
          <w:rFonts w:ascii="Times New Roman" w:hAnsi="Times New Roman"/>
          <w:sz w:val="28"/>
          <w:szCs w:val="28"/>
        </w:rPr>
        <w:t xml:space="preserve"> рынок добычи полезных ископаемых</w:t>
      </w:r>
      <w:r w:rsidR="00015E20">
        <w:rPr>
          <w:rFonts w:ascii="Times New Roman" w:hAnsi="Times New Roman"/>
          <w:sz w:val="18"/>
          <w:szCs w:val="18"/>
        </w:rPr>
        <w:t xml:space="preserve">, </w:t>
      </w:r>
      <w:r w:rsidR="009755E8" w:rsidRPr="001C6040">
        <w:rPr>
          <w:rFonts w:ascii="Times New Roman" w:hAnsi="Times New Roman"/>
          <w:sz w:val="28"/>
          <w:szCs w:val="28"/>
        </w:rPr>
        <w:t xml:space="preserve"> рынки </w:t>
      </w:r>
      <w:r w:rsidR="009755E8" w:rsidRPr="000B41CC">
        <w:rPr>
          <w:rFonts w:ascii="Times New Roman" w:hAnsi="Times New Roman"/>
          <w:sz w:val="28"/>
          <w:szCs w:val="28"/>
        </w:rPr>
        <w:t>биоресурсов</w:t>
      </w:r>
      <w:r w:rsidR="00015E20">
        <w:rPr>
          <w:rFonts w:ascii="Times New Roman" w:hAnsi="Times New Roman"/>
          <w:sz w:val="28"/>
          <w:szCs w:val="28"/>
        </w:rPr>
        <w:t xml:space="preserve"> и аквак</w:t>
      </w:r>
      <w:r w:rsidR="00DF0A48">
        <w:rPr>
          <w:rFonts w:ascii="Times New Roman" w:hAnsi="Times New Roman"/>
          <w:sz w:val="28"/>
          <w:szCs w:val="28"/>
        </w:rPr>
        <w:t>у</w:t>
      </w:r>
      <w:r w:rsidR="00015E20">
        <w:rPr>
          <w:rFonts w:ascii="Times New Roman" w:hAnsi="Times New Roman"/>
          <w:sz w:val="28"/>
          <w:szCs w:val="28"/>
        </w:rPr>
        <w:t>льтуры</w:t>
      </w:r>
      <w:r w:rsidR="009755E8" w:rsidRPr="000B41CC">
        <w:rPr>
          <w:rFonts w:ascii="Times New Roman" w:hAnsi="Times New Roman"/>
          <w:sz w:val="28"/>
          <w:szCs w:val="28"/>
        </w:rPr>
        <w:t xml:space="preserve"> показали</w:t>
      </w:r>
      <w:r w:rsidR="009755E8" w:rsidRPr="001C6040">
        <w:rPr>
          <w:rFonts w:ascii="Times New Roman" w:hAnsi="Times New Roman"/>
          <w:sz w:val="28"/>
          <w:szCs w:val="28"/>
        </w:rPr>
        <w:t xml:space="preserve"> затруднения в ответе большинства участников опроса.</w:t>
      </w:r>
    </w:p>
    <w:p w:rsidR="005A5C44" w:rsidRPr="000B41CC" w:rsidRDefault="00587379" w:rsidP="000B4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4A2">
        <w:rPr>
          <w:rFonts w:ascii="Times New Roman" w:hAnsi="Times New Roman"/>
          <w:sz w:val="28"/>
          <w:szCs w:val="28"/>
        </w:rPr>
        <w:t>По всем без исключения рынка</w:t>
      </w:r>
      <w:r w:rsidR="00F500E9" w:rsidRPr="009C34A2">
        <w:rPr>
          <w:rFonts w:ascii="Times New Roman" w:hAnsi="Times New Roman"/>
          <w:sz w:val="28"/>
          <w:szCs w:val="28"/>
        </w:rPr>
        <w:t>м</w:t>
      </w:r>
      <w:r w:rsidRPr="009C34A2">
        <w:rPr>
          <w:rFonts w:ascii="Times New Roman" w:hAnsi="Times New Roman"/>
          <w:sz w:val="28"/>
          <w:szCs w:val="28"/>
        </w:rPr>
        <w:t xml:space="preserve"> по</w:t>
      </w:r>
      <w:r w:rsidR="0062666B" w:rsidRPr="009C34A2">
        <w:rPr>
          <w:rFonts w:ascii="Times New Roman" w:hAnsi="Times New Roman"/>
          <w:sz w:val="28"/>
          <w:szCs w:val="28"/>
        </w:rPr>
        <w:t xml:space="preserve"> цен</w:t>
      </w:r>
      <w:r w:rsidRPr="009C34A2">
        <w:rPr>
          <w:rFonts w:ascii="Times New Roman" w:hAnsi="Times New Roman"/>
          <w:sz w:val="28"/>
          <w:szCs w:val="28"/>
        </w:rPr>
        <w:t>ам</w:t>
      </w:r>
      <w:r w:rsidR="0062666B" w:rsidRPr="009C34A2">
        <w:rPr>
          <w:rFonts w:ascii="Times New Roman" w:hAnsi="Times New Roman"/>
          <w:sz w:val="28"/>
          <w:szCs w:val="28"/>
        </w:rPr>
        <w:t xml:space="preserve"> товаров и услуг</w:t>
      </w:r>
      <w:r w:rsidRPr="009C34A2">
        <w:rPr>
          <w:rFonts w:ascii="Times New Roman" w:hAnsi="Times New Roman"/>
          <w:sz w:val="28"/>
          <w:szCs w:val="28"/>
        </w:rPr>
        <w:t xml:space="preserve"> большинство респондентов поставили</w:t>
      </w:r>
      <w:r w:rsidR="0062666B" w:rsidRPr="009C34A2">
        <w:rPr>
          <w:rFonts w:ascii="Times New Roman" w:hAnsi="Times New Roman"/>
          <w:sz w:val="28"/>
          <w:szCs w:val="28"/>
        </w:rPr>
        <w:t xml:space="preserve"> оценки «Скорее не уд</w:t>
      </w:r>
      <w:r w:rsidRPr="009C34A2">
        <w:rPr>
          <w:rFonts w:ascii="Times New Roman" w:hAnsi="Times New Roman"/>
          <w:sz w:val="28"/>
          <w:szCs w:val="28"/>
        </w:rPr>
        <w:t>овлетворен» и «Не удовлетворен».</w:t>
      </w:r>
    </w:p>
    <w:p w:rsidR="001B5C93" w:rsidRPr="00A06012" w:rsidRDefault="00F17466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012">
        <w:rPr>
          <w:rFonts w:ascii="Times New Roman" w:hAnsi="Times New Roman"/>
          <w:sz w:val="28"/>
          <w:szCs w:val="28"/>
        </w:rPr>
        <w:t>Участники опроса считают, что в</w:t>
      </w:r>
      <w:r w:rsidR="0062666B" w:rsidRPr="00A06012">
        <w:rPr>
          <w:rFonts w:ascii="Times New Roman" w:hAnsi="Times New Roman"/>
          <w:sz w:val="28"/>
          <w:szCs w:val="28"/>
        </w:rPr>
        <w:t xml:space="preserve">ыше цены в Ивановской области по </w:t>
      </w:r>
      <w:r w:rsidR="006478C5" w:rsidRPr="00A06012">
        <w:rPr>
          <w:rFonts w:ascii="Times New Roman" w:hAnsi="Times New Roman"/>
          <w:sz w:val="28"/>
          <w:szCs w:val="28"/>
        </w:rPr>
        <w:t>сравнению с другими регионами</w:t>
      </w:r>
      <w:r w:rsidR="001B5C93" w:rsidRPr="00A06012">
        <w:rPr>
          <w:rFonts w:ascii="Times New Roman" w:hAnsi="Times New Roman"/>
          <w:sz w:val="28"/>
          <w:szCs w:val="28"/>
        </w:rPr>
        <w:t>:</w:t>
      </w:r>
    </w:p>
    <w:p w:rsidR="006F0340" w:rsidRPr="006F0340" w:rsidRDefault="001B5C93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>-</w:t>
      </w:r>
      <w:r w:rsidR="00A06012">
        <w:rPr>
          <w:rFonts w:ascii="Times New Roman" w:hAnsi="Times New Roman"/>
          <w:sz w:val="28"/>
          <w:szCs w:val="28"/>
        </w:rPr>
        <w:t xml:space="preserve"> </w:t>
      </w:r>
      <w:r w:rsidR="006F0340">
        <w:rPr>
          <w:rFonts w:ascii="Times New Roman" w:hAnsi="Times New Roman"/>
          <w:sz w:val="28"/>
          <w:szCs w:val="28"/>
        </w:rPr>
        <w:t>р</w:t>
      </w:r>
      <w:r w:rsidR="006F0340" w:rsidRPr="006F0340">
        <w:rPr>
          <w:rFonts w:ascii="Times New Roman" w:hAnsi="Times New Roman"/>
          <w:sz w:val="28"/>
          <w:szCs w:val="28"/>
        </w:rPr>
        <w:t>ынок легкового такси – 44 респондентов</w:t>
      </w:r>
      <w:r w:rsidR="006F0340">
        <w:rPr>
          <w:rFonts w:ascii="Times New Roman" w:hAnsi="Times New Roman"/>
          <w:sz w:val="28"/>
          <w:szCs w:val="28"/>
        </w:rPr>
        <w:t>,</w:t>
      </w:r>
    </w:p>
    <w:p w:rsidR="00015E20" w:rsidRPr="006F0340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 xml:space="preserve"> - </w:t>
      </w:r>
      <w:r w:rsidR="006478C5" w:rsidRPr="006F0340">
        <w:rPr>
          <w:rFonts w:ascii="Times New Roman" w:hAnsi="Times New Roman"/>
          <w:sz w:val="28"/>
          <w:szCs w:val="28"/>
        </w:rPr>
        <w:t>на</w:t>
      </w:r>
      <w:r w:rsidR="00194975" w:rsidRPr="006F0340">
        <w:rPr>
          <w:rFonts w:ascii="Times New Roman" w:hAnsi="Times New Roman"/>
          <w:sz w:val="28"/>
          <w:szCs w:val="28"/>
        </w:rPr>
        <w:t xml:space="preserve"> медицинские услуги – </w:t>
      </w:r>
      <w:r w:rsidR="00E20AA2" w:rsidRPr="006F0340">
        <w:rPr>
          <w:rFonts w:ascii="Times New Roman" w:hAnsi="Times New Roman"/>
          <w:sz w:val="28"/>
          <w:szCs w:val="28"/>
        </w:rPr>
        <w:t>38</w:t>
      </w:r>
      <w:r w:rsidR="00194975" w:rsidRPr="006F0340">
        <w:rPr>
          <w:rFonts w:ascii="Times New Roman" w:hAnsi="Times New Roman"/>
          <w:sz w:val="28"/>
          <w:szCs w:val="28"/>
        </w:rPr>
        <w:t xml:space="preserve"> респондентов, </w:t>
      </w:r>
    </w:p>
    <w:p w:rsidR="006F0340" w:rsidRPr="006F0340" w:rsidRDefault="006F0340" w:rsidP="006F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>-рынок услуг розничной торговли лекарственными средствами – 37 респондентов</w:t>
      </w:r>
      <w:r>
        <w:rPr>
          <w:rFonts w:ascii="Times New Roman" w:hAnsi="Times New Roman"/>
          <w:sz w:val="28"/>
          <w:szCs w:val="28"/>
        </w:rPr>
        <w:t>,</w:t>
      </w:r>
    </w:p>
    <w:p w:rsidR="006F0340" w:rsidRPr="006F0340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F0340">
        <w:rPr>
          <w:rFonts w:ascii="Times New Roman" w:hAnsi="Times New Roman"/>
          <w:sz w:val="28"/>
          <w:szCs w:val="28"/>
        </w:rPr>
        <w:t>ынок нефтепродуктов – 39 респондентов</w:t>
      </w:r>
      <w:r>
        <w:rPr>
          <w:rFonts w:ascii="Times New Roman" w:hAnsi="Times New Roman"/>
          <w:sz w:val="28"/>
          <w:szCs w:val="28"/>
        </w:rPr>
        <w:t>,</w:t>
      </w:r>
    </w:p>
    <w:p w:rsidR="006F0340" w:rsidRPr="006F0340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F0340">
        <w:rPr>
          <w:rFonts w:ascii="Times New Roman" w:hAnsi="Times New Roman"/>
          <w:sz w:val="28"/>
          <w:szCs w:val="28"/>
        </w:rPr>
        <w:t>ынок производства кирпича – 39</w:t>
      </w:r>
      <w:r w:rsidR="007E6FF1">
        <w:rPr>
          <w:rFonts w:ascii="Times New Roman" w:hAnsi="Times New Roman"/>
          <w:sz w:val="28"/>
          <w:szCs w:val="28"/>
        </w:rPr>
        <w:t xml:space="preserve"> участников,</w:t>
      </w:r>
      <w:r w:rsidRPr="006F0340">
        <w:rPr>
          <w:rFonts w:ascii="Times New Roman" w:hAnsi="Times New Roman"/>
          <w:sz w:val="28"/>
          <w:szCs w:val="28"/>
        </w:rPr>
        <w:t xml:space="preserve"> </w:t>
      </w:r>
    </w:p>
    <w:p w:rsidR="006F0340" w:rsidRPr="006F0340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F0340">
        <w:rPr>
          <w:rFonts w:ascii="Times New Roman" w:hAnsi="Times New Roman"/>
          <w:sz w:val="28"/>
          <w:szCs w:val="28"/>
        </w:rPr>
        <w:t>ынок производства бетона – 33</w:t>
      </w:r>
      <w:r w:rsidR="007E6FF1">
        <w:rPr>
          <w:rFonts w:ascii="Times New Roman" w:hAnsi="Times New Roman"/>
          <w:sz w:val="28"/>
          <w:szCs w:val="28"/>
        </w:rPr>
        <w:t xml:space="preserve"> участников,</w:t>
      </w:r>
    </w:p>
    <w:p w:rsidR="006F0340" w:rsidRPr="006F0340" w:rsidRDefault="001B5C93" w:rsidP="006F0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>-</w:t>
      </w:r>
      <w:r w:rsidR="00194975" w:rsidRPr="006F0340">
        <w:rPr>
          <w:rFonts w:ascii="Times New Roman" w:hAnsi="Times New Roman"/>
          <w:sz w:val="28"/>
          <w:szCs w:val="28"/>
        </w:rPr>
        <w:t xml:space="preserve">  на услуги по теплоснабжению – </w:t>
      </w:r>
      <w:r w:rsidR="006F0340" w:rsidRPr="006F0340">
        <w:rPr>
          <w:rFonts w:ascii="Times New Roman" w:hAnsi="Times New Roman"/>
          <w:sz w:val="28"/>
          <w:szCs w:val="28"/>
        </w:rPr>
        <w:t>35</w:t>
      </w:r>
      <w:r w:rsidR="00194975" w:rsidRPr="006F0340">
        <w:rPr>
          <w:rFonts w:ascii="Times New Roman" w:hAnsi="Times New Roman"/>
          <w:sz w:val="28"/>
          <w:szCs w:val="28"/>
        </w:rPr>
        <w:t xml:space="preserve"> респондентов</w:t>
      </w:r>
      <w:r w:rsidRPr="006F0340">
        <w:rPr>
          <w:rFonts w:ascii="Times New Roman" w:hAnsi="Times New Roman"/>
          <w:sz w:val="28"/>
          <w:szCs w:val="28"/>
        </w:rPr>
        <w:t>;</w:t>
      </w:r>
    </w:p>
    <w:p w:rsidR="001B5C93" w:rsidRPr="006F0340" w:rsidRDefault="001B5C93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340">
        <w:rPr>
          <w:rFonts w:ascii="Times New Roman" w:hAnsi="Times New Roman"/>
          <w:sz w:val="28"/>
          <w:szCs w:val="28"/>
        </w:rPr>
        <w:t>-</w:t>
      </w:r>
      <w:r w:rsidR="006F0340">
        <w:rPr>
          <w:rFonts w:ascii="Times New Roman" w:hAnsi="Times New Roman"/>
          <w:sz w:val="28"/>
          <w:szCs w:val="28"/>
        </w:rPr>
        <w:t xml:space="preserve"> </w:t>
      </w:r>
      <w:r w:rsidR="00B3358F" w:rsidRPr="006F0340">
        <w:rPr>
          <w:rFonts w:ascii="Times New Roman" w:hAnsi="Times New Roman"/>
          <w:sz w:val="28"/>
          <w:szCs w:val="28"/>
        </w:rPr>
        <w:t xml:space="preserve">рынок купли-продажи электрической энергии (мощности) на розничном рынке электрической энергии – </w:t>
      </w:r>
      <w:r w:rsidR="007E6FF1">
        <w:rPr>
          <w:rFonts w:ascii="Times New Roman" w:hAnsi="Times New Roman"/>
          <w:sz w:val="28"/>
          <w:szCs w:val="28"/>
        </w:rPr>
        <w:t>33</w:t>
      </w:r>
      <w:r w:rsidR="00B3358F" w:rsidRPr="006F0340">
        <w:rPr>
          <w:rFonts w:ascii="Times New Roman" w:hAnsi="Times New Roman"/>
          <w:sz w:val="28"/>
          <w:szCs w:val="28"/>
        </w:rPr>
        <w:t xml:space="preserve"> респондент</w:t>
      </w:r>
      <w:r w:rsidR="007E6FF1">
        <w:rPr>
          <w:rFonts w:ascii="Times New Roman" w:hAnsi="Times New Roman"/>
          <w:sz w:val="28"/>
          <w:szCs w:val="28"/>
        </w:rPr>
        <w:t>ов</w:t>
      </w:r>
      <w:r w:rsidRPr="006F0340">
        <w:rPr>
          <w:rFonts w:ascii="Times New Roman" w:hAnsi="Times New Roman"/>
          <w:sz w:val="28"/>
          <w:szCs w:val="28"/>
        </w:rPr>
        <w:t>;</w:t>
      </w:r>
    </w:p>
    <w:p w:rsidR="00194975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0340">
        <w:rPr>
          <w:rFonts w:ascii="Times New Roman" w:hAnsi="Times New Roman"/>
          <w:sz w:val="28"/>
          <w:szCs w:val="28"/>
        </w:rPr>
        <w:t xml:space="preserve">- </w:t>
      </w:r>
      <w:r w:rsidR="007E6FF1">
        <w:rPr>
          <w:rFonts w:ascii="Times New Roman" w:hAnsi="Times New Roman"/>
          <w:sz w:val="28"/>
          <w:szCs w:val="28"/>
        </w:rPr>
        <w:t>р</w:t>
      </w:r>
      <w:r w:rsidRPr="006F0340">
        <w:rPr>
          <w:rFonts w:ascii="Times New Roman" w:hAnsi="Times New Roman"/>
          <w:sz w:val="28"/>
          <w:szCs w:val="28"/>
        </w:rPr>
        <w:t>ынок услуг перевозок пассажиров автомобильным транспортом по муниципальным маршрутам – 31 респондент</w:t>
      </w:r>
      <w:r w:rsidR="007E6FF1">
        <w:rPr>
          <w:rFonts w:ascii="Times New Roman" w:hAnsi="Times New Roman"/>
          <w:sz w:val="28"/>
          <w:szCs w:val="28"/>
        </w:rPr>
        <w:t>.</w:t>
      </w:r>
    </w:p>
    <w:p w:rsidR="006F0340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F0340" w:rsidRPr="001B5C93" w:rsidRDefault="006F0340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218"/>
      </w:tblGrid>
      <w:tr w:rsidR="00A23CF4" w:rsidRPr="004F5617" w:rsidTr="006F632F">
        <w:trPr>
          <w:trHeight w:val="4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F4" w:rsidRPr="004F5617" w:rsidRDefault="00A23CF4" w:rsidP="00A23C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Число респондентов, отметивших на каких рынках товаров и услуг слабо развита конкуренция, что негативно сказывается на качестве товара и ценах</w:t>
            </w:r>
          </w:p>
        </w:tc>
      </w:tr>
      <w:tr w:rsidR="00A23CF4" w:rsidRPr="004F5617" w:rsidTr="006F632F">
        <w:trPr>
          <w:trHeight w:val="2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дошкольного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411A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25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детского отдыха и оздоровления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23CF4" w:rsidRPr="004F5617" w:rsidTr="006F632F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среднего профессионального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3CF4" w:rsidRPr="004F5617" w:rsidTr="006F632F">
        <w:trPr>
          <w:trHeight w:val="3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3CF4" w:rsidRPr="004F5617" w:rsidTr="006F632F">
        <w:trPr>
          <w:trHeight w:val="3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медицинских услуг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23CF4" w:rsidRPr="004F5617" w:rsidTr="006F632F">
        <w:trPr>
          <w:trHeight w:val="2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социальных услуг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lastRenderedPageBreak/>
              <w:t>Рынок услуг розничной торговли лекарственными средствами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CF4" w:rsidRPr="004F5617" w:rsidTr="006F632F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по благоустройству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5617" w:rsidRPr="004F5617" w:rsidTr="006F632F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17" w:rsidRPr="004F5617" w:rsidRDefault="004F5617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производства тепловой энергии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17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23CF4" w:rsidRPr="004F5617" w:rsidTr="006F632F">
        <w:trPr>
          <w:trHeight w:val="32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7572E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 xml:space="preserve">Рынок услуг </w:t>
            </w:r>
            <w:r w:rsidR="0067572E" w:rsidRPr="004F5617">
              <w:rPr>
                <w:rFonts w:ascii="Times New Roman" w:hAnsi="Times New Roman"/>
              </w:rPr>
              <w:t>строительства капитальных объектов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3CF4" w:rsidRPr="004F5617" w:rsidTr="006F632F">
        <w:trPr>
          <w:trHeight w:val="1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по сбору ТКО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23CF4" w:rsidRPr="004F5617" w:rsidTr="006F632F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перевозок пассажиров автомобильным транспортом по межмуниципальным маршрутам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23CF4" w:rsidRPr="004F5617" w:rsidTr="006F632F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перевозок пассажиров автомобильным транспортом по муниципальным маршрутам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23CF4" w:rsidRPr="004F5617" w:rsidTr="006F632F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легкового такси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3CF4" w:rsidRPr="004F5617" w:rsidTr="006F632F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дорожной отрасли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23CF4" w:rsidRPr="004F5617" w:rsidTr="006F632F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услуг связи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 xml:space="preserve">Рынок </w:t>
            </w:r>
            <w:r w:rsidR="0067572E" w:rsidRPr="004F5617">
              <w:rPr>
                <w:rFonts w:ascii="Times New Roman" w:hAnsi="Times New Roman"/>
              </w:rPr>
              <w:t xml:space="preserve">жилищного </w:t>
            </w:r>
            <w:r w:rsidRPr="004F5617">
              <w:rPr>
                <w:rFonts w:ascii="Times New Roman" w:hAnsi="Times New Roman"/>
              </w:rPr>
              <w:t>строительства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23CF4" w:rsidRPr="004F5617" w:rsidTr="006F632F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архитектурно-строительного проектирования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3CF4" w:rsidRPr="004F5617" w:rsidTr="006F632F">
        <w:trPr>
          <w:trHeight w:val="2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племенного животноводства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23CF4" w:rsidRPr="004F5617" w:rsidTr="006F632F">
        <w:trPr>
          <w:trHeight w:val="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семеноводства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23CF4" w:rsidRPr="004F5617" w:rsidTr="006F632F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вылова водных биоресурсов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2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переработки водных биоресурсов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28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товарной аквакультуры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3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добычи полезных ископаемых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3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легкой промышленности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3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обработки древесины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23CF4" w:rsidRPr="004F5617" w:rsidTr="006F632F">
        <w:trPr>
          <w:trHeight w:val="3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производства кирпича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23CF4" w:rsidRPr="004F5617" w:rsidTr="006F632F">
        <w:trPr>
          <w:trHeight w:val="3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производства бетона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23CF4" w:rsidRPr="004F5617" w:rsidTr="006F632F">
        <w:trPr>
          <w:trHeight w:val="3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Сфера наружной рекламы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3CF4" w:rsidRPr="004F5617" w:rsidTr="006F632F">
        <w:trPr>
          <w:trHeight w:val="3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 xml:space="preserve">Электроэнергия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23CF4" w:rsidRPr="004F5617" w:rsidTr="006F632F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A23CF4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Услуги ремонта автотранспортных средств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F4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1086" w:rsidRPr="00254CD1" w:rsidTr="006F632F">
        <w:trPr>
          <w:trHeight w:val="3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86" w:rsidRPr="004F5617" w:rsidRDefault="008A1086" w:rsidP="006F632F">
            <w:pPr>
              <w:spacing w:after="0" w:line="240" w:lineRule="auto"/>
              <w:rPr>
                <w:rFonts w:ascii="Times New Roman" w:hAnsi="Times New Roman"/>
              </w:rPr>
            </w:pPr>
            <w:r w:rsidRPr="004F5617">
              <w:rPr>
                <w:rFonts w:ascii="Times New Roman" w:hAnsi="Times New Roman"/>
              </w:rPr>
              <w:t>Рынок нефтепродуктов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86" w:rsidRPr="004F5617" w:rsidRDefault="006C409F" w:rsidP="006C4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6C409F" w:rsidRDefault="006C409F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B7B" w:rsidRPr="006312EA" w:rsidRDefault="00D83B7B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2EA">
        <w:rPr>
          <w:rFonts w:ascii="Times New Roman" w:hAnsi="Times New Roman"/>
          <w:sz w:val="28"/>
          <w:szCs w:val="28"/>
        </w:rPr>
        <w:t>Отмечено, что слабо развита конкуренция:</w:t>
      </w:r>
    </w:p>
    <w:p w:rsidR="006C409F" w:rsidRPr="000668C7" w:rsidRDefault="006C409F" w:rsidP="006C4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8C7">
        <w:rPr>
          <w:rFonts w:ascii="Times New Roman" w:hAnsi="Times New Roman"/>
          <w:sz w:val="28"/>
          <w:szCs w:val="28"/>
        </w:rPr>
        <w:t xml:space="preserve">- на рынке медицинских услуг – </w:t>
      </w:r>
      <w:r>
        <w:rPr>
          <w:rFonts w:ascii="Times New Roman" w:hAnsi="Times New Roman"/>
          <w:sz w:val="28"/>
          <w:szCs w:val="28"/>
        </w:rPr>
        <w:t>14</w:t>
      </w:r>
      <w:r w:rsidR="00D104FF">
        <w:rPr>
          <w:rFonts w:ascii="Times New Roman" w:hAnsi="Times New Roman"/>
          <w:sz w:val="28"/>
          <w:szCs w:val="28"/>
        </w:rPr>
        <w:t xml:space="preserve"> респондентов,</w:t>
      </w:r>
    </w:p>
    <w:p w:rsidR="00B10152" w:rsidRPr="000668C7" w:rsidRDefault="006C409F" w:rsidP="00B101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3B7B" w:rsidRPr="006312EA">
        <w:rPr>
          <w:rFonts w:ascii="Times New Roman" w:hAnsi="Times New Roman"/>
          <w:sz w:val="28"/>
          <w:szCs w:val="28"/>
        </w:rPr>
        <w:t xml:space="preserve">на рынке услуг </w:t>
      </w:r>
      <w:r w:rsidR="0067572E" w:rsidRPr="006312EA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D83B7B" w:rsidRPr="006312E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 w:rsidR="00411AA9">
        <w:rPr>
          <w:rFonts w:ascii="Times New Roman" w:hAnsi="Times New Roman"/>
          <w:sz w:val="28"/>
          <w:szCs w:val="28"/>
        </w:rPr>
        <w:t xml:space="preserve"> </w:t>
      </w:r>
      <w:r w:rsidR="00D83B7B" w:rsidRPr="000668C7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ов</w:t>
      </w:r>
      <w:r w:rsidR="00D104FF">
        <w:rPr>
          <w:rFonts w:ascii="Times New Roman" w:hAnsi="Times New Roman"/>
          <w:sz w:val="28"/>
          <w:szCs w:val="28"/>
        </w:rPr>
        <w:t>,</w:t>
      </w:r>
    </w:p>
    <w:p w:rsidR="006312EA" w:rsidRPr="00D104FF" w:rsidRDefault="006312EA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8C7">
        <w:rPr>
          <w:rFonts w:ascii="Times New Roman" w:hAnsi="Times New Roman"/>
          <w:sz w:val="28"/>
          <w:szCs w:val="28"/>
        </w:rPr>
        <w:t xml:space="preserve">- </w:t>
      </w:r>
      <w:r w:rsidRPr="00D104FF">
        <w:rPr>
          <w:rFonts w:ascii="Times New Roman" w:hAnsi="Times New Roman"/>
          <w:sz w:val="28"/>
          <w:szCs w:val="28"/>
        </w:rPr>
        <w:t xml:space="preserve">на рынке детского отдыха и оздоровления – </w:t>
      </w:r>
      <w:r w:rsidR="006C409F" w:rsidRPr="00D104FF">
        <w:rPr>
          <w:rFonts w:ascii="Times New Roman" w:hAnsi="Times New Roman"/>
          <w:sz w:val="28"/>
          <w:szCs w:val="28"/>
        </w:rPr>
        <w:t>9</w:t>
      </w:r>
      <w:r w:rsidRPr="00D104FF">
        <w:rPr>
          <w:rFonts w:ascii="Times New Roman" w:hAnsi="Times New Roman"/>
          <w:sz w:val="28"/>
          <w:szCs w:val="28"/>
        </w:rPr>
        <w:t xml:space="preserve"> респондент</w:t>
      </w:r>
      <w:r w:rsidR="006C409F" w:rsidRPr="00D104FF">
        <w:rPr>
          <w:rFonts w:ascii="Times New Roman" w:hAnsi="Times New Roman"/>
          <w:sz w:val="28"/>
          <w:szCs w:val="28"/>
        </w:rPr>
        <w:t>ов</w:t>
      </w:r>
      <w:r w:rsidR="00D104FF">
        <w:rPr>
          <w:rFonts w:ascii="Times New Roman" w:hAnsi="Times New Roman"/>
          <w:sz w:val="28"/>
          <w:szCs w:val="28"/>
        </w:rPr>
        <w:t>,</w:t>
      </w:r>
    </w:p>
    <w:p w:rsidR="006C409F" w:rsidRPr="00D104FF" w:rsidRDefault="006C409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>- на рынке услуг перевозок пассажиров автомобильным транспортом по муниципальным маршрутам – 15 человек,</w:t>
      </w:r>
    </w:p>
    <w:p w:rsidR="006C409F" w:rsidRPr="00D104FF" w:rsidRDefault="006C409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>- на рынке услуг перевозок пассажиров автомобильным транспортом по межмуниципальным маршрутам – 10 респондентов</w:t>
      </w:r>
      <w:r w:rsidR="00D104FF">
        <w:rPr>
          <w:rFonts w:ascii="Times New Roman" w:hAnsi="Times New Roman"/>
          <w:sz w:val="28"/>
          <w:szCs w:val="28"/>
        </w:rPr>
        <w:t>,</w:t>
      </w:r>
    </w:p>
    <w:p w:rsidR="006C409F" w:rsidRPr="00D104FF" w:rsidRDefault="006C409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>- на рынке легкового такси – 11 респондентов,</w:t>
      </w:r>
    </w:p>
    <w:p w:rsidR="006C409F" w:rsidRPr="00D104FF" w:rsidRDefault="006C409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 xml:space="preserve">- на рынке производства кирпича -  человек, </w:t>
      </w:r>
    </w:p>
    <w:p w:rsidR="006C409F" w:rsidRPr="00D104FF" w:rsidRDefault="006C409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 xml:space="preserve">- на рынке производства бетона – 9 человек, </w:t>
      </w:r>
    </w:p>
    <w:p w:rsidR="006312EA" w:rsidRPr="00D104FF" w:rsidRDefault="006312EA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>- на р</w:t>
      </w:r>
      <w:r w:rsidR="006C409F" w:rsidRPr="00D104FF">
        <w:rPr>
          <w:rFonts w:ascii="Times New Roman" w:hAnsi="Times New Roman"/>
          <w:sz w:val="28"/>
          <w:szCs w:val="28"/>
        </w:rPr>
        <w:t>ынке жилищного строительства – 9</w:t>
      </w:r>
      <w:r w:rsidRPr="00D104FF">
        <w:rPr>
          <w:rFonts w:ascii="Times New Roman" w:hAnsi="Times New Roman"/>
          <w:sz w:val="28"/>
          <w:szCs w:val="28"/>
        </w:rPr>
        <w:t xml:space="preserve"> респондент</w:t>
      </w:r>
      <w:r w:rsidR="006C409F" w:rsidRPr="00D104FF">
        <w:rPr>
          <w:rFonts w:ascii="Times New Roman" w:hAnsi="Times New Roman"/>
          <w:sz w:val="28"/>
          <w:szCs w:val="28"/>
        </w:rPr>
        <w:t>ов,</w:t>
      </w:r>
    </w:p>
    <w:p w:rsidR="006312EA" w:rsidRPr="00D104FF" w:rsidRDefault="006312EA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4FF">
        <w:rPr>
          <w:rFonts w:ascii="Times New Roman" w:hAnsi="Times New Roman"/>
          <w:sz w:val="28"/>
          <w:szCs w:val="28"/>
        </w:rPr>
        <w:t xml:space="preserve">- на рынке теплоснабжения – </w:t>
      </w:r>
      <w:r w:rsidR="00D104FF" w:rsidRPr="00D104FF">
        <w:rPr>
          <w:rFonts w:ascii="Times New Roman" w:hAnsi="Times New Roman"/>
          <w:sz w:val="28"/>
          <w:szCs w:val="28"/>
        </w:rPr>
        <w:t>7</w:t>
      </w:r>
      <w:r w:rsidRPr="00D104FF">
        <w:rPr>
          <w:rFonts w:ascii="Times New Roman" w:hAnsi="Times New Roman"/>
          <w:sz w:val="28"/>
          <w:szCs w:val="28"/>
        </w:rPr>
        <w:t xml:space="preserve"> респондент</w:t>
      </w:r>
      <w:r w:rsidR="00D104FF" w:rsidRPr="00D104FF">
        <w:rPr>
          <w:rFonts w:ascii="Times New Roman" w:hAnsi="Times New Roman"/>
          <w:sz w:val="28"/>
          <w:szCs w:val="28"/>
        </w:rPr>
        <w:t>ов</w:t>
      </w:r>
      <w:r w:rsidR="00D104FF">
        <w:rPr>
          <w:rFonts w:ascii="Times New Roman" w:hAnsi="Times New Roman"/>
          <w:sz w:val="28"/>
          <w:szCs w:val="28"/>
        </w:rPr>
        <w:t>,</w:t>
      </w:r>
    </w:p>
    <w:p w:rsidR="006312EA" w:rsidRPr="000668C7" w:rsidRDefault="00D104FF" w:rsidP="00631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рынке дорожной отрасли – 5</w:t>
      </w:r>
      <w:r w:rsidR="006312EA" w:rsidRPr="000668C7">
        <w:rPr>
          <w:rFonts w:ascii="Times New Roman" w:hAnsi="Times New Roman"/>
          <w:sz w:val="28"/>
          <w:szCs w:val="28"/>
        </w:rPr>
        <w:t xml:space="preserve"> респондент</w:t>
      </w:r>
      <w:r>
        <w:rPr>
          <w:rFonts w:ascii="Times New Roman" w:hAnsi="Times New Roman"/>
          <w:sz w:val="28"/>
          <w:szCs w:val="28"/>
        </w:rPr>
        <w:t>ов</w:t>
      </w:r>
      <w:r w:rsidR="006312EA" w:rsidRPr="000668C7">
        <w:rPr>
          <w:rFonts w:ascii="Times New Roman" w:hAnsi="Times New Roman"/>
          <w:sz w:val="28"/>
          <w:szCs w:val="28"/>
        </w:rPr>
        <w:t>.</w:t>
      </w:r>
    </w:p>
    <w:p w:rsidR="002A248A" w:rsidRPr="00D70303" w:rsidRDefault="002A248A" w:rsidP="00D83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2666B" w:rsidRPr="00130B1D" w:rsidRDefault="0006483A" w:rsidP="006F63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1D">
        <w:rPr>
          <w:rFonts w:ascii="Times New Roman" w:hAnsi="Times New Roman"/>
          <w:sz w:val="28"/>
          <w:szCs w:val="28"/>
        </w:rPr>
        <w:lastRenderedPageBreak/>
        <w:t>Б</w:t>
      </w:r>
      <w:r w:rsidR="0062666B" w:rsidRPr="00130B1D">
        <w:rPr>
          <w:rFonts w:ascii="Times New Roman" w:hAnsi="Times New Roman"/>
          <w:sz w:val="28"/>
          <w:szCs w:val="28"/>
        </w:rPr>
        <w:t>ольш</w:t>
      </w:r>
      <w:r w:rsidRPr="00130B1D">
        <w:rPr>
          <w:rFonts w:ascii="Times New Roman" w:hAnsi="Times New Roman"/>
          <w:sz w:val="28"/>
          <w:szCs w:val="28"/>
        </w:rPr>
        <w:t>инство</w:t>
      </w:r>
      <w:r w:rsidR="0062666B" w:rsidRPr="00130B1D">
        <w:rPr>
          <w:rFonts w:ascii="Times New Roman" w:hAnsi="Times New Roman"/>
          <w:sz w:val="28"/>
          <w:szCs w:val="28"/>
        </w:rPr>
        <w:t xml:space="preserve"> респондентов </w:t>
      </w:r>
      <w:r w:rsidR="00130B1D" w:rsidRPr="00130B1D">
        <w:rPr>
          <w:rFonts w:ascii="Times New Roman" w:hAnsi="Times New Roman"/>
          <w:sz w:val="28"/>
          <w:szCs w:val="28"/>
        </w:rPr>
        <w:t xml:space="preserve">считают, что </w:t>
      </w:r>
      <w:r w:rsidR="0062666B" w:rsidRPr="00130B1D">
        <w:rPr>
          <w:rFonts w:ascii="Times New Roman" w:hAnsi="Times New Roman"/>
          <w:sz w:val="28"/>
          <w:szCs w:val="28"/>
        </w:rPr>
        <w:t xml:space="preserve">изменения в течение трех последних лет на </w:t>
      </w:r>
      <w:r w:rsidR="0062666B" w:rsidRPr="00130B1D">
        <w:rPr>
          <w:rFonts w:ascii="Times New Roman" w:hAnsi="Times New Roman" w:cs="Times New Roman"/>
          <w:sz w:val="28"/>
          <w:szCs w:val="28"/>
        </w:rPr>
        <w:t>р</w:t>
      </w:r>
      <w:r w:rsidR="0062666B" w:rsidRPr="00130B1D">
        <w:rPr>
          <w:rFonts w:ascii="Times New Roman" w:hAnsi="Times New Roman"/>
          <w:sz w:val="28"/>
          <w:szCs w:val="28"/>
        </w:rPr>
        <w:t xml:space="preserve">ынке услуг детского отдыха и оздоровления, </w:t>
      </w:r>
      <w:r w:rsidR="00EB7232" w:rsidRPr="00130B1D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="0062666B" w:rsidRPr="00130B1D">
        <w:rPr>
          <w:rFonts w:ascii="Times New Roman" w:hAnsi="Times New Roman"/>
          <w:sz w:val="28"/>
          <w:szCs w:val="28"/>
        </w:rPr>
        <w:t xml:space="preserve">, </w:t>
      </w:r>
      <w:r w:rsidR="00EB7232" w:rsidRPr="00130B1D">
        <w:rPr>
          <w:rFonts w:ascii="Times New Roman" w:hAnsi="Times New Roman"/>
          <w:sz w:val="28"/>
          <w:szCs w:val="28"/>
        </w:rPr>
        <w:t>дорожной отрасли,</w:t>
      </w:r>
      <w:r w:rsidR="001158EF">
        <w:rPr>
          <w:rFonts w:ascii="Times New Roman" w:hAnsi="Times New Roman"/>
          <w:sz w:val="28"/>
          <w:szCs w:val="28"/>
        </w:rPr>
        <w:t xml:space="preserve"> на рынках медицинских и социальных услуг, услуг в сфере</w:t>
      </w:r>
      <w:r w:rsidR="00EB7232" w:rsidRPr="00130B1D">
        <w:rPr>
          <w:rFonts w:ascii="Times New Roman" w:hAnsi="Times New Roman"/>
          <w:sz w:val="28"/>
          <w:szCs w:val="28"/>
        </w:rPr>
        <w:t xml:space="preserve"> легкового такси</w:t>
      </w:r>
      <w:r w:rsidR="00130B1D" w:rsidRPr="00130B1D">
        <w:rPr>
          <w:rFonts w:ascii="Times New Roman" w:hAnsi="Times New Roman"/>
          <w:sz w:val="28"/>
          <w:szCs w:val="28"/>
        </w:rPr>
        <w:t xml:space="preserve"> </w:t>
      </w:r>
      <w:r w:rsidR="001158EF">
        <w:rPr>
          <w:rFonts w:ascii="Times New Roman" w:hAnsi="Times New Roman"/>
          <w:sz w:val="28"/>
          <w:szCs w:val="28"/>
        </w:rPr>
        <w:t xml:space="preserve">и организации </w:t>
      </w:r>
      <w:r w:rsidR="001158EF" w:rsidRPr="00130B1D">
        <w:rPr>
          <w:rFonts w:ascii="Times New Roman" w:hAnsi="Times New Roman"/>
          <w:sz w:val="28"/>
          <w:szCs w:val="28"/>
        </w:rPr>
        <w:t xml:space="preserve">перевозки пассажиров </w:t>
      </w:r>
      <w:r w:rsidR="00130B1D" w:rsidRPr="00130B1D">
        <w:rPr>
          <w:rFonts w:ascii="Times New Roman" w:hAnsi="Times New Roman"/>
          <w:sz w:val="28"/>
          <w:szCs w:val="28"/>
        </w:rPr>
        <w:t>отсутствуют</w:t>
      </w:r>
      <w:r w:rsidR="00EB7232" w:rsidRPr="00130B1D">
        <w:rPr>
          <w:rFonts w:ascii="Times New Roman" w:hAnsi="Times New Roman"/>
          <w:sz w:val="28"/>
          <w:szCs w:val="28"/>
        </w:rPr>
        <w:t>.</w:t>
      </w:r>
    </w:p>
    <w:p w:rsidR="0062666B" w:rsidRPr="00130B1D" w:rsidRDefault="0062666B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1D">
        <w:rPr>
          <w:rFonts w:ascii="Times New Roman" w:hAnsi="Times New Roman"/>
          <w:sz w:val="28"/>
          <w:szCs w:val="28"/>
        </w:rPr>
        <w:t xml:space="preserve">Наибольшее число участников опроса отметили </w:t>
      </w:r>
      <w:r w:rsidR="00055F3B" w:rsidRPr="00130B1D">
        <w:rPr>
          <w:rFonts w:ascii="Times New Roman" w:hAnsi="Times New Roman"/>
          <w:sz w:val="28"/>
          <w:szCs w:val="28"/>
        </w:rPr>
        <w:t xml:space="preserve">отсутствие </w:t>
      </w:r>
      <w:r w:rsidRPr="00130B1D">
        <w:rPr>
          <w:rFonts w:ascii="Times New Roman" w:hAnsi="Times New Roman"/>
          <w:sz w:val="28"/>
          <w:szCs w:val="28"/>
        </w:rPr>
        <w:t>увеличени</w:t>
      </w:r>
      <w:r w:rsidR="00055F3B" w:rsidRPr="00130B1D">
        <w:rPr>
          <w:rFonts w:ascii="Times New Roman" w:hAnsi="Times New Roman"/>
          <w:sz w:val="28"/>
          <w:szCs w:val="28"/>
        </w:rPr>
        <w:t>я</w:t>
      </w:r>
      <w:r w:rsidRPr="00130B1D">
        <w:rPr>
          <w:rFonts w:ascii="Times New Roman" w:hAnsi="Times New Roman"/>
          <w:sz w:val="28"/>
          <w:szCs w:val="28"/>
        </w:rPr>
        <w:t xml:space="preserve"> организаций в сфер</w:t>
      </w:r>
      <w:r w:rsidR="00EB7232" w:rsidRPr="00130B1D">
        <w:rPr>
          <w:rFonts w:ascii="Times New Roman" w:hAnsi="Times New Roman"/>
          <w:sz w:val="28"/>
          <w:szCs w:val="28"/>
        </w:rPr>
        <w:t>ах</w:t>
      </w:r>
      <w:r w:rsidR="00D104FF">
        <w:rPr>
          <w:rFonts w:ascii="Times New Roman" w:hAnsi="Times New Roman"/>
          <w:sz w:val="28"/>
          <w:szCs w:val="28"/>
        </w:rPr>
        <w:t xml:space="preserve"> ЖКХ, теплоснабжения, сбора ТКО</w:t>
      </w:r>
      <w:r w:rsidR="001158EF">
        <w:rPr>
          <w:rFonts w:ascii="Times New Roman" w:hAnsi="Times New Roman"/>
          <w:sz w:val="28"/>
          <w:szCs w:val="28"/>
        </w:rPr>
        <w:t>.</w:t>
      </w:r>
    </w:p>
    <w:p w:rsidR="00D90C39" w:rsidRPr="00EC6962" w:rsidRDefault="00D90C39" w:rsidP="00D9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62">
        <w:rPr>
          <w:rFonts w:ascii="Times New Roman" w:hAnsi="Times New Roman"/>
          <w:sz w:val="28"/>
          <w:szCs w:val="28"/>
        </w:rPr>
        <w:t xml:space="preserve">За последние три года наибольшее число участников опроса  отметили рост цен </w:t>
      </w:r>
      <w:r w:rsidR="0023042A" w:rsidRPr="00EC6962">
        <w:rPr>
          <w:rFonts w:ascii="Times New Roman" w:hAnsi="Times New Roman"/>
          <w:sz w:val="28"/>
          <w:szCs w:val="28"/>
        </w:rPr>
        <w:t>во</w:t>
      </w:r>
      <w:r w:rsidR="00D104FF">
        <w:rPr>
          <w:rFonts w:ascii="Times New Roman" w:hAnsi="Times New Roman"/>
          <w:sz w:val="28"/>
          <w:szCs w:val="28"/>
        </w:rPr>
        <w:t xml:space="preserve"> </w:t>
      </w:r>
      <w:r w:rsidR="00EB7232" w:rsidRPr="00EC6962">
        <w:rPr>
          <w:rFonts w:ascii="Times New Roman" w:hAnsi="Times New Roman"/>
          <w:sz w:val="28"/>
          <w:szCs w:val="28"/>
        </w:rPr>
        <w:t>всех отраслях</w:t>
      </w:r>
      <w:r w:rsidR="001158EF">
        <w:rPr>
          <w:rFonts w:ascii="Times New Roman" w:hAnsi="Times New Roman"/>
          <w:sz w:val="28"/>
          <w:szCs w:val="28"/>
        </w:rPr>
        <w:t xml:space="preserve">. </w:t>
      </w:r>
      <w:r w:rsidRPr="00EC6962">
        <w:rPr>
          <w:rFonts w:ascii="Times New Roman" w:hAnsi="Times New Roman"/>
          <w:sz w:val="28"/>
          <w:szCs w:val="28"/>
        </w:rPr>
        <w:t>Качество и возможность выбора остались неизменными.</w:t>
      </w:r>
    </w:p>
    <w:p w:rsidR="0039482E" w:rsidRPr="00D70303" w:rsidRDefault="0039482E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E1E57" w:rsidRDefault="00586712" w:rsidP="0062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3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E2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1E57" w:rsidRPr="00F42439">
        <w:rPr>
          <w:rFonts w:ascii="Times New Roman" w:eastAsia="Times New Roman" w:hAnsi="Times New Roman" w:cs="Times New Roman"/>
          <w:b/>
          <w:sz w:val="28"/>
          <w:szCs w:val="28"/>
        </w:rPr>
        <w:t>Мониторинг 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</w:t>
      </w:r>
    </w:p>
    <w:p w:rsidR="00D104FF" w:rsidRPr="00F42439" w:rsidRDefault="00D104FF" w:rsidP="00626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6"/>
        <w:gridCol w:w="1666"/>
        <w:gridCol w:w="1666"/>
        <w:gridCol w:w="1666"/>
        <w:gridCol w:w="1666"/>
        <w:gridCol w:w="1666"/>
      </w:tblGrid>
      <w:tr w:rsidR="002E1E57" w:rsidRPr="00254CD1" w:rsidTr="00586712">
        <w:tc>
          <w:tcPr>
            <w:tcW w:w="9996" w:type="dxa"/>
            <w:gridSpan w:val="6"/>
            <w:vAlign w:val="center"/>
          </w:tcPr>
          <w:p w:rsidR="00CE2FA2" w:rsidRDefault="002E1E57" w:rsidP="00CE2FA2">
            <w:pPr>
              <w:jc w:val="center"/>
              <w:rPr>
                <w:rFonts w:ascii="Times New Roman" w:hAnsi="Times New Roman"/>
                <w:b/>
              </w:rPr>
            </w:pPr>
            <w:r w:rsidRPr="00254CD1">
              <w:rPr>
                <w:rFonts w:ascii="Times New Roman" w:hAnsi="Times New Roman"/>
                <w:b/>
              </w:rPr>
              <w:t>Оценка предпринимателями официальной информации о состоянии конкурентной среды</w:t>
            </w:r>
          </w:p>
          <w:p w:rsidR="002E1E57" w:rsidRPr="00254CD1" w:rsidRDefault="002E1E57" w:rsidP="00CE2FA2">
            <w:pPr>
              <w:jc w:val="center"/>
              <w:rPr>
                <w:rFonts w:ascii="Times New Roman" w:hAnsi="Times New Roman"/>
                <w:b/>
              </w:rPr>
            </w:pPr>
            <w:r w:rsidRPr="00254CD1">
              <w:rPr>
                <w:rFonts w:ascii="Times New Roman" w:hAnsi="Times New Roman"/>
                <w:b/>
              </w:rPr>
              <w:t xml:space="preserve"> (число респондентов из </w:t>
            </w:r>
            <w:r w:rsidR="00710EE1" w:rsidRPr="00254CD1">
              <w:rPr>
                <w:rFonts w:ascii="Times New Roman" w:hAnsi="Times New Roman"/>
                <w:b/>
              </w:rPr>
              <w:t>3</w:t>
            </w:r>
            <w:r w:rsidR="00CE2FA2">
              <w:rPr>
                <w:rFonts w:ascii="Times New Roman" w:hAnsi="Times New Roman"/>
                <w:b/>
              </w:rPr>
              <w:t>1</w:t>
            </w:r>
            <w:r w:rsidRPr="00254CD1">
              <w:rPr>
                <w:rFonts w:ascii="Times New Roman" w:hAnsi="Times New Roman"/>
                <w:b/>
              </w:rPr>
              <w:t xml:space="preserve"> предпринимател</w:t>
            </w:r>
            <w:r w:rsidR="00CE2FA2">
              <w:rPr>
                <w:rFonts w:ascii="Times New Roman" w:hAnsi="Times New Roman"/>
                <w:b/>
              </w:rPr>
              <w:t>ь</w:t>
            </w:r>
            <w:r w:rsidRPr="00254CD1">
              <w:rPr>
                <w:rFonts w:ascii="Times New Roman" w:hAnsi="Times New Roman"/>
                <w:b/>
              </w:rPr>
              <w:t>)</w:t>
            </w:r>
          </w:p>
        </w:tc>
      </w:tr>
      <w:tr w:rsidR="00200D18" w:rsidRPr="00254CD1" w:rsidTr="002E1E57">
        <w:tc>
          <w:tcPr>
            <w:tcW w:w="1666" w:type="dxa"/>
            <w:vAlign w:val="center"/>
          </w:tcPr>
          <w:p w:rsidR="002E1E57" w:rsidRPr="00254CD1" w:rsidRDefault="002E1E57" w:rsidP="002E1E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2E1E57" w:rsidRPr="00254CD1" w:rsidRDefault="0023042A" w:rsidP="0023042A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Удовлетво-рительно</w:t>
            </w:r>
          </w:p>
        </w:tc>
        <w:tc>
          <w:tcPr>
            <w:tcW w:w="1666" w:type="dxa"/>
            <w:vAlign w:val="center"/>
          </w:tcPr>
          <w:p w:rsidR="002E1E57" w:rsidRPr="00254CD1" w:rsidRDefault="002E1E57" w:rsidP="00200D1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Скорее удовлетв</w:t>
            </w:r>
            <w:r w:rsidR="00200D18" w:rsidRPr="00254CD1">
              <w:rPr>
                <w:rFonts w:ascii="Times New Roman" w:hAnsi="Times New Roman"/>
              </w:rPr>
              <w:t>о-рительно</w:t>
            </w:r>
          </w:p>
        </w:tc>
        <w:tc>
          <w:tcPr>
            <w:tcW w:w="1666" w:type="dxa"/>
            <w:vAlign w:val="center"/>
          </w:tcPr>
          <w:p w:rsidR="002E1E57" w:rsidRPr="00254CD1" w:rsidRDefault="002E1E57" w:rsidP="00200D1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Скорее неудов</w:t>
            </w:r>
            <w:r w:rsidR="00200D18" w:rsidRPr="00254CD1">
              <w:rPr>
                <w:rFonts w:ascii="Times New Roman" w:hAnsi="Times New Roman"/>
              </w:rPr>
              <w:t>летво-рительно</w:t>
            </w:r>
          </w:p>
        </w:tc>
        <w:tc>
          <w:tcPr>
            <w:tcW w:w="1666" w:type="dxa"/>
            <w:vAlign w:val="center"/>
          </w:tcPr>
          <w:p w:rsidR="002E1E57" w:rsidRPr="00254CD1" w:rsidRDefault="002E1E57" w:rsidP="00200D1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Неудов</w:t>
            </w:r>
            <w:r w:rsidR="00200D18" w:rsidRPr="00254CD1">
              <w:rPr>
                <w:rFonts w:ascii="Times New Roman" w:hAnsi="Times New Roman"/>
              </w:rPr>
              <w:t>ле</w:t>
            </w:r>
            <w:r w:rsidRPr="00254CD1">
              <w:rPr>
                <w:rFonts w:ascii="Times New Roman" w:hAnsi="Times New Roman"/>
              </w:rPr>
              <w:t>тво</w:t>
            </w:r>
            <w:r w:rsidR="00200D18" w:rsidRPr="00254CD1">
              <w:rPr>
                <w:rFonts w:ascii="Times New Roman" w:hAnsi="Times New Roman"/>
              </w:rPr>
              <w:t>-</w:t>
            </w:r>
            <w:r w:rsidRPr="00254CD1">
              <w:rPr>
                <w:rFonts w:ascii="Times New Roman" w:hAnsi="Times New Roman"/>
              </w:rPr>
              <w:t>р</w:t>
            </w:r>
            <w:r w:rsidR="00200D18" w:rsidRPr="00254CD1">
              <w:rPr>
                <w:rFonts w:ascii="Times New Roman" w:hAnsi="Times New Roman"/>
              </w:rPr>
              <w:t>и</w:t>
            </w:r>
            <w:r w:rsidRPr="00254CD1">
              <w:rPr>
                <w:rFonts w:ascii="Times New Roman" w:hAnsi="Times New Roman"/>
              </w:rPr>
              <w:t>т</w:t>
            </w:r>
            <w:r w:rsidR="00200D18" w:rsidRPr="00254CD1">
              <w:rPr>
                <w:rFonts w:ascii="Times New Roman" w:hAnsi="Times New Roman"/>
              </w:rPr>
              <w:t>ельно</w:t>
            </w:r>
          </w:p>
        </w:tc>
        <w:tc>
          <w:tcPr>
            <w:tcW w:w="1666" w:type="dxa"/>
            <w:vAlign w:val="center"/>
          </w:tcPr>
          <w:p w:rsidR="002E1E57" w:rsidRPr="00254CD1" w:rsidRDefault="002E1E57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Затрудняюсь ответить</w:t>
            </w:r>
          </w:p>
        </w:tc>
      </w:tr>
      <w:tr w:rsidR="00200D18" w:rsidRPr="00254CD1" w:rsidTr="002E1E57">
        <w:tc>
          <w:tcPr>
            <w:tcW w:w="1666" w:type="dxa"/>
            <w:vAlign w:val="center"/>
          </w:tcPr>
          <w:p w:rsidR="002E1E57" w:rsidRPr="00254CD1" w:rsidRDefault="002E1E57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Уровень доступности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6" w:type="dxa"/>
            <w:vAlign w:val="center"/>
          </w:tcPr>
          <w:p w:rsidR="002E1E57" w:rsidRPr="00254CD1" w:rsidRDefault="00B2664E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0D18" w:rsidRPr="00254CD1" w:rsidTr="002E1E57">
        <w:tc>
          <w:tcPr>
            <w:tcW w:w="1666" w:type="dxa"/>
            <w:vAlign w:val="center"/>
          </w:tcPr>
          <w:p w:rsidR="002E1E57" w:rsidRPr="00254CD1" w:rsidRDefault="002E1E57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Уровень понятности</w:t>
            </w:r>
          </w:p>
        </w:tc>
        <w:tc>
          <w:tcPr>
            <w:tcW w:w="1666" w:type="dxa"/>
            <w:vAlign w:val="center"/>
          </w:tcPr>
          <w:p w:rsidR="002E1E57" w:rsidRPr="00254CD1" w:rsidRDefault="00075295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1</w:t>
            </w:r>
            <w:r w:rsidR="00CE2FA2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CE2F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vAlign w:val="center"/>
          </w:tcPr>
          <w:p w:rsidR="002E1E57" w:rsidRPr="00254CD1" w:rsidRDefault="00B2664E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0D18" w:rsidRPr="00254CD1" w:rsidTr="002E1E57">
        <w:tc>
          <w:tcPr>
            <w:tcW w:w="1666" w:type="dxa"/>
            <w:vAlign w:val="center"/>
          </w:tcPr>
          <w:p w:rsidR="002E1E57" w:rsidRPr="00254CD1" w:rsidRDefault="002E1E57" w:rsidP="002E1E57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Удобства получения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vAlign w:val="center"/>
          </w:tcPr>
          <w:p w:rsidR="002E1E57" w:rsidRPr="00254CD1" w:rsidRDefault="00CE2FA2" w:rsidP="002E1E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25DEB" w:rsidRDefault="00C25DEB" w:rsidP="009E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E57" w:rsidRDefault="00F13CB5" w:rsidP="009E3BD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CB5">
        <w:rPr>
          <w:rFonts w:ascii="Times New Roman" w:hAnsi="Times New Roman"/>
          <w:sz w:val="24"/>
          <w:szCs w:val="24"/>
        </w:rPr>
        <w:t>Большинство предпринимателей</w:t>
      </w:r>
      <w:r>
        <w:rPr>
          <w:rFonts w:ascii="Times New Roman" w:hAnsi="Times New Roman"/>
          <w:sz w:val="24"/>
          <w:szCs w:val="24"/>
        </w:rPr>
        <w:t xml:space="preserve"> считают «Удовлетворительной»</w:t>
      </w:r>
      <w:r w:rsidR="00CE2FA2">
        <w:rPr>
          <w:rFonts w:ascii="Times New Roman" w:hAnsi="Times New Roman"/>
          <w:sz w:val="24"/>
          <w:szCs w:val="24"/>
        </w:rPr>
        <w:t xml:space="preserve"> </w:t>
      </w:r>
      <w:r w:rsidRPr="00254CD1">
        <w:rPr>
          <w:rFonts w:ascii="Times New Roman" w:hAnsi="Times New Roman"/>
          <w:b/>
        </w:rPr>
        <w:t>официальн</w:t>
      </w:r>
      <w:r>
        <w:rPr>
          <w:rFonts w:ascii="Times New Roman" w:hAnsi="Times New Roman"/>
          <w:b/>
        </w:rPr>
        <w:t>ую</w:t>
      </w:r>
      <w:r w:rsidRPr="00254CD1">
        <w:rPr>
          <w:rFonts w:ascii="Times New Roman" w:hAnsi="Times New Roman"/>
          <w:b/>
        </w:rPr>
        <w:t xml:space="preserve"> информаци</w:t>
      </w:r>
      <w:r>
        <w:rPr>
          <w:rFonts w:ascii="Times New Roman" w:hAnsi="Times New Roman"/>
          <w:b/>
        </w:rPr>
        <w:t>ю</w:t>
      </w:r>
      <w:r w:rsidRPr="00254CD1">
        <w:rPr>
          <w:rFonts w:ascii="Times New Roman" w:hAnsi="Times New Roman"/>
          <w:b/>
        </w:rPr>
        <w:t xml:space="preserve"> о состоянии конкурентной среды</w:t>
      </w:r>
      <w:r>
        <w:rPr>
          <w:rFonts w:ascii="Times New Roman" w:hAnsi="Times New Roman"/>
          <w:b/>
        </w:rPr>
        <w:t>.</w:t>
      </w:r>
    </w:p>
    <w:p w:rsidR="00943FEB" w:rsidRPr="00F13CB5" w:rsidRDefault="00943FEB" w:rsidP="009E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66"/>
        <w:gridCol w:w="1666"/>
        <w:gridCol w:w="1666"/>
        <w:gridCol w:w="1666"/>
        <w:gridCol w:w="1666"/>
        <w:gridCol w:w="1666"/>
      </w:tblGrid>
      <w:tr w:rsidR="004E5310" w:rsidRPr="004C52F5" w:rsidTr="00586712">
        <w:tc>
          <w:tcPr>
            <w:tcW w:w="9996" w:type="dxa"/>
            <w:gridSpan w:val="6"/>
            <w:vAlign w:val="center"/>
          </w:tcPr>
          <w:p w:rsidR="004E5310" w:rsidRPr="004C52F5" w:rsidRDefault="004E5310" w:rsidP="00FC11C2">
            <w:pPr>
              <w:jc w:val="center"/>
              <w:rPr>
                <w:rFonts w:ascii="Times New Roman" w:hAnsi="Times New Roman"/>
                <w:b/>
              </w:rPr>
            </w:pPr>
            <w:r w:rsidRPr="004C52F5">
              <w:rPr>
                <w:rFonts w:ascii="Times New Roman" w:hAnsi="Times New Roman"/>
                <w:b/>
              </w:rPr>
              <w:t xml:space="preserve">Оценка потребителей  официальной информации о состоянии конкурентной среды (число респондентов из </w:t>
            </w:r>
            <w:r w:rsidR="00200D18" w:rsidRPr="004C52F5">
              <w:rPr>
                <w:rFonts w:ascii="Times New Roman" w:hAnsi="Times New Roman"/>
                <w:b/>
              </w:rPr>
              <w:t>5</w:t>
            </w:r>
            <w:r w:rsidR="00CE2FA2">
              <w:rPr>
                <w:rFonts w:ascii="Times New Roman" w:hAnsi="Times New Roman"/>
                <w:b/>
              </w:rPr>
              <w:t>2</w:t>
            </w:r>
            <w:r w:rsidRPr="004C52F5">
              <w:rPr>
                <w:rFonts w:ascii="Times New Roman" w:hAnsi="Times New Roman"/>
                <w:b/>
              </w:rPr>
              <w:t xml:space="preserve"> человек</w:t>
            </w:r>
            <w:r w:rsidR="00CE2FA2">
              <w:rPr>
                <w:rFonts w:ascii="Times New Roman" w:hAnsi="Times New Roman"/>
                <w:b/>
              </w:rPr>
              <w:t>а</w:t>
            </w:r>
            <w:r w:rsidRPr="004C52F5">
              <w:rPr>
                <w:rFonts w:ascii="Times New Roman" w:hAnsi="Times New Roman"/>
                <w:b/>
              </w:rPr>
              <w:t>)</w:t>
            </w:r>
          </w:p>
        </w:tc>
      </w:tr>
      <w:tr w:rsidR="004E5310" w:rsidRPr="004C52F5" w:rsidTr="00586712"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Удовлетво-рительное</w:t>
            </w:r>
          </w:p>
        </w:tc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Скорее удовлетв.</w:t>
            </w:r>
          </w:p>
        </w:tc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Скорее неудовт.</w:t>
            </w:r>
          </w:p>
        </w:tc>
        <w:tc>
          <w:tcPr>
            <w:tcW w:w="1666" w:type="dxa"/>
            <w:vAlign w:val="center"/>
          </w:tcPr>
          <w:p w:rsidR="004E5310" w:rsidRPr="004C52F5" w:rsidRDefault="004E5310" w:rsidP="000A27E7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Неуд.</w:t>
            </w:r>
          </w:p>
        </w:tc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Затрудняюсь ответить</w:t>
            </w:r>
          </w:p>
        </w:tc>
      </w:tr>
      <w:tr w:rsidR="004E5310" w:rsidRPr="004C52F5" w:rsidTr="00586712">
        <w:tc>
          <w:tcPr>
            <w:tcW w:w="1666" w:type="dxa"/>
            <w:vAlign w:val="center"/>
          </w:tcPr>
          <w:p w:rsidR="004E5310" w:rsidRPr="004C52F5" w:rsidRDefault="004E5310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Уровень доступности</w:t>
            </w:r>
          </w:p>
        </w:tc>
        <w:tc>
          <w:tcPr>
            <w:tcW w:w="1666" w:type="dxa"/>
            <w:vAlign w:val="center"/>
          </w:tcPr>
          <w:p w:rsidR="004E5310" w:rsidRPr="004C52F5" w:rsidRDefault="00364681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66" w:type="dxa"/>
            <w:vAlign w:val="center"/>
          </w:tcPr>
          <w:p w:rsidR="004E5310" w:rsidRPr="004C52F5" w:rsidRDefault="00364681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66" w:type="dxa"/>
            <w:vAlign w:val="center"/>
          </w:tcPr>
          <w:p w:rsidR="004E5310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vAlign w:val="center"/>
          </w:tcPr>
          <w:p w:rsidR="004E5310" w:rsidRPr="004C52F5" w:rsidRDefault="00364681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66" w:type="dxa"/>
            <w:vAlign w:val="center"/>
          </w:tcPr>
          <w:p w:rsidR="004E5310" w:rsidRPr="004C52F5" w:rsidRDefault="00364681" w:rsidP="00200D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C52F5" w:rsidRPr="004C52F5" w:rsidTr="00586712">
        <w:tc>
          <w:tcPr>
            <w:tcW w:w="1666" w:type="dxa"/>
            <w:vAlign w:val="center"/>
          </w:tcPr>
          <w:p w:rsidR="004C52F5" w:rsidRPr="004C52F5" w:rsidRDefault="004C52F5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Уровень понятности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  <w:vAlign w:val="center"/>
          </w:tcPr>
          <w:p w:rsidR="004C52F5" w:rsidRPr="004C52F5" w:rsidRDefault="004C52F5" w:rsidP="00ED5C19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6</w:t>
            </w:r>
          </w:p>
        </w:tc>
      </w:tr>
      <w:tr w:rsidR="004C52F5" w:rsidRPr="00254CD1" w:rsidTr="00586712">
        <w:tc>
          <w:tcPr>
            <w:tcW w:w="1666" w:type="dxa"/>
            <w:vAlign w:val="center"/>
          </w:tcPr>
          <w:p w:rsidR="004C52F5" w:rsidRPr="004C52F5" w:rsidRDefault="004C52F5" w:rsidP="00586712">
            <w:pPr>
              <w:jc w:val="center"/>
              <w:rPr>
                <w:rFonts w:ascii="Times New Roman" w:hAnsi="Times New Roman"/>
              </w:rPr>
            </w:pPr>
            <w:r w:rsidRPr="004C52F5">
              <w:rPr>
                <w:rFonts w:ascii="Times New Roman" w:hAnsi="Times New Roman"/>
              </w:rPr>
              <w:t>Удобства получения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  <w:vAlign w:val="center"/>
          </w:tcPr>
          <w:p w:rsidR="004C52F5" w:rsidRPr="004C52F5" w:rsidRDefault="00364681" w:rsidP="003646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4E5310" w:rsidRDefault="004E5310" w:rsidP="004E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364681" w:rsidRPr="00D70303" w:rsidRDefault="00364681" w:rsidP="004E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2200"/>
        <w:gridCol w:w="1495"/>
        <w:gridCol w:w="1465"/>
        <w:gridCol w:w="1608"/>
        <w:gridCol w:w="1636"/>
        <w:gridCol w:w="1592"/>
      </w:tblGrid>
      <w:tr w:rsidR="003F1AF6" w:rsidRPr="00254CD1" w:rsidTr="003F1AF6">
        <w:tc>
          <w:tcPr>
            <w:tcW w:w="9996" w:type="dxa"/>
            <w:gridSpan w:val="6"/>
            <w:vAlign w:val="center"/>
          </w:tcPr>
          <w:p w:rsidR="003F1AF6" w:rsidRPr="00254CD1" w:rsidRDefault="003F1AF6" w:rsidP="0036468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54CD1">
              <w:rPr>
                <w:rFonts w:ascii="Times New Roman" w:hAnsi="Times New Roman" w:cs="Times New Roman"/>
                <w:b/>
              </w:rPr>
              <w:t>Оценка предпринимателями полнот</w:t>
            </w:r>
            <w:r w:rsidR="00505B93" w:rsidRPr="00254CD1">
              <w:rPr>
                <w:rFonts w:ascii="Times New Roman" w:hAnsi="Times New Roman" w:cs="Times New Roman"/>
                <w:b/>
              </w:rPr>
              <w:t>ы</w:t>
            </w:r>
            <w:r w:rsidRPr="00254CD1">
              <w:rPr>
                <w:rFonts w:ascii="Times New Roman" w:hAnsi="Times New Roman" w:cs="Times New Roman"/>
                <w:b/>
              </w:rPr>
              <w:t xml:space="preserve"> размещенной органом исполнительной власти субъекта Российской Федерации, уполномоченным содействовать развитию конкурен</w:t>
            </w:r>
            <w:r w:rsidR="0023042A" w:rsidRPr="00254CD1">
              <w:rPr>
                <w:rFonts w:ascii="Times New Roman" w:hAnsi="Times New Roman" w:cs="Times New Roman"/>
                <w:b/>
              </w:rPr>
              <w:t>ции и муниципальными образования</w:t>
            </w:r>
            <w:r w:rsidRPr="00254CD1">
              <w:rPr>
                <w:rFonts w:ascii="Times New Roman" w:hAnsi="Times New Roman" w:cs="Times New Roman"/>
                <w:b/>
              </w:rPr>
              <w:t xml:space="preserve">ми информации о состоянии конкурентной среды (число респондентов из </w:t>
            </w:r>
            <w:r w:rsidR="00714DFD" w:rsidRPr="00254CD1">
              <w:rPr>
                <w:rFonts w:ascii="Times New Roman" w:hAnsi="Times New Roman" w:cs="Times New Roman"/>
                <w:b/>
              </w:rPr>
              <w:t>3</w:t>
            </w:r>
            <w:r w:rsidR="00364681">
              <w:rPr>
                <w:rFonts w:ascii="Times New Roman" w:hAnsi="Times New Roman" w:cs="Times New Roman"/>
                <w:b/>
              </w:rPr>
              <w:t>1</w:t>
            </w:r>
            <w:r w:rsidRPr="00254CD1">
              <w:rPr>
                <w:rFonts w:ascii="Times New Roman" w:hAnsi="Times New Roman" w:cs="Times New Roman"/>
                <w:b/>
              </w:rPr>
              <w:t xml:space="preserve"> предпринимател</w:t>
            </w:r>
            <w:r w:rsidR="00364681">
              <w:rPr>
                <w:rFonts w:ascii="Times New Roman" w:hAnsi="Times New Roman" w:cs="Times New Roman"/>
                <w:b/>
              </w:rPr>
              <w:t>ь</w:t>
            </w:r>
            <w:r w:rsidRPr="00254CD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F1AF6" w:rsidRPr="00254CD1" w:rsidTr="00481C1B">
        <w:tc>
          <w:tcPr>
            <w:tcW w:w="2200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Удовлетво-рительное</w:t>
            </w:r>
          </w:p>
        </w:tc>
        <w:tc>
          <w:tcPr>
            <w:tcW w:w="1465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Скорее удовлетво-рительно</w:t>
            </w:r>
          </w:p>
        </w:tc>
        <w:tc>
          <w:tcPr>
            <w:tcW w:w="1608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Скорее неудовлетво-рительно</w:t>
            </w:r>
          </w:p>
        </w:tc>
        <w:tc>
          <w:tcPr>
            <w:tcW w:w="1636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Неудовлетво-рительно</w:t>
            </w:r>
          </w:p>
        </w:tc>
        <w:tc>
          <w:tcPr>
            <w:tcW w:w="1592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3F1AF6" w:rsidRPr="00254CD1" w:rsidTr="00481C1B">
        <w:tc>
          <w:tcPr>
            <w:tcW w:w="2200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 xml:space="preserve">Доступность </w:t>
            </w:r>
            <w:r w:rsidRPr="00254CD1">
              <w:rPr>
                <w:rFonts w:ascii="Times New Roman" w:hAnsi="Times New Roman" w:cs="Times New Roman"/>
              </w:rPr>
              <w:lastRenderedPageBreak/>
              <w:t>информации о нормативной базе, связанной с внедрением Стандарта в регионе</w:t>
            </w:r>
          </w:p>
        </w:tc>
        <w:tc>
          <w:tcPr>
            <w:tcW w:w="1495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65" w:type="dxa"/>
            <w:vAlign w:val="center"/>
          </w:tcPr>
          <w:p w:rsidR="003F1AF6" w:rsidRPr="00254CD1" w:rsidRDefault="00364681" w:rsidP="00353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8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vAlign w:val="center"/>
          </w:tcPr>
          <w:p w:rsidR="003F1AF6" w:rsidRPr="00254CD1" w:rsidRDefault="00353A8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1AF6" w:rsidRPr="00254CD1" w:rsidTr="00481C1B">
        <w:tc>
          <w:tcPr>
            <w:tcW w:w="2200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lastRenderedPageBreak/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495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5" w:type="dxa"/>
            <w:vAlign w:val="center"/>
          </w:tcPr>
          <w:p w:rsidR="003F1AF6" w:rsidRPr="00254CD1" w:rsidRDefault="00364681" w:rsidP="00364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vAlign w:val="center"/>
          </w:tcPr>
          <w:p w:rsidR="003F1AF6" w:rsidRPr="00254CD1" w:rsidRDefault="00714DF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1</w:t>
            </w:r>
          </w:p>
        </w:tc>
      </w:tr>
      <w:tr w:rsidR="003F1AF6" w:rsidRPr="00254CD1" w:rsidTr="00481C1B">
        <w:tc>
          <w:tcPr>
            <w:tcW w:w="2200" w:type="dxa"/>
            <w:vAlign w:val="center"/>
          </w:tcPr>
          <w:p w:rsidR="003F1AF6" w:rsidRPr="00254CD1" w:rsidRDefault="003F1AF6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495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5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vAlign w:val="center"/>
          </w:tcPr>
          <w:p w:rsidR="003F1AF6" w:rsidRPr="00254CD1" w:rsidRDefault="007D389E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F1AF6" w:rsidRPr="00254CD1" w:rsidTr="00481C1B">
        <w:tc>
          <w:tcPr>
            <w:tcW w:w="2200" w:type="dxa"/>
            <w:vAlign w:val="center"/>
          </w:tcPr>
          <w:p w:rsidR="003F1AF6" w:rsidRPr="00254CD1" w:rsidRDefault="00353A8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Обеспечение доступности «дорожной карты» региона</w:t>
            </w:r>
          </w:p>
        </w:tc>
        <w:tc>
          <w:tcPr>
            <w:tcW w:w="1495" w:type="dxa"/>
            <w:vAlign w:val="center"/>
          </w:tcPr>
          <w:p w:rsidR="003F1AF6" w:rsidRPr="00254CD1" w:rsidRDefault="00364681" w:rsidP="00364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5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8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3F1AF6" w:rsidRPr="00254CD1" w:rsidRDefault="007D389E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Align w:val="center"/>
          </w:tcPr>
          <w:p w:rsidR="003F1AF6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3A8D" w:rsidRPr="00254CD1" w:rsidTr="00481C1B">
        <w:tc>
          <w:tcPr>
            <w:tcW w:w="2200" w:type="dxa"/>
            <w:vAlign w:val="center"/>
          </w:tcPr>
          <w:p w:rsidR="00353A8D" w:rsidRPr="00254CD1" w:rsidRDefault="00353A8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495" w:type="dxa"/>
            <w:vAlign w:val="center"/>
          </w:tcPr>
          <w:p w:rsidR="00353A8D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5" w:type="dxa"/>
            <w:vAlign w:val="center"/>
          </w:tcPr>
          <w:p w:rsidR="00353A8D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  <w:vAlign w:val="center"/>
          </w:tcPr>
          <w:p w:rsidR="00353A8D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dxa"/>
            <w:vAlign w:val="center"/>
          </w:tcPr>
          <w:p w:rsidR="00353A8D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2" w:type="dxa"/>
            <w:vAlign w:val="center"/>
          </w:tcPr>
          <w:p w:rsidR="00353A8D" w:rsidRPr="00254CD1" w:rsidRDefault="00364681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A8D" w:rsidRPr="00254CD1" w:rsidTr="00481C1B">
        <w:tc>
          <w:tcPr>
            <w:tcW w:w="2200" w:type="dxa"/>
            <w:vAlign w:val="center"/>
          </w:tcPr>
          <w:p w:rsidR="00353A8D" w:rsidRPr="00254CD1" w:rsidRDefault="00353A8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495" w:type="dxa"/>
            <w:vAlign w:val="center"/>
          </w:tcPr>
          <w:p w:rsidR="00353A8D" w:rsidRPr="00254CD1" w:rsidRDefault="00575129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5" w:type="dxa"/>
            <w:vAlign w:val="center"/>
          </w:tcPr>
          <w:p w:rsidR="00353A8D" w:rsidRPr="00254CD1" w:rsidRDefault="00714DF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1</w:t>
            </w:r>
            <w:r w:rsidR="005751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53A8D" w:rsidRPr="00254CD1" w:rsidRDefault="00575129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vAlign w:val="center"/>
          </w:tcPr>
          <w:p w:rsidR="00353A8D" w:rsidRPr="00254CD1" w:rsidRDefault="00714DFD" w:rsidP="003F1AF6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2" w:type="dxa"/>
            <w:vAlign w:val="center"/>
          </w:tcPr>
          <w:p w:rsidR="00353A8D" w:rsidRPr="00254CD1" w:rsidRDefault="00575129" w:rsidP="003F1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43FEB" w:rsidRDefault="00943FEB" w:rsidP="004E53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6"/>
        <w:tblW w:w="10031" w:type="dxa"/>
        <w:tblLook w:val="04A0"/>
      </w:tblPr>
      <w:tblGrid>
        <w:gridCol w:w="5353"/>
        <w:gridCol w:w="1843"/>
        <w:gridCol w:w="1276"/>
        <w:gridCol w:w="1559"/>
      </w:tblGrid>
      <w:tr w:rsidR="00D678D8" w:rsidRPr="00254CD1" w:rsidTr="00D678D8">
        <w:trPr>
          <w:trHeight w:val="144"/>
        </w:trPr>
        <w:tc>
          <w:tcPr>
            <w:tcW w:w="10031" w:type="dxa"/>
            <w:gridSpan w:val="4"/>
            <w:vAlign w:val="center"/>
          </w:tcPr>
          <w:p w:rsidR="00D678D8" w:rsidRPr="00254CD1" w:rsidRDefault="00D678D8" w:rsidP="00505B93">
            <w:pPr>
              <w:jc w:val="center"/>
              <w:rPr>
                <w:rFonts w:ascii="Times New Roman" w:hAnsi="Times New Roman"/>
                <w:b/>
              </w:rPr>
            </w:pPr>
            <w:r w:rsidRPr="00254CD1">
              <w:rPr>
                <w:rFonts w:ascii="Times New Roman" w:hAnsi="Times New Roman"/>
                <w:b/>
              </w:rPr>
              <w:t>Какими источниками информации о состоянии конкурентной среды на рынках товаров, работ и услуг субъекта РФ и деятельности по содействию развитию конкуренции предпочитаете пользоваться и доверяете больше всего</w:t>
            </w:r>
          </w:p>
          <w:p w:rsidR="00D678D8" w:rsidRPr="00254CD1" w:rsidRDefault="00D678D8" w:rsidP="009A477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54CD1">
              <w:rPr>
                <w:rFonts w:ascii="Times New Roman" w:hAnsi="Times New Roman"/>
                <w:b/>
              </w:rPr>
              <w:t xml:space="preserve"> (число респондентов из </w:t>
            </w:r>
            <w:r w:rsidR="00575129">
              <w:rPr>
                <w:rFonts w:ascii="Times New Roman" w:hAnsi="Times New Roman"/>
                <w:b/>
              </w:rPr>
              <w:t>31</w:t>
            </w:r>
            <w:r w:rsidR="009A4773" w:rsidRPr="00254CD1">
              <w:rPr>
                <w:rFonts w:ascii="Times New Roman" w:hAnsi="Times New Roman"/>
                <w:b/>
              </w:rPr>
              <w:t xml:space="preserve"> </w:t>
            </w:r>
            <w:r w:rsidRPr="00254CD1">
              <w:rPr>
                <w:rFonts w:ascii="Times New Roman" w:hAnsi="Times New Roman"/>
                <w:b/>
              </w:rPr>
              <w:t>предпринимат</w:t>
            </w:r>
            <w:r w:rsidR="00575129">
              <w:rPr>
                <w:rFonts w:ascii="Times New Roman" w:hAnsi="Times New Roman"/>
                <w:b/>
              </w:rPr>
              <w:t>ель</w:t>
            </w:r>
            <w:r w:rsidRPr="00254CD1">
              <w:rPr>
                <w:rFonts w:ascii="Times New Roman" w:hAnsi="Times New Roman"/>
                <w:b/>
              </w:rPr>
              <w:t>)</w:t>
            </w:r>
          </w:p>
        </w:tc>
      </w:tr>
      <w:tr w:rsidR="00D678D8" w:rsidRPr="00254CD1" w:rsidTr="00D678D8">
        <w:trPr>
          <w:trHeight w:val="144"/>
        </w:trPr>
        <w:tc>
          <w:tcPr>
            <w:tcW w:w="5353" w:type="dxa"/>
            <w:vAlign w:val="center"/>
          </w:tcPr>
          <w:p w:rsidR="00D678D8" w:rsidRPr="00254CD1" w:rsidRDefault="00D678D8" w:rsidP="00D678D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D678D8" w:rsidRPr="00254CD1" w:rsidRDefault="00D678D8" w:rsidP="00D678D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 xml:space="preserve">Предпочитаю пользоваться </w:t>
            </w:r>
          </w:p>
        </w:tc>
        <w:tc>
          <w:tcPr>
            <w:tcW w:w="1276" w:type="dxa"/>
            <w:vAlign w:val="center"/>
          </w:tcPr>
          <w:p w:rsidR="00D678D8" w:rsidRPr="00254CD1" w:rsidRDefault="00D678D8" w:rsidP="00D678D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Доверяю больше всего</w:t>
            </w:r>
          </w:p>
        </w:tc>
        <w:tc>
          <w:tcPr>
            <w:tcW w:w="1559" w:type="dxa"/>
            <w:vAlign w:val="center"/>
          </w:tcPr>
          <w:p w:rsidR="00D678D8" w:rsidRPr="00254CD1" w:rsidRDefault="00D678D8" w:rsidP="00D678D8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Затрудняюсь ответить</w:t>
            </w:r>
          </w:p>
        </w:tc>
      </w:tr>
      <w:tr w:rsidR="00D678D8" w:rsidRPr="00254CD1" w:rsidTr="00D678D8">
        <w:trPr>
          <w:trHeight w:val="144"/>
        </w:trPr>
        <w:tc>
          <w:tcPr>
            <w:tcW w:w="5353" w:type="dxa"/>
            <w:vAlign w:val="center"/>
          </w:tcPr>
          <w:p w:rsidR="00D678D8" w:rsidRPr="00254CD1" w:rsidRDefault="00D678D8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Официальная информация, размещенная на сайте уполномоченного органа в информационн</w:t>
            </w:r>
            <w:r w:rsidR="0023042A" w:rsidRPr="00254CD1">
              <w:rPr>
                <w:rFonts w:ascii="Times New Roman" w:hAnsi="Times New Roman"/>
              </w:rPr>
              <w:t>о -</w:t>
            </w:r>
            <w:r w:rsidRPr="00254CD1">
              <w:rPr>
                <w:rFonts w:ascii="Times New Roman" w:hAnsi="Times New Roman"/>
              </w:rPr>
              <w:t xml:space="preserve"> телекоммуникационной сети «Интернет»</w:t>
            </w:r>
          </w:p>
          <w:p w:rsidR="00D678D8" w:rsidRPr="00254CD1" w:rsidRDefault="00D678D8" w:rsidP="00D678D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D678D8" w:rsidRPr="00254CD1" w:rsidRDefault="009A4773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678D8" w:rsidRPr="00254CD1" w:rsidTr="00D678D8">
        <w:trPr>
          <w:trHeight w:val="144"/>
        </w:trPr>
        <w:tc>
          <w:tcPr>
            <w:tcW w:w="5353" w:type="dxa"/>
            <w:vAlign w:val="center"/>
          </w:tcPr>
          <w:p w:rsidR="00D678D8" w:rsidRPr="00254CD1" w:rsidRDefault="00D678D8" w:rsidP="00622BD1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Официальная информация, размещенная на интернет–портале об инвестиционной деятельности в субъекте Российской Федерации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D678D8" w:rsidRPr="00254CD1" w:rsidRDefault="009A4773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678D8" w:rsidRPr="00254CD1" w:rsidRDefault="009A4773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D678D8" w:rsidRPr="00254CD1" w:rsidTr="00D678D8">
        <w:trPr>
          <w:trHeight w:val="1284"/>
        </w:trPr>
        <w:tc>
          <w:tcPr>
            <w:tcW w:w="5353" w:type="dxa"/>
            <w:vAlign w:val="center"/>
          </w:tcPr>
          <w:p w:rsidR="00D678D8" w:rsidRPr="00254CD1" w:rsidRDefault="00D678D8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lastRenderedPageBreak/>
              <w:t>Официальная информация, размещенная на официальном сайте ФАС России в информационно-телекоммуникационной сети «Интернет»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678D8" w:rsidRPr="00254CD1" w:rsidTr="00D678D8">
        <w:trPr>
          <w:trHeight w:val="549"/>
        </w:trPr>
        <w:tc>
          <w:tcPr>
            <w:tcW w:w="5353" w:type="dxa"/>
            <w:vAlign w:val="center"/>
          </w:tcPr>
          <w:p w:rsidR="00D678D8" w:rsidRPr="00254CD1" w:rsidRDefault="00D678D8" w:rsidP="00C7468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Информация, размещенная на официальн</w:t>
            </w:r>
            <w:r w:rsidR="00C74688" w:rsidRPr="00254CD1">
              <w:rPr>
                <w:rFonts w:ascii="Times New Roman" w:hAnsi="Times New Roman"/>
              </w:rPr>
              <w:t>ых</w:t>
            </w:r>
            <w:r w:rsidRPr="00254CD1">
              <w:rPr>
                <w:rFonts w:ascii="Times New Roman" w:hAnsi="Times New Roman"/>
              </w:rPr>
              <w:t xml:space="preserve"> сай</w:t>
            </w:r>
            <w:r w:rsidR="00C74688" w:rsidRPr="00254CD1">
              <w:rPr>
                <w:rFonts w:ascii="Times New Roman" w:hAnsi="Times New Roman"/>
              </w:rPr>
              <w:t>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678D8" w:rsidRPr="00254CD1" w:rsidRDefault="001A4F36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D678D8" w:rsidRPr="00254CD1" w:rsidTr="00C74688">
        <w:trPr>
          <w:trHeight w:val="447"/>
        </w:trPr>
        <w:tc>
          <w:tcPr>
            <w:tcW w:w="5353" w:type="dxa"/>
            <w:vAlign w:val="center"/>
          </w:tcPr>
          <w:p w:rsidR="00D678D8" w:rsidRPr="00254CD1" w:rsidRDefault="00622BD1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D678D8" w:rsidRPr="00254CD1" w:rsidRDefault="00560667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678D8" w:rsidRPr="00254CD1" w:rsidRDefault="001A4F36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D678D8" w:rsidRPr="00254CD1" w:rsidTr="00C74688">
        <w:trPr>
          <w:trHeight w:val="411"/>
        </w:trPr>
        <w:tc>
          <w:tcPr>
            <w:tcW w:w="5353" w:type="dxa"/>
            <w:vAlign w:val="center"/>
          </w:tcPr>
          <w:p w:rsidR="00D678D8" w:rsidRPr="00254CD1" w:rsidRDefault="00C74688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Печатные средства массовой информации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D678D8" w:rsidRPr="00254CD1" w:rsidRDefault="00537FA2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678D8" w:rsidRPr="00254CD1" w:rsidRDefault="001A4F36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</w:tr>
      <w:tr w:rsidR="00D678D8" w:rsidRPr="00254CD1" w:rsidTr="00C74688">
        <w:trPr>
          <w:trHeight w:val="276"/>
        </w:trPr>
        <w:tc>
          <w:tcPr>
            <w:tcW w:w="5353" w:type="dxa"/>
            <w:vAlign w:val="center"/>
          </w:tcPr>
          <w:p w:rsidR="00D678D8" w:rsidRPr="00254CD1" w:rsidRDefault="00C74688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Радио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D678D8" w:rsidRPr="00254CD1" w:rsidRDefault="005D5833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678D8" w:rsidRPr="00254CD1" w:rsidTr="00C74688">
        <w:trPr>
          <w:trHeight w:val="421"/>
        </w:trPr>
        <w:tc>
          <w:tcPr>
            <w:tcW w:w="5353" w:type="dxa"/>
            <w:vAlign w:val="center"/>
          </w:tcPr>
          <w:p w:rsidR="00D678D8" w:rsidRPr="00254CD1" w:rsidRDefault="00C74688" w:rsidP="00D678D8">
            <w:pPr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 xml:space="preserve">Специальные блоги, порталы и </w:t>
            </w:r>
            <w:r w:rsidR="00622BD1" w:rsidRPr="00254CD1">
              <w:rPr>
                <w:rFonts w:ascii="Times New Roman" w:hAnsi="Times New Roman"/>
              </w:rPr>
              <w:t>порталы,</w:t>
            </w:r>
            <w:r w:rsidRPr="00254CD1">
              <w:rPr>
                <w:rFonts w:ascii="Times New Roman" w:hAnsi="Times New Roman"/>
              </w:rPr>
              <w:t xml:space="preserve"> и прочие электронные ресурсы</w:t>
            </w:r>
          </w:p>
        </w:tc>
        <w:tc>
          <w:tcPr>
            <w:tcW w:w="1843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D678D8" w:rsidRPr="00254CD1" w:rsidRDefault="005D5833" w:rsidP="00575129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D678D8" w:rsidRPr="00254CD1" w:rsidRDefault="00575129" w:rsidP="005751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E3320" w:rsidRPr="00D70303" w:rsidRDefault="002E3320" w:rsidP="00A06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6"/>
        <w:tblW w:w="10031" w:type="dxa"/>
        <w:tblLook w:val="04A0"/>
      </w:tblPr>
      <w:tblGrid>
        <w:gridCol w:w="5353"/>
        <w:gridCol w:w="1843"/>
        <w:gridCol w:w="1276"/>
        <w:gridCol w:w="1559"/>
      </w:tblGrid>
      <w:tr w:rsidR="00481C1B" w:rsidRPr="00A928A5" w:rsidTr="00A20E90">
        <w:trPr>
          <w:trHeight w:val="144"/>
        </w:trPr>
        <w:tc>
          <w:tcPr>
            <w:tcW w:w="10031" w:type="dxa"/>
            <w:gridSpan w:val="4"/>
            <w:vAlign w:val="center"/>
          </w:tcPr>
          <w:p w:rsidR="00481C1B" w:rsidRPr="00A928A5" w:rsidRDefault="00481C1B" w:rsidP="00A20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8A5">
              <w:rPr>
                <w:rFonts w:ascii="Times New Roman" w:hAnsi="Times New Roman" w:cs="Times New Roman"/>
                <w:b/>
              </w:rPr>
              <w:t>Какими источниками информации о состоянии конкурентной среды на рынках товаров, работ и услуг субъекта РФ и деятельности по содействию развитию конкуренции предпочитаете пользоваться и доверяете больше всего</w:t>
            </w:r>
          </w:p>
          <w:p w:rsidR="00481C1B" w:rsidRPr="00A928A5" w:rsidRDefault="00481C1B" w:rsidP="00575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8A5">
              <w:rPr>
                <w:rFonts w:ascii="Times New Roman" w:hAnsi="Times New Roman" w:cs="Times New Roman"/>
                <w:b/>
              </w:rPr>
              <w:t xml:space="preserve"> (число респондентов 5</w:t>
            </w:r>
            <w:r w:rsidR="00575129">
              <w:rPr>
                <w:rFonts w:ascii="Times New Roman" w:hAnsi="Times New Roman" w:cs="Times New Roman"/>
                <w:b/>
              </w:rPr>
              <w:t>2</w:t>
            </w:r>
            <w:r w:rsidRPr="00A928A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1C1B" w:rsidRPr="00A928A5" w:rsidTr="00A20E90">
        <w:trPr>
          <w:trHeight w:val="144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1C1B" w:rsidRPr="00A928A5" w:rsidRDefault="00481C1B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 xml:space="preserve">Предпочитаю пользоваться </w:t>
            </w:r>
          </w:p>
        </w:tc>
        <w:tc>
          <w:tcPr>
            <w:tcW w:w="1276" w:type="dxa"/>
            <w:vAlign w:val="center"/>
          </w:tcPr>
          <w:p w:rsidR="00481C1B" w:rsidRPr="00A928A5" w:rsidRDefault="00481C1B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Доверяю больше всего</w:t>
            </w:r>
          </w:p>
        </w:tc>
        <w:tc>
          <w:tcPr>
            <w:tcW w:w="1559" w:type="dxa"/>
            <w:vAlign w:val="center"/>
          </w:tcPr>
          <w:p w:rsidR="00481C1B" w:rsidRPr="00A928A5" w:rsidRDefault="00481C1B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481C1B" w:rsidRPr="00A928A5" w:rsidTr="00575129">
        <w:trPr>
          <w:trHeight w:val="793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Официальная информация, размещенная на сайте уполномоченного органа в информационно - телекоммуникационной сети «Интернет»</w:t>
            </w:r>
          </w:p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1C1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vAlign w:val="center"/>
          </w:tcPr>
          <w:p w:rsidR="00481C1B" w:rsidRPr="00A928A5" w:rsidRDefault="00703701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5</w:t>
            </w:r>
          </w:p>
        </w:tc>
      </w:tr>
      <w:tr w:rsidR="00481C1B" w:rsidRPr="00A928A5" w:rsidTr="00A20E90">
        <w:trPr>
          <w:trHeight w:val="144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Официальная информация, размещенная на интернет–портале об инвестиционной деятельности в субъекте Российской Федерации</w:t>
            </w:r>
          </w:p>
        </w:tc>
        <w:tc>
          <w:tcPr>
            <w:tcW w:w="1843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1C1B" w:rsidRPr="00A928A5" w:rsidTr="00A20E90">
        <w:trPr>
          <w:trHeight w:val="1284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Официальная информация, размещенная на официальном сайте ФАС России в информационно-телекоммуникационной сети «Интернет»</w:t>
            </w:r>
          </w:p>
        </w:tc>
        <w:tc>
          <w:tcPr>
            <w:tcW w:w="1843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481C1B" w:rsidRPr="00A928A5" w:rsidRDefault="00703701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481C1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81C1B" w:rsidRPr="00A928A5" w:rsidTr="00A20E90">
        <w:trPr>
          <w:trHeight w:val="549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843" w:type="dxa"/>
            <w:vAlign w:val="center"/>
          </w:tcPr>
          <w:p w:rsidR="00481C1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481C1B" w:rsidRPr="00A928A5" w:rsidRDefault="001A6658" w:rsidP="00575129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1</w:t>
            </w:r>
            <w:r w:rsidR="00575129">
              <w:rPr>
                <w:rFonts w:ascii="Times New Roman" w:hAnsi="Times New Roman" w:cs="Times New Roman"/>
              </w:rPr>
              <w:t>6</w:t>
            </w:r>
          </w:p>
        </w:tc>
      </w:tr>
      <w:tr w:rsidR="00E170CB" w:rsidRPr="00A928A5" w:rsidTr="00A20E90">
        <w:trPr>
          <w:trHeight w:val="549"/>
        </w:trPr>
        <w:tc>
          <w:tcPr>
            <w:tcW w:w="5353" w:type="dxa"/>
            <w:vAlign w:val="center"/>
          </w:tcPr>
          <w:p w:rsidR="00E170CB" w:rsidRPr="00A928A5" w:rsidRDefault="00E170C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843" w:type="dxa"/>
            <w:vAlign w:val="center"/>
          </w:tcPr>
          <w:p w:rsidR="00E170C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vAlign w:val="center"/>
          </w:tcPr>
          <w:p w:rsidR="00E170C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E170C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770C6" w:rsidRPr="00A928A5" w:rsidTr="00A20E90">
        <w:trPr>
          <w:trHeight w:val="549"/>
        </w:trPr>
        <w:tc>
          <w:tcPr>
            <w:tcW w:w="5353" w:type="dxa"/>
            <w:vAlign w:val="center"/>
          </w:tcPr>
          <w:p w:rsidR="00E770C6" w:rsidRPr="00A928A5" w:rsidRDefault="00E770C6" w:rsidP="00E170CB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43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E770C6" w:rsidRPr="00A928A5" w:rsidRDefault="00A928A5" w:rsidP="00A20E90">
            <w:pPr>
              <w:jc w:val="center"/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19</w:t>
            </w:r>
          </w:p>
        </w:tc>
      </w:tr>
      <w:tr w:rsidR="00E170CB" w:rsidRPr="00A928A5" w:rsidTr="00A20E90">
        <w:trPr>
          <w:trHeight w:val="549"/>
        </w:trPr>
        <w:tc>
          <w:tcPr>
            <w:tcW w:w="5353" w:type="dxa"/>
            <w:vAlign w:val="center"/>
          </w:tcPr>
          <w:p w:rsidR="00E170CB" w:rsidRPr="00A928A5" w:rsidRDefault="00586BA8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E770C6" w:rsidRPr="00A928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рганов местного самоуправления в информационно-телекоммуникационной сети "Интернет"</w:t>
            </w:r>
          </w:p>
        </w:tc>
        <w:tc>
          <w:tcPr>
            <w:tcW w:w="1843" w:type="dxa"/>
            <w:vAlign w:val="center"/>
          </w:tcPr>
          <w:p w:rsidR="00E170C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vAlign w:val="center"/>
          </w:tcPr>
          <w:p w:rsidR="00E170C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E170C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770C6" w:rsidRPr="00A928A5" w:rsidTr="00A20E90">
        <w:trPr>
          <w:trHeight w:val="447"/>
        </w:trPr>
        <w:tc>
          <w:tcPr>
            <w:tcW w:w="5353" w:type="dxa"/>
            <w:vAlign w:val="center"/>
          </w:tcPr>
          <w:p w:rsidR="00E770C6" w:rsidRPr="00A928A5" w:rsidRDefault="00E770C6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1843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70C6" w:rsidRPr="00A928A5" w:rsidTr="00A20E90">
        <w:trPr>
          <w:trHeight w:val="411"/>
        </w:trPr>
        <w:tc>
          <w:tcPr>
            <w:tcW w:w="5353" w:type="dxa"/>
            <w:vAlign w:val="center"/>
          </w:tcPr>
          <w:p w:rsidR="00E770C6" w:rsidRPr="00A928A5" w:rsidRDefault="00E770C6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Печатные средства массовой информации</w:t>
            </w:r>
          </w:p>
        </w:tc>
        <w:tc>
          <w:tcPr>
            <w:tcW w:w="1843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E770C6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81C1B" w:rsidRPr="00A928A5" w:rsidTr="00A20E90">
        <w:trPr>
          <w:trHeight w:val="276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1843" w:type="dxa"/>
            <w:vAlign w:val="center"/>
          </w:tcPr>
          <w:p w:rsidR="00481C1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Align w:val="center"/>
          </w:tcPr>
          <w:p w:rsidR="00481C1B" w:rsidRPr="00A928A5" w:rsidRDefault="00575129" w:rsidP="00575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1C1B" w:rsidRPr="00254CD1" w:rsidTr="00A20E90">
        <w:trPr>
          <w:trHeight w:val="421"/>
        </w:trPr>
        <w:tc>
          <w:tcPr>
            <w:tcW w:w="5353" w:type="dxa"/>
            <w:vAlign w:val="center"/>
          </w:tcPr>
          <w:p w:rsidR="00481C1B" w:rsidRPr="00A928A5" w:rsidRDefault="00481C1B" w:rsidP="00A20E90">
            <w:pPr>
              <w:rPr>
                <w:rFonts w:ascii="Times New Roman" w:hAnsi="Times New Roman" w:cs="Times New Roman"/>
              </w:rPr>
            </w:pPr>
            <w:r w:rsidRPr="00A928A5">
              <w:rPr>
                <w:rFonts w:ascii="Times New Roman" w:hAnsi="Times New Roman" w:cs="Times New Roman"/>
              </w:rPr>
              <w:t>Специальные блоги, порталы и порталы, и прочие электронные ресурсы</w:t>
            </w:r>
          </w:p>
        </w:tc>
        <w:tc>
          <w:tcPr>
            <w:tcW w:w="1843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481C1B" w:rsidRPr="00A928A5" w:rsidRDefault="00575129" w:rsidP="00A2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2E3320" w:rsidRDefault="002E3320" w:rsidP="00D7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310" w:rsidRPr="00A66B39" w:rsidRDefault="00B23E5B" w:rsidP="00D77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6B39">
        <w:rPr>
          <w:rFonts w:ascii="Times New Roman" w:hAnsi="Times New Roman"/>
          <w:sz w:val="28"/>
          <w:szCs w:val="28"/>
        </w:rPr>
        <w:lastRenderedPageBreak/>
        <w:t>О</w:t>
      </w:r>
      <w:r w:rsidR="004E5310" w:rsidRPr="00A66B39">
        <w:rPr>
          <w:rFonts w:ascii="Times New Roman" w:hAnsi="Times New Roman"/>
          <w:sz w:val="28"/>
          <w:szCs w:val="28"/>
        </w:rPr>
        <w:t>сновными источниками получения информации явля</w:t>
      </w:r>
      <w:r w:rsidR="00A66B39" w:rsidRPr="00A66B39">
        <w:rPr>
          <w:rFonts w:ascii="Times New Roman" w:hAnsi="Times New Roman"/>
          <w:sz w:val="28"/>
          <w:szCs w:val="28"/>
        </w:rPr>
        <w:t>ю</w:t>
      </w:r>
      <w:r w:rsidR="004E5310" w:rsidRPr="00A66B39">
        <w:rPr>
          <w:rFonts w:ascii="Times New Roman" w:hAnsi="Times New Roman"/>
          <w:sz w:val="28"/>
          <w:szCs w:val="28"/>
        </w:rPr>
        <w:t xml:space="preserve">тся интернет, сайты ОМСУ и всех организаций. </w:t>
      </w:r>
      <w:r w:rsidR="00D86C39" w:rsidRPr="00A66B39">
        <w:rPr>
          <w:rFonts w:ascii="Times New Roman" w:hAnsi="Times New Roman"/>
          <w:sz w:val="28"/>
          <w:szCs w:val="28"/>
        </w:rPr>
        <w:t>Б</w:t>
      </w:r>
      <w:r w:rsidR="004E5310" w:rsidRPr="00A66B39">
        <w:rPr>
          <w:rFonts w:ascii="Times New Roman" w:hAnsi="Times New Roman"/>
          <w:sz w:val="28"/>
          <w:szCs w:val="28"/>
        </w:rPr>
        <w:t>ольшинство предпринимателей</w:t>
      </w:r>
      <w:r w:rsidR="00D86C39" w:rsidRPr="00A66B39">
        <w:rPr>
          <w:rFonts w:ascii="Times New Roman" w:hAnsi="Times New Roman"/>
          <w:sz w:val="28"/>
          <w:szCs w:val="28"/>
        </w:rPr>
        <w:t xml:space="preserve"> и потребителей</w:t>
      </w:r>
      <w:r w:rsidR="00575129">
        <w:rPr>
          <w:rFonts w:ascii="Times New Roman" w:hAnsi="Times New Roman"/>
          <w:sz w:val="28"/>
          <w:szCs w:val="28"/>
        </w:rPr>
        <w:t xml:space="preserve"> </w:t>
      </w:r>
      <w:r w:rsidR="004E5310" w:rsidRPr="00A66B39">
        <w:rPr>
          <w:rFonts w:ascii="Times New Roman" w:hAnsi="Times New Roman" w:cs="Times New Roman"/>
          <w:sz w:val="28"/>
          <w:szCs w:val="28"/>
        </w:rPr>
        <w:t>удовлетворены получаемой информаци</w:t>
      </w:r>
      <w:r w:rsidR="00902556" w:rsidRPr="00A66B39">
        <w:rPr>
          <w:rFonts w:ascii="Times New Roman" w:hAnsi="Times New Roman" w:cs="Times New Roman"/>
          <w:sz w:val="28"/>
          <w:szCs w:val="28"/>
        </w:rPr>
        <w:t>ей</w:t>
      </w:r>
      <w:r w:rsidR="004E5310" w:rsidRPr="00A66B39">
        <w:rPr>
          <w:rFonts w:ascii="Times New Roman" w:hAnsi="Times New Roman" w:cs="Times New Roman"/>
          <w:sz w:val="28"/>
          <w:szCs w:val="28"/>
        </w:rPr>
        <w:t>.</w:t>
      </w:r>
      <w:r w:rsidRPr="00A66B39">
        <w:rPr>
          <w:rFonts w:ascii="Times New Roman" w:hAnsi="Times New Roman"/>
          <w:sz w:val="28"/>
          <w:szCs w:val="28"/>
        </w:rPr>
        <w:t xml:space="preserve"> Многие респонденты «затруднились» при уточнении источников информации</w:t>
      </w:r>
      <w:r w:rsidR="00A66B39" w:rsidRPr="00A66B39">
        <w:rPr>
          <w:rFonts w:ascii="Times New Roman" w:hAnsi="Times New Roman"/>
          <w:sz w:val="28"/>
          <w:szCs w:val="28"/>
        </w:rPr>
        <w:t>.</w:t>
      </w:r>
    </w:p>
    <w:p w:rsidR="00574EBB" w:rsidRPr="00F634FC" w:rsidRDefault="00574EBB" w:rsidP="00A5242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F634FC">
        <w:rPr>
          <w:rFonts w:ascii="Times New Roman" w:hAnsi="Times New Roman" w:cs="Times New Roman"/>
          <w:sz w:val="28"/>
          <w:szCs w:val="28"/>
        </w:rPr>
        <w:t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Ивановской области на официальном сайте администрации Лежневского</w:t>
      </w:r>
      <w:r w:rsidR="009D545A">
        <w:rPr>
          <w:rFonts w:ascii="Times New Roman" w:hAnsi="Times New Roman" w:cs="Times New Roman"/>
          <w:sz w:val="28"/>
          <w:szCs w:val="28"/>
        </w:rPr>
        <w:t xml:space="preserve"> </w:t>
      </w:r>
      <w:r w:rsidRPr="005F5268">
        <w:rPr>
          <w:rFonts w:ascii="Times New Roman" w:hAnsi="Times New Roman" w:cs="Times New Roman"/>
          <w:sz w:val="28"/>
          <w:szCs w:val="28"/>
        </w:rPr>
        <w:t>муниципального района в</w:t>
      </w:r>
      <w:r w:rsidR="00D770A3" w:rsidRPr="005F5268">
        <w:rPr>
          <w:rFonts w:ascii="Times New Roman" w:hAnsi="Times New Roman" w:cs="Times New Roman"/>
          <w:sz w:val="28"/>
          <w:szCs w:val="28"/>
        </w:rPr>
        <w:t xml:space="preserve"> подразделе «Потребительс</w:t>
      </w:r>
      <w:r w:rsidR="00E44684" w:rsidRPr="005F5268">
        <w:rPr>
          <w:rFonts w:ascii="Times New Roman" w:hAnsi="Times New Roman" w:cs="Times New Roman"/>
          <w:sz w:val="28"/>
          <w:szCs w:val="28"/>
        </w:rPr>
        <w:t>к</w:t>
      </w:r>
      <w:r w:rsidR="00D770A3" w:rsidRPr="005F5268">
        <w:rPr>
          <w:rFonts w:ascii="Times New Roman" w:hAnsi="Times New Roman" w:cs="Times New Roman"/>
          <w:sz w:val="28"/>
          <w:szCs w:val="28"/>
        </w:rPr>
        <w:t>ий рынок»</w:t>
      </w:r>
      <w:r w:rsidR="009D545A">
        <w:rPr>
          <w:rFonts w:ascii="Times New Roman" w:hAnsi="Times New Roman" w:cs="Times New Roman"/>
          <w:sz w:val="28"/>
          <w:szCs w:val="28"/>
        </w:rPr>
        <w:t xml:space="preserve"> </w:t>
      </w:r>
      <w:r w:rsidRPr="005F5268">
        <w:rPr>
          <w:rFonts w:ascii="Times New Roman" w:hAnsi="Times New Roman" w:cs="Times New Roman"/>
          <w:sz w:val="28"/>
          <w:szCs w:val="28"/>
        </w:rPr>
        <w:t>раздел «Экономика»</w:t>
      </w:r>
      <w:r w:rsidR="009D545A">
        <w:rPr>
          <w:rFonts w:ascii="Times New Roman" w:hAnsi="Times New Roman" w:cs="Times New Roman"/>
          <w:sz w:val="28"/>
          <w:szCs w:val="28"/>
        </w:rPr>
        <w:t xml:space="preserve"> </w:t>
      </w:r>
      <w:r w:rsidR="005F5268" w:rsidRPr="005F5268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D770A3" w:rsidRPr="005F5268">
        <w:rPr>
          <w:rFonts w:ascii="Times New Roman" w:hAnsi="Times New Roman" w:cs="Times New Roman"/>
          <w:bCs/>
          <w:sz w:val="28"/>
          <w:szCs w:val="28"/>
        </w:rPr>
        <w:t>распоряжение Администрации Лежневского муниципального района Ивановской области от 31.03.2022 № 131 «Об утверждении плана мероприятий («дорожной карты») по содействию конкуренции в Лежневском муниципальном районе Ивановской области на 2022-2025 гг.»</w:t>
      </w:r>
      <w:r w:rsidR="00E208D6" w:rsidRPr="005F5268">
        <w:rPr>
          <w:rFonts w:ascii="Times New Roman" w:hAnsi="Times New Roman" w:cs="Times New Roman"/>
          <w:bCs/>
          <w:sz w:val="28"/>
          <w:szCs w:val="28"/>
        </w:rPr>
        <w:t xml:space="preserve"> и распоряжение Администрации Лежневского муниципального района Ивановской области от </w:t>
      </w:r>
      <w:r w:rsidR="00264C1A" w:rsidRPr="005F5268">
        <w:rPr>
          <w:rFonts w:ascii="Times New Roman" w:hAnsi="Times New Roman" w:cs="Times New Roman"/>
          <w:bCs/>
          <w:sz w:val="28"/>
          <w:szCs w:val="28"/>
        </w:rPr>
        <w:t>2</w:t>
      </w:r>
      <w:r w:rsidR="00E208D6" w:rsidRPr="005F5268">
        <w:rPr>
          <w:rFonts w:ascii="Times New Roman" w:hAnsi="Times New Roman" w:cs="Times New Roman"/>
          <w:bCs/>
          <w:sz w:val="28"/>
          <w:szCs w:val="28"/>
        </w:rPr>
        <w:t>1.0</w:t>
      </w:r>
      <w:r w:rsidR="00264C1A" w:rsidRPr="005F5268">
        <w:rPr>
          <w:rFonts w:ascii="Times New Roman" w:hAnsi="Times New Roman" w:cs="Times New Roman"/>
          <w:bCs/>
          <w:sz w:val="28"/>
          <w:szCs w:val="28"/>
        </w:rPr>
        <w:t>4</w:t>
      </w:r>
      <w:r w:rsidR="00E208D6" w:rsidRPr="005F5268">
        <w:rPr>
          <w:rFonts w:ascii="Times New Roman" w:hAnsi="Times New Roman" w:cs="Times New Roman"/>
          <w:bCs/>
          <w:sz w:val="28"/>
          <w:szCs w:val="28"/>
        </w:rPr>
        <w:t>.202</w:t>
      </w:r>
      <w:r w:rsidR="00264C1A" w:rsidRPr="005F5268">
        <w:rPr>
          <w:rFonts w:ascii="Times New Roman" w:hAnsi="Times New Roman" w:cs="Times New Roman"/>
          <w:bCs/>
          <w:sz w:val="28"/>
          <w:szCs w:val="28"/>
        </w:rPr>
        <w:t>3</w:t>
      </w:r>
      <w:r w:rsidR="00E208D6" w:rsidRPr="005F5268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264C1A" w:rsidRPr="005F5268">
        <w:rPr>
          <w:rFonts w:ascii="Times New Roman" w:hAnsi="Times New Roman" w:cs="Times New Roman"/>
          <w:bCs/>
          <w:sz w:val="28"/>
          <w:szCs w:val="28"/>
        </w:rPr>
        <w:t>68</w:t>
      </w:r>
      <w:r w:rsidR="009D54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64C1A" w:rsidRPr="005F5268">
        <w:rPr>
          <w:rFonts w:ascii="Times New Roman" w:hAnsi="Times New Roman"/>
          <w:sz w:val="28"/>
        </w:rPr>
        <w:t xml:space="preserve">О внесении изменений в распоряжение Администрации Лежневского муниципального района Ивановской области  от 31.03.2022 № 131 «Об  утверждении плана мероприятий («дорожной карты») по содействию конкуренции  в </w:t>
      </w:r>
      <w:r w:rsidR="00264C1A" w:rsidRPr="005F5268">
        <w:rPr>
          <w:rFonts w:ascii="Times New Roman" w:hAnsi="Times New Roman"/>
          <w:color w:val="000000"/>
          <w:sz w:val="28"/>
          <w:szCs w:val="28"/>
        </w:rPr>
        <w:t>Лежневском муниципальном районе Ивановской области на 2022-2025 гг</w:t>
      </w:r>
      <w:r w:rsidR="00264C1A" w:rsidRPr="007E2D4C">
        <w:rPr>
          <w:rFonts w:ascii="Times New Roman" w:hAnsi="Times New Roman"/>
          <w:sz w:val="28"/>
          <w:szCs w:val="28"/>
        </w:rPr>
        <w:t>.</w:t>
      </w:r>
      <w:r w:rsidR="002C7FFE">
        <w:rPr>
          <w:rFonts w:ascii="Times New Roman" w:hAnsi="Times New Roman"/>
          <w:sz w:val="28"/>
          <w:szCs w:val="28"/>
        </w:rPr>
        <w:t xml:space="preserve"> </w:t>
      </w:r>
      <w:r w:rsidR="00C338FB" w:rsidRPr="007E2D4C">
        <w:rPr>
          <w:rFonts w:ascii="Times New Roman" w:hAnsi="Times New Roman" w:cs="Times New Roman"/>
          <w:bCs/>
          <w:sz w:val="28"/>
          <w:szCs w:val="28"/>
        </w:rPr>
        <w:t>(отчет по исполнению «дорожной карты» за 202</w:t>
      </w:r>
      <w:r w:rsidR="002C7FFE">
        <w:rPr>
          <w:rFonts w:ascii="Times New Roman" w:hAnsi="Times New Roman" w:cs="Times New Roman"/>
          <w:bCs/>
          <w:sz w:val="28"/>
          <w:szCs w:val="28"/>
        </w:rPr>
        <w:t>4</w:t>
      </w:r>
      <w:r w:rsidR="00C338FB" w:rsidRPr="007E2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FFE">
        <w:rPr>
          <w:rFonts w:ascii="Times New Roman" w:hAnsi="Times New Roman" w:cs="Times New Roman"/>
          <w:bCs/>
          <w:sz w:val="28"/>
          <w:szCs w:val="28"/>
        </w:rPr>
        <w:t xml:space="preserve">год  представлен  в Приложении </w:t>
      </w:r>
      <w:r w:rsidR="00C7607F" w:rsidRPr="007E2D4C">
        <w:rPr>
          <w:rFonts w:ascii="Times New Roman" w:hAnsi="Times New Roman" w:cs="Times New Roman"/>
          <w:bCs/>
          <w:sz w:val="28"/>
          <w:szCs w:val="28"/>
        </w:rPr>
        <w:t>2</w:t>
      </w:r>
      <w:r w:rsidR="00C338FB" w:rsidRPr="007E2D4C">
        <w:rPr>
          <w:rFonts w:ascii="Times New Roman" w:hAnsi="Times New Roman" w:cs="Times New Roman"/>
          <w:bCs/>
          <w:sz w:val="28"/>
          <w:szCs w:val="28"/>
        </w:rPr>
        <w:t xml:space="preserve"> к письму)</w:t>
      </w:r>
      <w:r w:rsidR="00D770A3" w:rsidRPr="007E2D4C">
        <w:rPr>
          <w:rFonts w:ascii="Times New Roman" w:hAnsi="Times New Roman" w:cs="Times New Roman"/>
          <w:bCs/>
          <w:sz w:val="28"/>
          <w:szCs w:val="28"/>
        </w:rPr>
        <w:t>.</w:t>
      </w:r>
      <w:r w:rsidRPr="005F5268">
        <w:rPr>
          <w:rFonts w:ascii="Times New Roman" w:hAnsi="Times New Roman" w:cs="Times New Roman"/>
          <w:bCs/>
          <w:sz w:val="28"/>
          <w:szCs w:val="28"/>
        </w:rPr>
        <w:t xml:space="preserve"> Ежегодно в этом же подразделе</w:t>
      </w:r>
      <w:r w:rsidR="00E44684" w:rsidRPr="005F5268">
        <w:rPr>
          <w:rFonts w:ascii="Times New Roman" w:hAnsi="Times New Roman" w:cs="Times New Roman"/>
          <w:bCs/>
          <w:sz w:val="28"/>
          <w:szCs w:val="28"/>
        </w:rPr>
        <w:t xml:space="preserve"> и в разделе «Новости»</w:t>
      </w:r>
      <w:r w:rsidRPr="005F5268">
        <w:rPr>
          <w:rFonts w:ascii="Times New Roman" w:hAnsi="Times New Roman" w:cs="Times New Roman"/>
          <w:bCs/>
          <w:sz w:val="28"/>
          <w:szCs w:val="28"/>
        </w:rPr>
        <w:t xml:space="preserve"> размещаются доклады о состоянии</w:t>
      </w:r>
      <w:r w:rsidRPr="00F634FC">
        <w:rPr>
          <w:rFonts w:ascii="Times New Roman" w:hAnsi="Times New Roman" w:cs="Times New Roman"/>
          <w:bCs/>
          <w:sz w:val="28"/>
          <w:szCs w:val="28"/>
        </w:rPr>
        <w:t xml:space="preserve"> и развития конкурентной среды на рынках товаров, работ и услуг в </w:t>
      </w:r>
      <w:r w:rsidR="00D770A3" w:rsidRPr="00F634FC">
        <w:rPr>
          <w:rFonts w:ascii="Times New Roman" w:hAnsi="Times New Roman" w:cs="Times New Roman"/>
          <w:bCs/>
          <w:sz w:val="28"/>
          <w:szCs w:val="28"/>
        </w:rPr>
        <w:t>Лежневском</w:t>
      </w:r>
      <w:r w:rsidRPr="00F634FC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районе. </w:t>
      </w:r>
      <w:r w:rsidRPr="00F634FC">
        <w:rPr>
          <w:rFonts w:ascii="Times New Roman" w:hAnsi="Times New Roman" w:cs="Times New Roman"/>
          <w:sz w:val="28"/>
          <w:szCs w:val="28"/>
        </w:rPr>
        <w:t xml:space="preserve">Таким образом обеспечивается информирование субъектов предпринимательской деятельности и потребителей товаров и услуг муниципального района  о работе, проводимой в Ивановской области в целях содействия развитию конкуренции. </w:t>
      </w:r>
    </w:p>
    <w:p w:rsidR="004E5310" w:rsidRDefault="004E5310" w:rsidP="00D770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24B9C" w:rsidRPr="00D70303" w:rsidRDefault="00724B9C" w:rsidP="00D770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86712" w:rsidRDefault="00586712" w:rsidP="00D77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9F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9D54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09FF">
        <w:rPr>
          <w:rFonts w:ascii="Times New Roman" w:eastAsia="Times New Roman" w:hAnsi="Times New Roman" w:cs="Times New Roman"/>
          <w:b/>
          <w:sz w:val="28"/>
          <w:szCs w:val="28"/>
        </w:rPr>
        <w:t>Мониторинг  деятельности субъектов естественных монополий на территории района.</w:t>
      </w:r>
    </w:p>
    <w:p w:rsidR="00906937" w:rsidRPr="000509FF" w:rsidRDefault="00906937" w:rsidP="00D770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854" w:type="dxa"/>
        <w:tblLook w:val="04A0"/>
      </w:tblPr>
      <w:tblGrid>
        <w:gridCol w:w="2963"/>
        <w:gridCol w:w="502"/>
        <w:gridCol w:w="896"/>
        <w:gridCol w:w="850"/>
        <w:gridCol w:w="851"/>
        <w:gridCol w:w="283"/>
        <w:gridCol w:w="236"/>
        <w:gridCol w:w="611"/>
        <w:gridCol w:w="545"/>
        <w:gridCol w:w="554"/>
        <w:gridCol w:w="620"/>
        <w:gridCol w:w="943"/>
      </w:tblGrid>
      <w:tr w:rsidR="00586712" w:rsidRPr="00BA5112" w:rsidTr="009D545A">
        <w:tc>
          <w:tcPr>
            <w:tcW w:w="9854" w:type="dxa"/>
            <w:gridSpan w:val="12"/>
          </w:tcPr>
          <w:p w:rsidR="00586712" w:rsidRPr="00BA5112" w:rsidRDefault="00586712" w:rsidP="007E2D4C">
            <w:pPr>
              <w:jc w:val="center"/>
              <w:rPr>
                <w:rFonts w:ascii="Times New Roman" w:hAnsi="Times New Roman"/>
                <w:b/>
              </w:rPr>
            </w:pPr>
            <w:r w:rsidRPr="00BA5112">
              <w:rPr>
                <w:rFonts w:ascii="Times New Roman" w:hAnsi="Times New Roman"/>
                <w:b/>
              </w:rPr>
              <w:t>Оценка</w:t>
            </w:r>
            <w:r w:rsidR="007E2D4C">
              <w:rPr>
                <w:rFonts w:ascii="Times New Roman" w:hAnsi="Times New Roman"/>
                <w:b/>
              </w:rPr>
              <w:t xml:space="preserve"> бизнесом (число респондентов - </w:t>
            </w:r>
            <w:r w:rsidR="009D545A">
              <w:rPr>
                <w:rFonts w:ascii="Times New Roman" w:hAnsi="Times New Roman"/>
                <w:b/>
              </w:rPr>
              <w:t>31</w:t>
            </w:r>
            <w:r w:rsidRPr="00BA5112">
              <w:rPr>
                <w:rFonts w:ascii="Times New Roman" w:hAnsi="Times New Roman"/>
                <w:b/>
              </w:rPr>
              <w:t xml:space="preserve"> предпринимател</w:t>
            </w:r>
            <w:r w:rsidR="007E2D4C">
              <w:rPr>
                <w:rFonts w:ascii="Times New Roman" w:hAnsi="Times New Roman"/>
                <w:b/>
              </w:rPr>
              <w:t>ь</w:t>
            </w:r>
            <w:r w:rsidRPr="00BA5112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586712" w:rsidRPr="00BA5112" w:rsidTr="009D545A">
        <w:tc>
          <w:tcPr>
            <w:tcW w:w="2963" w:type="dxa"/>
          </w:tcPr>
          <w:p w:rsidR="00586712" w:rsidRPr="00BA5112" w:rsidRDefault="005867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2" w:type="dxa"/>
            <w:gridSpan w:val="5"/>
          </w:tcPr>
          <w:p w:rsidR="00586712" w:rsidRPr="00BA5112" w:rsidRDefault="00586712" w:rsidP="00586712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Доступа к услугам</w:t>
            </w:r>
            <w:r w:rsidR="009B5257" w:rsidRPr="00BA5112">
              <w:rPr>
                <w:rFonts w:ascii="Times New Roman" w:hAnsi="Times New Roman"/>
              </w:rPr>
              <w:t xml:space="preserve"> по количеству процедур</w:t>
            </w:r>
          </w:p>
        </w:tc>
        <w:tc>
          <w:tcPr>
            <w:tcW w:w="3509" w:type="dxa"/>
            <w:gridSpan w:val="6"/>
          </w:tcPr>
          <w:p w:rsidR="00586712" w:rsidRPr="00BA5112" w:rsidRDefault="00586712" w:rsidP="00586712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 срокам получения</w:t>
            </w:r>
            <w:r w:rsidR="009B5257" w:rsidRPr="00BA5112">
              <w:rPr>
                <w:rFonts w:ascii="Times New Roman" w:hAnsi="Times New Roman"/>
              </w:rPr>
              <w:t xml:space="preserve"> доступа  (дней)</w:t>
            </w:r>
          </w:p>
        </w:tc>
      </w:tr>
      <w:tr w:rsidR="00785389" w:rsidRPr="00BA5112" w:rsidTr="009D545A">
        <w:tc>
          <w:tcPr>
            <w:tcW w:w="2963" w:type="dxa"/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" w:type="dxa"/>
            <w:vAlign w:val="center"/>
          </w:tcPr>
          <w:p w:rsidR="00785389" w:rsidRPr="00BA5112" w:rsidRDefault="00785389" w:rsidP="00642D90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785389" w:rsidRPr="00BA5112" w:rsidRDefault="00785389" w:rsidP="00785389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3-5</w:t>
            </w:r>
          </w:p>
        </w:tc>
        <w:tc>
          <w:tcPr>
            <w:tcW w:w="850" w:type="dxa"/>
            <w:vAlign w:val="center"/>
          </w:tcPr>
          <w:p w:rsidR="00785389" w:rsidRPr="00BA5112" w:rsidRDefault="00785389" w:rsidP="00642D90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6-8</w:t>
            </w:r>
          </w:p>
        </w:tc>
        <w:tc>
          <w:tcPr>
            <w:tcW w:w="851" w:type="dxa"/>
            <w:tcBorders>
              <w:right w:val="nil"/>
            </w:tcBorders>
          </w:tcPr>
          <w:p w:rsidR="00785389" w:rsidRPr="00BA5112" w:rsidRDefault="00785389" w:rsidP="004D53AD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9 и более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До 50</w:t>
            </w:r>
          </w:p>
        </w:tc>
        <w:tc>
          <w:tcPr>
            <w:tcW w:w="545" w:type="dxa"/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51-90</w:t>
            </w:r>
          </w:p>
        </w:tc>
        <w:tc>
          <w:tcPr>
            <w:tcW w:w="554" w:type="dxa"/>
          </w:tcPr>
          <w:p w:rsidR="00785389" w:rsidRPr="00BA5112" w:rsidRDefault="00785389" w:rsidP="00785389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91-150</w:t>
            </w:r>
          </w:p>
        </w:tc>
        <w:tc>
          <w:tcPr>
            <w:tcW w:w="620" w:type="dxa"/>
          </w:tcPr>
          <w:p w:rsidR="00785389" w:rsidRPr="00BA5112" w:rsidRDefault="00785389" w:rsidP="00055F3B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15</w:t>
            </w:r>
            <w:r w:rsidR="00055F3B" w:rsidRPr="00BA5112">
              <w:rPr>
                <w:rFonts w:ascii="Times New Roman" w:hAnsi="Times New Roman"/>
              </w:rPr>
              <w:t>1</w:t>
            </w:r>
            <w:r w:rsidRPr="00BA5112">
              <w:rPr>
                <w:rFonts w:ascii="Times New Roman" w:hAnsi="Times New Roman"/>
              </w:rPr>
              <w:t>-180</w:t>
            </w:r>
          </w:p>
        </w:tc>
        <w:tc>
          <w:tcPr>
            <w:tcW w:w="943" w:type="dxa"/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</w:tr>
      <w:tr w:rsidR="00785389" w:rsidRPr="00BA5112" w:rsidTr="009D545A">
        <w:tc>
          <w:tcPr>
            <w:tcW w:w="2963" w:type="dxa"/>
          </w:tcPr>
          <w:p w:rsidR="00785389" w:rsidRPr="00BA5112" w:rsidRDefault="00785389" w:rsidP="00950BF7">
            <w:pPr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Подключение к электросетям</w:t>
            </w:r>
          </w:p>
        </w:tc>
        <w:tc>
          <w:tcPr>
            <w:tcW w:w="502" w:type="dxa"/>
          </w:tcPr>
          <w:p w:rsidR="00785389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</w:tcPr>
          <w:p w:rsidR="00785389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785389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:rsidR="00785389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85389" w:rsidRPr="00BA5112" w:rsidRDefault="00785389" w:rsidP="00055F3B">
            <w:pPr>
              <w:ind w:left="-1"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785389" w:rsidRPr="00BA5112" w:rsidRDefault="00A06012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5" w:type="dxa"/>
          </w:tcPr>
          <w:p w:rsidR="00785389" w:rsidRPr="00BA5112" w:rsidRDefault="00A06012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</w:tcPr>
          <w:p w:rsidR="00785389" w:rsidRPr="00BA5112" w:rsidRDefault="00A06012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0" w:type="dxa"/>
          </w:tcPr>
          <w:p w:rsidR="00785389" w:rsidRPr="00BA5112" w:rsidRDefault="00A06012" w:rsidP="00586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</w:tcPr>
          <w:p w:rsidR="00785389" w:rsidRPr="00BA5112" w:rsidRDefault="00785389" w:rsidP="00586712">
            <w:pPr>
              <w:jc w:val="center"/>
              <w:rPr>
                <w:rFonts w:ascii="Times New Roman" w:hAnsi="Times New Roman"/>
              </w:rPr>
            </w:pPr>
          </w:p>
        </w:tc>
      </w:tr>
      <w:tr w:rsidR="00BA5112" w:rsidRPr="00BA5112" w:rsidTr="009D545A">
        <w:tc>
          <w:tcPr>
            <w:tcW w:w="2963" w:type="dxa"/>
          </w:tcPr>
          <w:p w:rsidR="00BA5112" w:rsidRPr="00BA5112" w:rsidRDefault="00BA5112" w:rsidP="00950BF7">
            <w:pPr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Подключение к сетям водоснабжения и водоотведения</w:t>
            </w:r>
          </w:p>
        </w:tc>
        <w:tc>
          <w:tcPr>
            <w:tcW w:w="502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6" w:type="dxa"/>
          </w:tcPr>
          <w:p w:rsidR="00BA5112" w:rsidRPr="00BA5112" w:rsidRDefault="00BA5112" w:rsidP="00D57C54">
            <w:pPr>
              <w:jc w:val="center"/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1</w:t>
            </w:r>
            <w:r w:rsidR="00D57C5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:rsidR="00BA5112" w:rsidRPr="00BA5112" w:rsidRDefault="00BA5112" w:rsidP="00F52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5112" w:rsidRPr="00BA5112" w:rsidRDefault="00BA5112" w:rsidP="00F5290A">
            <w:pPr>
              <w:ind w:left="-1"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5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4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3" w:type="dxa"/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</w:tr>
      <w:tr w:rsidR="00BA5112" w:rsidRPr="00BA5112" w:rsidTr="009D545A">
        <w:tc>
          <w:tcPr>
            <w:tcW w:w="2963" w:type="dxa"/>
          </w:tcPr>
          <w:p w:rsidR="00BA5112" w:rsidRPr="00BA5112" w:rsidRDefault="00BA5112" w:rsidP="00950BF7">
            <w:pPr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Подключение к тепловым сетям</w:t>
            </w:r>
          </w:p>
        </w:tc>
        <w:tc>
          <w:tcPr>
            <w:tcW w:w="502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96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5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4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3" w:type="dxa"/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</w:tr>
      <w:tr w:rsidR="00BA5112" w:rsidRPr="00BA5112" w:rsidTr="009D545A">
        <w:tc>
          <w:tcPr>
            <w:tcW w:w="2963" w:type="dxa"/>
          </w:tcPr>
          <w:p w:rsidR="00BA5112" w:rsidRPr="00BA5112" w:rsidRDefault="00BA5112" w:rsidP="00950BF7">
            <w:pPr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Подключение к телефонной сети</w:t>
            </w:r>
          </w:p>
        </w:tc>
        <w:tc>
          <w:tcPr>
            <w:tcW w:w="502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A5112" w:rsidRPr="00BA5112">
              <w:rPr>
                <w:rFonts w:ascii="Times New Roman" w:hAnsi="Times New Roman"/>
              </w:rPr>
              <w:t>3</w:t>
            </w:r>
          </w:p>
        </w:tc>
        <w:tc>
          <w:tcPr>
            <w:tcW w:w="896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left w:val="nil"/>
            </w:tcBorders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5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4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</w:tr>
      <w:tr w:rsidR="00BA5112" w:rsidRPr="00D70303" w:rsidTr="009D545A">
        <w:tc>
          <w:tcPr>
            <w:tcW w:w="2963" w:type="dxa"/>
          </w:tcPr>
          <w:p w:rsidR="00BA5112" w:rsidRPr="00BA5112" w:rsidRDefault="00BA5112" w:rsidP="00950BF7">
            <w:pPr>
              <w:rPr>
                <w:rFonts w:ascii="Times New Roman" w:hAnsi="Times New Roman"/>
              </w:rPr>
            </w:pPr>
            <w:r w:rsidRPr="00BA5112">
              <w:rPr>
                <w:rFonts w:ascii="Times New Roman" w:hAnsi="Times New Roman"/>
              </w:rPr>
              <w:t>Получение доступа к земельному участку</w:t>
            </w:r>
          </w:p>
        </w:tc>
        <w:tc>
          <w:tcPr>
            <w:tcW w:w="502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96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:rsidR="00BA5112" w:rsidRPr="00BA5112" w:rsidRDefault="00D57C54" w:rsidP="00D57C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BA5112" w:rsidRPr="00BA5112" w:rsidRDefault="00BA5112" w:rsidP="00DB2C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dxa"/>
            <w:tcBorders>
              <w:left w:val="nil"/>
            </w:tcBorders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5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4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</w:tcPr>
          <w:p w:rsidR="00BA5112" w:rsidRPr="00BA5112" w:rsidRDefault="00A06012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</w:tcPr>
          <w:p w:rsidR="00BA5112" w:rsidRPr="00BA5112" w:rsidRDefault="00BA5112" w:rsidP="005867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06937" w:rsidRPr="00724B9C" w:rsidRDefault="00906937" w:rsidP="008A1086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6712" w:rsidRPr="006344E4" w:rsidRDefault="00C356C5" w:rsidP="008A1086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4E4">
        <w:rPr>
          <w:rFonts w:ascii="Times New Roman" w:hAnsi="Times New Roman"/>
          <w:sz w:val="28"/>
          <w:szCs w:val="28"/>
        </w:rPr>
        <w:lastRenderedPageBreak/>
        <w:t xml:space="preserve">  Небольшое количество </w:t>
      </w:r>
      <w:r w:rsidR="00A667FB" w:rsidRPr="006344E4">
        <w:rPr>
          <w:rFonts w:ascii="Times New Roman" w:hAnsi="Times New Roman"/>
          <w:sz w:val="28"/>
          <w:szCs w:val="28"/>
        </w:rPr>
        <w:t xml:space="preserve">респондентов </w:t>
      </w:r>
      <w:r w:rsidRPr="006344E4">
        <w:rPr>
          <w:rFonts w:ascii="Times New Roman" w:hAnsi="Times New Roman"/>
          <w:sz w:val="28"/>
          <w:szCs w:val="28"/>
        </w:rPr>
        <w:t>из принявших участие в анкетировании сталкивалось с процессом получения доступа к указанным услугам</w:t>
      </w:r>
      <w:r w:rsidR="00A667FB" w:rsidRPr="006344E4">
        <w:rPr>
          <w:rFonts w:ascii="Times New Roman" w:hAnsi="Times New Roman"/>
          <w:sz w:val="28"/>
          <w:szCs w:val="28"/>
        </w:rPr>
        <w:t xml:space="preserve"> по месту ведения бизнеса</w:t>
      </w:r>
      <w:r w:rsidR="00F5290A" w:rsidRPr="006344E4">
        <w:rPr>
          <w:rFonts w:ascii="Times New Roman" w:hAnsi="Times New Roman"/>
          <w:sz w:val="28"/>
          <w:szCs w:val="28"/>
        </w:rPr>
        <w:t xml:space="preserve"> (2-</w:t>
      </w:r>
      <w:r w:rsidR="00A06012">
        <w:rPr>
          <w:rFonts w:ascii="Times New Roman" w:hAnsi="Times New Roman"/>
          <w:sz w:val="28"/>
          <w:szCs w:val="28"/>
        </w:rPr>
        <w:t>5</w:t>
      </w:r>
      <w:r w:rsidR="00F5290A" w:rsidRPr="006344E4">
        <w:rPr>
          <w:rFonts w:ascii="Times New Roman" w:hAnsi="Times New Roman"/>
          <w:sz w:val="28"/>
          <w:szCs w:val="28"/>
        </w:rPr>
        <w:t xml:space="preserve"> респондент</w:t>
      </w:r>
      <w:r w:rsidR="00A06012">
        <w:rPr>
          <w:rFonts w:ascii="Times New Roman" w:hAnsi="Times New Roman"/>
          <w:sz w:val="28"/>
          <w:szCs w:val="28"/>
        </w:rPr>
        <w:t>ов</w:t>
      </w:r>
      <w:r w:rsidR="00F5290A" w:rsidRPr="006344E4">
        <w:rPr>
          <w:rFonts w:ascii="Times New Roman" w:hAnsi="Times New Roman"/>
          <w:sz w:val="28"/>
          <w:szCs w:val="28"/>
        </w:rPr>
        <w:t xml:space="preserve"> 3-</w:t>
      </w:r>
      <w:r w:rsidR="00A06012">
        <w:rPr>
          <w:rFonts w:ascii="Times New Roman" w:hAnsi="Times New Roman"/>
          <w:sz w:val="28"/>
          <w:szCs w:val="28"/>
        </w:rPr>
        <w:t>8</w:t>
      </w:r>
      <w:r w:rsidR="00F5290A" w:rsidRPr="006344E4">
        <w:rPr>
          <w:rFonts w:ascii="Times New Roman" w:hAnsi="Times New Roman"/>
          <w:sz w:val="28"/>
          <w:szCs w:val="28"/>
        </w:rPr>
        <w:t>% соответственно)</w:t>
      </w:r>
      <w:r w:rsidRPr="006344E4">
        <w:rPr>
          <w:rFonts w:ascii="Times New Roman" w:hAnsi="Times New Roman"/>
          <w:sz w:val="28"/>
          <w:szCs w:val="28"/>
        </w:rPr>
        <w:t>.</w:t>
      </w:r>
    </w:p>
    <w:p w:rsidR="008A1086" w:rsidRPr="00D70303" w:rsidRDefault="008A1086" w:rsidP="008A1086">
      <w:pPr>
        <w:tabs>
          <w:tab w:val="left" w:pos="1878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tbl>
      <w:tblPr>
        <w:tblStyle w:val="a6"/>
        <w:tblW w:w="0" w:type="auto"/>
        <w:tblLook w:val="04A0"/>
      </w:tblPr>
      <w:tblGrid>
        <w:gridCol w:w="2893"/>
        <w:gridCol w:w="1094"/>
        <w:gridCol w:w="1094"/>
        <w:gridCol w:w="1410"/>
        <w:gridCol w:w="1069"/>
        <w:gridCol w:w="1026"/>
        <w:gridCol w:w="1410"/>
      </w:tblGrid>
      <w:tr w:rsidR="009A7F52" w:rsidRPr="007C0CFD" w:rsidTr="00E1160A">
        <w:tc>
          <w:tcPr>
            <w:tcW w:w="9996" w:type="dxa"/>
            <w:gridSpan w:val="7"/>
          </w:tcPr>
          <w:p w:rsidR="009A7F52" w:rsidRPr="007C0CFD" w:rsidRDefault="004570B3" w:rsidP="00A0601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  <w:b/>
              </w:rPr>
              <w:t xml:space="preserve">Оценка </w:t>
            </w:r>
            <w:r w:rsidR="007E2D4C">
              <w:rPr>
                <w:rFonts w:ascii="Times New Roman" w:hAnsi="Times New Roman"/>
                <w:b/>
              </w:rPr>
              <w:t xml:space="preserve">бизнесом (число респондентов - </w:t>
            </w:r>
            <w:r w:rsidR="00C356C5" w:rsidRPr="007C0CFD">
              <w:rPr>
                <w:rFonts w:ascii="Times New Roman" w:hAnsi="Times New Roman"/>
                <w:b/>
              </w:rPr>
              <w:t>3</w:t>
            </w:r>
            <w:r w:rsidR="00A06012">
              <w:rPr>
                <w:rFonts w:ascii="Times New Roman" w:hAnsi="Times New Roman"/>
                <w:b/>
              </w:rPr>
              <w:t>1</w:t>
            </w:r>
            <w:r w:rsidR="00C356C5" w:rsidRPr="007C0CFD">
              <w:rPr>
                <w:rFonts w:ascii="Times New Roman" w:hAnsi="Times New Roman"/>
                <w:b/>
              </w:rPr>
              <w:t xml:space="preserve"> </w:t>
            </w:r>
            <w:r w:rsidRPr="007C0CFD">
              <w:rPr>
                <w:rFonts w:ascii="Times New Roman" w:hAnsi="Times New Roman"/>
                <w:b/>
              </w:rPr>
              <w:t>предпринимател</w:t>
            </w:r>
            <w:r w:rsidR="00A06012">
              <w:rPr>
                <w:rFonts w:ascii="Times New Roman" w:hAnsi="Times New Roman"/>
                <w:b/>
              </w:rPr>
              <w:t>ь</w:t>
            </w:r>
            <w:r w:rsidRPr="007C0CFD">
              <w:rPr>
                <w:rFonts w:ascii="Times New Roman" w:hAnsi="Times New Roman"/>
                <w:b/>
              </w:rPr>
              <w:t>)</w:t>
            </w:r>
          </w:p>
        </w:tc>
      </w:tr>
      <w:tr w:rsidR="004570B3" w:rsidRPr="007C0CFD" w:rsidTr="00950BF7">
        <w:tc>
          <w:tcPr>
            <w:tcW w:w="2893" w:type="dxa"/>
          </w:tcPr>
          <w:p w:rsidR="009A7F52" w:rsidRPr="007C0CFD" w:rsidRDefault="009A7F52" w:rsidP="009A7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8" w:type="dxa"/>
            <w:gridSpan w:val="3"/>
          </w:tcPr>
          <w:p w:rsidR="009A7F52" w:rsidRPr="007C0CFD" w:rsidRDefault="009A7F52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 xml:space="preserve">Сроков получения услуг </w:t>
            </w:r>
          </w:p>
        </w:tc>
        <w:tc>
          <w:tcPr>
            <w:tcW w:w="3505" w:type="dxa"/>
            <w:gridSpan w:val="3"/>
          </w:tcPr>
          <w:p w:rsidR="009A7F52" w:rsidRPr="007C0CFD" w:rsidRDefault="009A7F52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Стоимости подключения</w:t>
            </w:r>
          </w:p>
        </w:tc>
      </w:tr>
      <w:tr w:rsidR="00F17F2B" w:rsidRPr="007C0CFD" w:rsidTr="00950BF7">
        <w:tc>
          <w:tcPr>
            <w:tcW w:w="2893" w:type="dxa"/>
          </w:tcPr>
          <w:p w:rsidR="00F17F2B" w:rsidRPr="007C0CFD" w:rsidRDefault="00F17F2B" w:rsidP="009A7F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17F2B" w:rsidRPr="007C0CFD" w:rsidRDefault="00F17F2B" w:rsidP="00C05140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неуд.</w:t>
            </w:r>
          </w:p>
        </w:tc>
        <w:tc>
          <w:tcPr>
            <w:tcW w:w="1094" w:type="dxa"/>
          </w:tcPr>
          <w:p w:rsidR="00F17F2B" w:rsidRPr="007C0CFD" w:rsidRDefault="00F17F2B" w:rsidP="00C05140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уд.</w:t>
            </w:r>
          </w:p>
        </w:tc>
        <w:tc>
          <w:tcPr>
            <w:tcW w:w="1410" w:type="dxa"/>
          </w:tcPr>
          <w:p w:rsidR="00F17F2B" w:rsidRPr="007C0CFD" w:rsidRDefault="00F17F2B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затрудняюсь</w:t>
            </w:r>
          </w:p>
        </w:tc>
        <w:tc>
          <w:tcPr>
            <w:tcW w:w="1069" w:type="dxa"/>
          </w:tcPr>
          <w:p w:rsidR="00F17F2B" w:rsidRPr="007C0CFD" w:rsidRDefault="00F17F2B" w:rsidP="00C05140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неуд.</w:t>
            </w:r>
          </w:p>
        </w:tc>
        <w:tc>
          <w:tcPr>
            <w:tcW w:w="1026" w:type="dxa"/>
          </w:tcPr>
          <w:p w:rsidR="00F17F2B" w:rsidRPr="007C0CFD" w:rsidRDefault="00F17F2B" w:rsidP="00C05140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уд.</w:t>
            </w:r>
          </w:p>
        </w:tc>
        <w:tc>
          <w:tcPr>
            <w:tcW w:w="1410" w:type="dxa"/>
          </w:tcPr>
          <w:p w:rsidR="00F17F2B" w:rsidRPr="007C0CFD" w:rsidRDefault="00F17F2B" w:rsidP="00F17F2B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затрудняюсь</w:t>
            </w:r>
          </w:p>
        </w:tc>
      </w:tr>
      <w:tr w:rsidR="00950BF7" w:rsidRPr="007C0CFD" w:rsidTr="00950BF7">
        <w:tc>
          <w:tcPr>
            <w:tcW w:w="2893" w:type="dxa"/>
          </w:tcPr>
          <w:p w:rsidR="00950BF7" w:rsidRPr="007C0CFD" w:rsidRDefault="00950BF7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водоснабжение, водоотведение</w:t>
            </w:r>
          </w:p>
        </w:tc>
        <w:tc>
          <w:tcPr>
            <w:tcW w:w="1094" w:type="dxa"/>
            <w:vAlign w:val="center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4" w:type="dxa"/>
            <w:vAlign w:val="center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0" w:type="dxa"/>
            <w:vAlign w:val="center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9" w:type="dxa"/>
            <w:vAlign w:val="center"/>
          </w:tcPr>
          <w:p w:rsidR="00950BF7" w:rsidRPr="007C0CFD" w:rsidRDefault="008A4D64" w:rsidP="00950B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vAlign w:val="center"/>
          </w:tcPr>
          <w:p w:rsidR="00950BF7" w:rsidRPr="007C0CFD" w:rsidRDefault="008A4D64" w:rsidP="00950B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0" w:type="dxa"/>
            <w:vAlign w:val="center"/>
          </w:tcPr>
          <w:p w:rsidR="00950BF7" w:rsidRPr="007C0CFD" w:rsidRDefault="007C0CFD" w:rsidP="00950BF7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5</w:t>
            </w:r>
          </w:p>
        </w:tc>
      </w:tr>
      <w:tr w:rsidR="00950BF7" w:rsidRPr="007C0CFD" w:rsidTr="00950BF7">
        <w:tc>
          <w:tcPr>
            <w:tcW w:w="2893" w:type="dxa"/>
          </w:tcPr>
          <w:p w:rsidR="00950BF7" w:rsidRPr="007C0CFD" w:rsidRDefault="00950BF7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водоочистка</w:t>
            </w:r>
          </w:p>
        </w:tc>
        <w:tc>
          <w:tcPr>
            <w:tcW w:w="1094" w:type="dxa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4" w:type="dxa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0" w:type="dxa"/>
          </w:tcPr>
          <w:p w:rsidR="00950BF7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9" w:type="dxa"/>
          </w:tcPr>
          <w:p w:rsidR="00950BF7" w:rsidRPr="007C0CFD" w:rsidRDefault="008A4D64" w:rsidP="009A7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6" w:type="dxa"/>
          </w:tcPr>
          <w:p w:rsidR="00950BF7" w:rsidRPr="007C0CFD" w:rsidRDefault="008A4D64" w:rsidP="009A7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0" w:type="dxa"/>
          </w:tcPr>
          <w:p w:rsidR="00950BF7" w:rsidRPr="007C0CFD" w:rsidRDefault="007C0CFD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5</w:t>
            </w:r>
          </w:p>
        </w:tc>
      </w:tr>
      <w:tr w:rsidR="007C0CFD" w:rsidRPr="007C0CFD" w:rsidTr="00950BF7">
        <w:tc>
          <w:tcPr>
            <w:tcW w:w="2893" w:type="dxa"/>
          </w:tcPr>
          <w:p w:rsidR="007C0CFD" w:rsidRPr="007C0CFD" w:rsidRDefault="007C0CFD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094" w:type="dxa"/>
          </w:tcPr>
          <w:p w:rsidR="007C0CFD" w:rsidRPr="007C0CFD" w:rsidRDefault="007C0CFD" w:rsidP="008A4D64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0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9" w:type="dxa"/>
          </w:tcPr>
          <w:p w:rsidR="007C0CFD" w:rsidRPr="007C0CFD" w:rsidRDefault="008A4D64" w:rsidP="007C0CFD">
            <w:pPr>
              <w:jc w:val="center"/>
            </w:pPr>
            <w:r>
              <w:t>3</w:t>
            </w:r>
          </w:p>
        </w:tc>
        <w:tc>
          <w:tcPr>
            <w:tcW w:w="1026" w:type="dxa"/>
          </w:tcPr>
          <w:p w:rsidR="007C0CFD" w:rsidRPr="007C0CFD" w:rsidRDefault="008A4D64" w:rsidP="007C0CFD">
            <w:pPr>
              <w:jc w:val="center"/>
            </w:pPr>
            <w:r>
              <w:t>23</w:t>
            </w:r>
          </w:p>
        </w:tc>
        <w:tc>
          <w:tcPr>
            <w:tcW w:w="1410" w:type="dxa"/>
          </w:tcPr>
          <w:p w:rsidR="007C0CFD" w:rsidRPr="007C0CFD" w:rsidRDefault="007C0CFD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5</w:t>
            </w:r>
          </w:p>
        </w:tc>
      </w:tr>
      <w:tr w:rsidR="007C0CFD" w:rsidRPr="007C0CFD" w:rsidTr="00950BF7">
        <w:tc>
          <w:tcPr>
            <w:tcW w:w="2893" w:type="dxa"/>
          </w:tcPr>
          <w:p w:rsidR="007C0CFD" w:rsidRPr="007C0CFD" w:rsidRDefault="007C0CFD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094" w:type="dxa"/>
          </w:tcPr>
          <w:p w:rsidR="007C0CFD" w:rsidRPr="007C0CFD" w:rsidRDefault="007C0CFD" w:rsidP="008A4D64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10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69" w:type="dxa"/>
          </w:tcPr>
          <w:p w:rsidR="007C0CFD" w:rsidRPr="007C0CFD" w:rsidRDefault="008A4D64" w:rsidP="008A4D64">
            <w:pPr>
              <w:jc w:val="center"/>
            </w:pPr>
            <w:r>
              <w:t>1</w:t>
            </w:r>
          </w:p>
        </w:tc>
        <w:tc>
          <w:tcPr>
            <w:tcW w:w="1026" w:type="dxa"/>
          </w:tcPr>
          <w:p w:rsidR="007C0CFD" w:rsidRPr="007C0CFD" w:rsidRDefault="008A4D64" w:rsidP="007C0CFD">
            <w:pPr>
              <w:jc w:val="center"/>
            </w:pPr>
            <w:r>
              <w:t>25</w:t>
            </w:r>
          </w:p>
        </w:tc>
        <w:tc>
          <w:tcPr>
            <w:tcW w:w="1410" w:type="dxa"/>
          </w:tcPr>
          <w:p w:rsidR="007C0CFD" w:rsidRPr="007C0CFD" w:rsidRDefault="007C0CFD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5</w:t>
            </w:r>
          </w:p>
        </w:tc>
      </w:tr>
      <w:tr w:rsidR="007C0CFD" w:rsidRPr="007C0CFD" w:rsidTr="00950BF7">
        <w:tc>
          <w:tcPr>
            <w:tcW w:w="2893" w:type="dxa"/>
          </w:tcPr>
          <w:p w:rsidR="007C0CFD" w:rsidRPr="007C0CFD" w:rsidRDefault="007C0CFD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094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4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0" w:type="dxa"/>
          </w:tcPr>
          <w:p w:rsidR="007C0CFD" w:rsidRPr="007C0CFD" w:rsidRDefault="00160A21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9" w:type="dxa"/>
          </w:tcPr>
          <w:p w:rsidR="007C0CFD" w:rsidRPr="007C0CFD" w:rsidRDefault="008A4D64" w:rsidP="009A7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</w:tcPr>
          <w:p w:rsidR="007C0CFD" w:rsidRPr="007C0CFD" w:rsidRDefault="008A4D64" w:rsidP="007C0CFD">
            <w:pPr>
              <w:jc w:val="center"/>
            </w:pPr>
            <w:r>
              <w:t>24</w:t>
            </w:r>
          </w:p>
        </w:tc>
        <w:tc>
          <w:tcPr>
            <w:tcW w:w="1410" w:type="dxa"/>
          </w:tcPr>
          <w:p w:rsidR="007C0CFD" w:rsidRPr="007C0CFD" w:rsidRDefault="008A4D64" w:rsidP="009A7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C0CFD" w:rsidRPr="00D70303" w:rsidTr="00950BF7">
        <w:tc>
          <w:tcPr>
            <w:tcW w:w="2893" w:type="dxa"/>
          </w:tcPr>
          <w:p w:rsidR="007C0CFD" w:rsidRPr="007C0CFD" w:rsidRDefault="007C0CFD" w:rsidP="00F17F2B">
            <w:pPr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телефонная связь</w:t>
            </w:r>
          </w:p>
        </w:tc>
        <w:tc>
          <w:tcPr>
            <w:tcW w:w="1094" w:type="dxa"/>
          </w:tcPr>
          <w:p w:rsidR="007C0CFD" w:rsidRPr="007C0CFD" w:rsidRDefault="007C0CFD" w:rsidP="008A4D64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0</w:t>
            </w:r>
          </w:p>
        </w:tc>
        <w:tc>
          <w:tcPr>
            <w:tcW w:w="1094" w:type="dxa"/>
          </w:tcPr>
          <w:p w:rsidR="007C0CFD" w:rsidRPr="007C0CFD" w:rsidRDefault="008A4D64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0" w:type="dxa"/>
          </w:tcPr>
          <w:p w:rsidR="007C0CFD" w:rsidRPr="007C0CFD" w:rsidRDefault="008A4D64" w:rsidP="008A4D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</w:tcPr>
          <w:p w:rsidR="007C0CFD" w:rsidRPr="007C0CFD" w:rsidRDefault="008A4D64" w:rsidP="009A7F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</w:tcPr>
          <w:p w:rsidR="007C0CFD" w:rsidRPr="007C0CFD" w:rsidRDefault="008A4D64" w:rsidP="007C0CFD">
            <w:pPr>
              <w:jc w:val="center"/>
            </w:pPr>
            <w:r>
              <w:t>25</w:t>
            </w:r>
          </w:p>
        </w:tc>
        <w:tc>
          <w:tcPr>
            <w:tcW w:w="1410" w:type="dxa"/>
          </w:tcPr>
          <w:p w:rsidR="007C0CFD" w:rsidRPr="007C0CFD" w:rsidRDefault="007C0CFD" w:rsidP="009A7F52">
            <w:pPr>
              <w:jc w:val="center"/>
              <w:rPr>
                <w:rFonts w:ascii="Times New Roman" w:hAnsi="Times New Roman"/>
              </w:rPr>
            </w:pPr>
            <w:r w:rsidRPr="007C0CFD">
              <w:rPr>
                <w:rFonts w:ascii="Times New Roman" w:hAnsi="Times New Roman"/>
              </w:rPr>
              <w:t>6</w:t>
            </w:r>
          </w:p>
        </w:tc>
      </w:tr>
    </w:tbl>
    <w:p w:rsidR="008A1086" w:rsidRPr="00724B9C" w:rsidRDefault="008A1086" w:rsidP="0055360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906937" w:rsidRPr="00653484" w:rsidRDefault="003B48E6" w:rsidP="00653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CFD">
        <w:rPr>
          <w:rFonts w:ascii="Times New Roman" w:hAnsi="Times New Roman"/>
          <w:sz w:val="28"/>
          <w:szCs w:val="28"/>
        </w:rPr>
        <w:t xml:space="preserve">Большинство респондентов </w:t>
      </w:r>
      <w:r w:rsidR="007C0CFD" w:rsidRPr="007C0CFD">
        <w:rPr>
          <w:rFonts w:ascii="Times New Roman" w:hAnsi="Times New Roman"/>
          <w:sz w:val="28"/>
          <w:szCs w:val="28"/>
        </w:rPr>
        <w:t>удовлетворены сроками получения услуг и стоимостью подключения</w:t>
      </w:r>
      <w:r w:rsidRPr="007C0CFD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2016"/>
        <w:gridCol w:w="1146"/>
        <w:gridCol w:w="1406"/>
        <w:gridCol w:w="1311"/>
        <w:gridCol w:w="1363"/>
        <w:gridCol w:w="1434"/>
        <w:gridCol w:w="1320"/>
      </w:tblGrid>
      <w:tr w:rsidR="00B34B6C" w:rsidRPr="0047234C" w:rsidTr="00F17F2B">
        <w:tc>
          <w:tcPr>
            <w:tcW w:w="9996" w:type="dxa"/>
            <w:gridSpan w:val="7"/>
          </w:tcPr>
          <w:p w:rsidR="00B34B6C" w:rsidRPr="0047234C" w:rsidRDefault="00B34B6C" w:rsidP="00653484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  <w:b/>
              </w:rPr>
              <w:t xml:space="preserve">Оценка </w:t>
            </w:r>
            <w:r w:rsidR="007E2D4C">
              <w:rPr>
                <w:rFonts w:ascii="Times New Roman" w:hAnsi="Times New Roman"/>
                <w:b/>
              </w:rPr>
              <w:t xml:space="preserve">бизнесом (число респондентов - </w:t>
            </w:r>
            <w:r w:rsidR="00C356C5" w:rsidRPr="0047234C">
              <w:rPr>
                <w:rFonts w:ascii="Times New Roman" w:hAnsi="Times New Roman"/>
                <w:b/>
              </w:rPr>
              <w:t>3</w:t>
            </w:r>
            <w:r w:rsidR="00653484">
              <w:rPr>
                <w:rFonts w:ascii="Times New Roman" w:hAnsi="Times New Roman"/>
                <w:b/>
              </w:rPr>
              <w:t>1</w:t>
            </w:r>
            <w:r w:rsidRPr="0047234C">
              <w:rPr>
                <w:rFonts w:ascii="Times New Roman" w:hAnsi="Times New Roman"/>
                <w:b/>
              </w:rPr>
              <w:t xml:space="preserve"> предпринимател</w:t>
            </w:r>
            <w:r w:rsidR="00653484">
              <w:rPr>
                <w:rFonts w:ascii="Times New Roman" w:hAnsi="Times New Roman"/>
                <w:b/>
              </w:rPr>
              <w:t>ь</w:t>
            </w:r>
            <w:r w:rsidRPr="0047234C">
              <w:rPr>
                <w:rFonts w:ascii="Times New Roman" w:hAnsi="Times New Roman"/>
                <w:b/>
              </w:rPr>
              <w:t>)</w:t>
            </w:r>
          </w:p>
        </w:tc>
      </w:tr>
      <w:tr w:rsidR="00C05140" w:rsidRPr="0047234C" w:rsidTr="00C356C5">
        <w:tc>
          <w:tcPr>
            <w:tcW w:w="2016" w:type="dxa"/>
          </w:tcPr>
          <w:p w:rsidR="00B34B6C" w:rsidRPr="0047234C" w:rsidRDefault="00B34B6C" w:rsidP="00F17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  <w:gridSpan w:val="3"/>
          </w:tcPr>
          <w:p w:rsidR="00B34B6C" w:rsidRPr="0047234C" w:rsidRDefault="00B34B6C" w:rsidP="003E628E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 xml:space="preserve">Сложность </w:t>
            </w:r>
            <w:r w:rsidR="003E628E" w:rsidRPr="0047234C">
              <w:rPr>
                <w:rFonts w:ascii="Times New Roman" w:hAnsi="Times New Roman"/>
              </w:rPr>
              <w:t xml:space="preserve">(количество) </w:t>
            </w:r>
            <w:r w:rsidRPr="0047234C">
              <w:rPr>
                <w:rFonts w:ascii="Times New Roman" w:hAnsi="Times New Roman"/>
              </w:rPr>
              <w:t>процедур подключения</w:t>
            </w:r>
          </w:p>
        </w:tc>
        <w:tc>
          <w:tcPr>
            <w:tcW w:w="4117" w:type="dxa"/>
            <w:gridSpan w:val="3"/>
          </w:tcPr>
          <w:p w:rsidR="00B34B6C" w:rsidRPr="0047234C" w:rsidRDefault="005B059D" w:rsidP="005B059D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Качество</w:t>
            </w:r>
            <w:r w:rsidR="00653484">
              <w:rPr>
                <w:rFonts w:ascii="Times New Roman" w:hAnsi="Times New Roman"/>
              </w:rPr>
              <w:t xml:space="preserve"> </w:t>
            </w:r>
            <w:r w:rsidRPr="0047234C">
              <w:rPr>
                <w:rFonts w:ascii="Times New Roman" w:hAnsi="Times New Roman"/>
              </w:rPr>
              <w:t>услуг за последние 5 лет</w:t>
            </w:r>
          </w:p>
        </w:tc>
      </w:tr>
      <w:tr w:rsidR="0026321F" w:rsidRPr="0047234C" w:rsidTr="00C356C5">
        <w:tc>
          <w:tcPr>
            <w:tcW w:w="2016" w:type="dxa"/>
          </w:tcPr>
          <w:p w:rsidR="00F17F2B" w:rsidRPr="0047234C" w:rsidRDefault="00F17F2B" w:rsidP="00F17F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F17F2B" w:rsidRPr="0047234C" w:rsidRDefault="0026321F" w:rsidP="0026321F">
            <w:pPr>
              <w:tabs>
                <w:tab w:val="left" w:pos="198"/>
                <w:tab w:val="center" w:pos="465"/>
              </w:tabs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ab/>
            </w:r>
            <w:r w:rsidRPr="0047234C">
              <w:rPr>
                <w:rFonts w:ascii="Times New Roman" w:hAnsi="Times New Roman"/>
              </w:rPr>
              <w:tab/>
              <w:t>увел.</w:t>
            </w:r>
          </w:p>
        </w:tc>
        <w:tc>
          <w:tcPr>
            <w:tcW w:w="1406" w:type="dxa"/>
          </w:tcPr>
          <w:p w:rsidR="00F17F2B" w:rsidRPr="0047234C" w:rsidRDefault="0026321F" w:rsidP="00C05140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снизилось</w:t>
            </w:r>
          </w:p>
        </w:tc>
        <w:tc>
          <w:tcPr>
            <w:tcW w:w="1311" w:type="dxa"/>
          </w:tcPr>
          <w:p w:rsidR="0026321F" w:rsidRPr="0047234C" w:rsidRDefault="0026321F" w:rsidP="00C05140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 xml:space="preserve">не </w:t>
            </w:r>
          </w:p>
          <w:p w:rsidR="00F17F2B" w:rsidRPr="0047234C" w:rsidRDefault="0026321F" w:rsidP="00C05140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изменилось</w:t>
            </w:r>
          </w:p>
        </w:tc>
        <w:tc>
          <w:tcPr>
            <w:tcW w:w="1363" w:type="dxa"/>
            <w:vAlign w:val="center"/>
          </w:tcPr>
          <w:p w:rsidR="00F17F2B" w:rsidRPr="0047234C" w:rsidRDefault="00096547" w:rsidP="004F2C5A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ухудшилось</w:t>
            </w:r>
          </w:p>
        </w:tc>
        <w:tc>
          <w:tcPr>
            <w:tcW w:w="1434" w:type="dxa"/>
            <w:vAlign w:val="center"/>
          </w:tcPr>
          <w:p w:rsidR="00F17F2B" w:rsidRPr="0047234C" w:rsidRDefault="00096547" w:rsidP="004F2C5A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улучши</w:t>
            </w:r>
            <w:r w:rsidR="00F17F2B" w:rsidRPr="0047234C">
              <w:rPr>
                <w:rFonts w:ascii="Times New Roman" w:hAnsi="Times New Roman"/>
              </w:rPr>
              <w:t>лось</w:t>
            </w:r>
          </w:p>
        </w:tc>
        <w:tc>
          <w:tcPr>
            <w:tcW w:w="1320" w:type="dxa"/>
            <w:vAlign w:val="center"/>
          </w:tcPr>
          <w:p w:rsidR="00F17F2B" w:rsidRPr="0047234C" w:rsidRDefault="00C05140" w:rsidP="004F2C5A">
            <w:pPr>
              <w:jc w:val="center"/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н</w:t>
            </w:r>
            <w:r w:rsidR="00F17F2B" w:rsidRPr="0047234C">
              <w:rPr>
                <w:rFonts w:ascii="Times New Roman" w:hAnsi="Times New Roman"/>
              </w:rPr>
              <w:t>е изменилось</w:t>
            </w:r>
          </w:p>
        </w:tc>
      </w:tr>
      <w:tr w:rsidR="00653484" w:rsidRPr="0047234C" w:rsidTr="00D75785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водоснабжение, водоотведение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653484" w:rsidRPr="0047234C" w:rsidRDefault="00653484" w:rsidP="00F5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  <w:tr w:rsidR="00653484" w:rsidRPr="0047234C" w:rsidTr="00F5290A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водоочистка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  <w:tr w:rsidR="00653484" w:rsidRPr="0047234C" w:rsidTr="00F5290A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газоснабжение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</w:tcPr>
          <w:p w:rsidR="00653484" w:rsidRDefault="00653484" w:rsidP="00653484">
            <w:pPr>
              <w:jc w:val="center"/>
            </w:pPr>
            <w:r w:rsidRPr="00083F26">
              <w:rPr>
                <w:rFonts w:ascii="Times New Roman" w:hAnsi="Times New Roman"/>
              </w:rPr>
              <w:t>31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  <w:tr w:rsidR="00653484" w:rsidRPr="0047234C" w:rsidTr="00F5290A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</w:tcPr>
          <w:p w:rsidR="00653484" w:rsidRDefault="00653484" w:rsidP="00653484">
            <w:pPr>
              <w:jc w:val="center"/>
            </w:pPr>
            <w:r w:rsidRPr="00083F26">
              <w:rPr>
                <w:rFonts w:ascii="Times New Roman" w:hAnsi="Times New Roman"/>
              </w:rPr>
              <w:t>31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  <w:tr w:rsidR="00653484" w:rsidRPr="0047234C" w:rsidTr="00F5290A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</w:tcPr>
          <w:p w:rsidR="00653484" w:rsidRDefault="00653484" w:rsidP="00653484">
            <w:pPr>
              <w:jc w:val="center"/>
            </w:pPr>
            <w:r w:rsidRPr="00083F26">
              <w:rPr>
                <w:rFonts w:ascii="Times New Roman" w:hAnsi="Times New Roman"/>
              </w:rPr>
              <w:t>31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  <w:tr w:rsidR="00653484" w:rsidRPr="00D70303" w:rsidTr="00F5290A">
        <w:tc>
          <w:tcPr>
            <w:tcW w:w="2016" w:type="dxa"/>
          </w:tcPr>
          <w:p w:rsidR="00653484" w:rsidRPr="0047234C" w:rsidRDefault="00653484" w:rsidP="00F17F2B">
            <w:pPr>
              <w:rPr>
                <w:rFonts w:ascii="Times New Roman" w:hAnsi="Times New Roman"/>
              </w:rPr>
            </w:pPr>
            <w:r w:rsidRPr="0047234C">
              <w:rPr>
                <w:rFonts w:ascii="Times New Roman" w:hAnsi="Times New Roman"/>
              </w:rPr>
              <w:t>телефонная связь</w:t>
            </w:r>
          </w:p>
        </w:tc>
        <w:tc>
          <w:tcPr>
            <w:tcW w:w="114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</w:tcPr>
          <w:p w:rsidR="00653484" w:rsidRPr="0047234C" w:rsidRDefault="00653484" w:rsidP="00F5290A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</w:tcPr>
          <w:p w:rsidR="00653484" w:rsidRDefault="00653484" w:rsidP="00653484">
            <w:pPr>
              <w:jc w:val="center"/>
            </w:pPr>
            <w:r w:rsidRPr="00083F26">
              <w:rPr>
                <w:rFonts w:ascii="Times New Roman" w:hAnsi="Times New Roman"/>
              </w:rPr>
              <w:t>31</w:t>
            </w:r>
          </w:p>
        </w:tc>
        <w:tc>
          <w:tcPr>
            <w:tcW w:w="1363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434" w:type="dxa"/>
          </w:tcPr>
          <w:p w:rsidR="00653484" w:rsidRPr="0047234C" w:rsidRDefault="00653484" w:rsidP="00C356C5">
            <w:pPr>
              <w:jc w:val="center"/>
            </w:pPr>
            <w:r w:rsidRPr="0047234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</w:tcPr>
          <w:p w:rsidR="00653484" w:rsidRDefault="00653484" w:rsidP="00653484">
            <w:pPr>
              <w:jc w:val="center"/>
            </w:pPr>
            <w:r w:rsidRPr="008306E5">
              <w:rPr>
                <w:rFonts w:ascii="Times New Roman" w:hAnsi="Times New Roman"/>
              </w:rPr>
              <w:t>31</w:t>
            </w:r>
          </w:p>
        </w:tc>
      </w:tr>
    </w:tbl>
    <w:p w:rsidR="007E2D4C" w:rsidRDefault="00350D29" w:rsidP="00D41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3484">
        <w:rPr>
          <w:rFonts w:ascii="Times New Roman" w:hAnsi="Times New Roman"/>
          <w:sz w:val="28"/>
          <w:szCs w:val="28"/>
        </w:rPr>
        <w:tab/>
      </w:r>
    </w:p>
    <w:p w:rsidR="00F17F2B" w:rsidRPr="00D41637" w:rsidRDefault="00350D29" w:rsidP="00D4163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100</w:t>
      </w:r>
      <w:r w:rsidRPr="00FD0E0D">
        <w:rPr>
          <w:rFonts w:ascii="Times New Roman" w:hAnsi="Times New Roman"/>
          <w:sz w:val="28"/>
          <w:szCs w:val="28"/>
        </w:rPr>
        <w:t>% респондентов</w:t>
      </w:r>
      <w:r>
        <w:rPr>
          <w:rFonts w:ascii="Times New Roman" w:hAnsi="Times New Roman"/>
          <w:sz w:val="28"/>
          <w:szCs w:val="28"/>
        </w:rPr>
        <w:t xml:space="preserve"> считают, что </w:t>
      </w:r>
      <w:r w:rsidRPr="00350D29">
        <w:rPr>
          <w:rFonts w:ascii="Times New Roman" w:hAnsi="Times New Roman"/>
          <w:sz w:val="28"/>
          <w:szCs w:val="28"/>
        </w:rPr>
        <w:t>сложность (количество) процедур подключения</w:t>
      </w:r>
      <w:r>
        <w:rPr>
          <w:rFonts w:ascii="Times New Roman" w:hAnsi="Times New Roman"/>
          <w:sz w:val="28"/>
          <w:szCs w:val="28"/>
        </w:rPr>
        <w:t xml:space="preserve"> и качество</w:t>
      </w:r>
      <w:r w:rsidRPr="00350D29">
        <w:rPr>
          <w:rFonts w:ascii="Times New Roman" w:hAnsi="Times New Roman"/>
          <w:sz w:val="28"/>
          <w:szCs w:val="28"/>
        </w:rPr>
        <w:t xml:space="preserve"> услуг субъектов естественных монополий, предоставляемых по месту ведения бизнеса, за последние 5 лет</w:t>
      </w:r>
      <w:r>
        <w:rPr>
          <w:rFonts w:ascii="Times New Roman" w:hAnsi="Times New Roman"/>
          <w:sz w:val="28"/>
          <w:szCs w:val="28"/>
        </w:rPr>
        <w:t>, не изменилось</w:t>
      </w:r>
      <w:r w:rsidR="00D41637">
        <w:rPr>
          <w:rFonts w:ascii="Times New Roman" w:hAnsi="Times New Roman"/>
          <w:sz w:val="28"/>
          <w:szCs w:val="28"/>
        </w:rPr>
        <w:t>. Б</w:t>
      </w:r>
      <w:r w:rsidR="00D41637" w:rsidRPr="00FD0E0D">
        <w:rPr>
          <w:rFonts w:ascii="Times New Roman" w:hAnsi="Times New Roman"/>
          <w:sz w:val="28"/>
          <w:szCs w:val="28"/>
        </w:rPr>
        <w:t xml:space="preserve">ольшинство </w:t>
      </w:r>
      <w:r w:rsidR="00F20EBF" w:rsidRPr="00FD0E0D">
        <w:rPr>
          <w:rFonts w:ascii="Times New Roman" w:hAnsi="Times New Roman"/>
          <w:sz w:val="28"/>
          <w:szCs w:val="28"/>
        </w:rPr>
        <w:t xml:space="preserve">предпринимателей </w:t>
      </w:r>
      <w:r w:rsidR="00D41637">
        <w:rPr>
          <w:rFonts w:ascii="Times New Roman" w:hAnsi="Times New Roman"/>
          <w:sz w:val="28"/>
          <w:szCs w:val="28"/>
        </w:rPr>
        <w:t xml:space="preserve">ответили, что </w:t>
      </w:r>
      <w:r w:rsidR="00642D90" w:rsidRPr="00FD0E0D">
        <w:rPr>
          <w:rFonts w:ascii="Times New Roman" w:hAnsi="Times New Roman"/>
          <w:sz w:val="28"/>
          <w:szCs w:val="28"/>
        </w:rPr>
        <w:t xml:space="preserve">не сталкивались с проблемами при взаимодействии с субъектами монополий </w:t>
      </w:r>
      <w:r w:rsidR="00C05140" w:rsidRPr="00FD0E0D">
        <w:rPr>
          <w:rFonts w:ascii="Times New Roman" w:hAnsi="Times New Roman"/>
          <w:sz w:val="28"/>
          <w:szCs w:val="28"/>
        </w:rPr>
        <w:t>и дискриминационными условиями доступа на товарный рынок</w:t>
      </w:r>
      <w:r w:rsidR="00653484">
        <w:rPr>
          <w:rFonts w:ascii="Times New Roman" w:hAnsi="Times New Roman"/>
          <w:sz w:val="28"/>
          <w:szCs w:val="28"/>
        </w:rPr>
        <w:t xml:space="preserve"> или затруднились ответить (26</w:t>
      </w:r>
      <w:r w:rsidR="00642D90" w:rsidRPr="00FD0E0D">
        <w:rPr>
          <w:rFonts w:ascii="Times New Roman" w:hAnsi="Times New Roman"/>
          <w:sz w:val="28"/>
          <w:szCs w:val="28"/>
        </w:rPr>
        <w:t xml:space="preserve"> и </w:t>
      </w:r>
      <w:r w:rsidR="00653484">
        <w:rPr>
          <w:rFonts w:ascii="Times New Roman" w:hAnsi="Times New Roman"/>
          <w:sz w:val="28"/>
          <w:szCs w:val="28"/>
        </w:rPr>
        <w:t>5</w:t>
      </w:r>
      <w:r w:rsidR="007363A1">
        <w:rPr>
          <w:rFonts w:ascii="Times New Roman" w:hAnsi="Times New Roman"/>
          <w:sz w:val="28"/>
          <w:szCs w:val="28"/>
        </w:rPr>
        <w:t xml:space="preserve"> </w:t>
      </w:r>
      <w:r w:rsidR="00642D90" w:rsidRPr="00FD0E0D">
        <w:rPr>
          <w:rFonts w:ascii="Times New Roman" w:hAnsi="Times New Roman"/>
          <w:sz w:val="28"/>
          <w:szCs w:val="28"/>
        </w:rPr>
        <w:t>респондент</w:t>
      </w:r>
      <w:r w:rsidR="007363A1">
        <w:rPr>
          <w:rFonts w:ascii="Times New Roman" w:hAnsi="Times New Roman"/>
          <w:sz w:val="28"/>
          <w:szCs w:val="28"/>
        </w:rPr>
        <w:t>ов</w:t>
      </w:r>
      <w:r w:rsidR="00642D90" w:rsidRPr="00FD0E0D">
        <w:rPr>
          <w:rFonts w:ascii="Times New Roman" w:hAnsi="Times New Roman"/>
          <w:sz w:val="28"/>
          <w:szCs w:val="28"/>
        </w:rPr>
        <w:t>).</w:t>
      </w:r>
    </w:p>
    <w:p w:rsidR="00326497" w:rsidRPr="00FD0E0D" w:rsidRDefault="00326497" w:rsidP="00586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2235"/>
        <w:gridCol w:w="992"/>
        <w:gridCol w:w="1276"/>
        <w:gridCol w:w="1417"/>
        <w:gridCol w:w="1134"/>
        <w:gridCol w:w="992"/>
        <w:gridCol w:w="1134"/>
        <w:gridCol w:w="993"/>
      </w:tblGrid>
      <w:tr w:rsidR="00D157DB" w:rsidRPr="00D70303" w:rsidTr="00D157DB">
        <w:tc>
          <w:tcPr>
            <w:tcW w:w="10173" w:type="dxa"/>
            <w:gridSpan w:val="8"/>
          </w:tcPr>
          <w:p w:rsidR="00D157DB" w:rsidRPr="00254CD1" w:rsidRDefault="00D157DB" w:rsidP="00653484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  <w:b/>
              </w:rPr>
              <w:t>Оценка</w:t>
            </w:r>
            <w:r w:rsidR="007E2D4C">
              <w:rPr>
                <w:rFonts w:ascii="Times New Roman" w:hAnsi="Times New Roman" w:cs="Times New Roman"/>
                <w:b/>
              </w:rPr>
              <w:t xml:space="preserve"> бизнесом (число респондентов - </w:t>
            </w:r>
            <w:r w:rsidRPr="00254CD1">
              <w:rPr>
                <w:rFonts w:ascii="Times New Roman" w:hAnsi="Times New Roman" w:cs="Times New Roman"/>
                <w:b/>
              </w:rPr>
              <w:t xml:space="preserve"> 3</w:t>
            </w:r>
            <w:r w:rsidR="00653484">
              <w:rPr>
                <w:rFonts w:ascii="Times New Roman" w:hAnsi="Times New Roman" w:cs="Times New Roman"/>
                <w:b/>
              </w:rPr>
              <w:t>1</w:t>
            </w:r>
            <w:r w:rsidRPr="00254CD1">
              <w:rPr>
                <w:rFonts w:ascii="Times New Roman" w:hAnsi="Times New Roman" w:cs="Times New Roman"/>
                <w:b/>
              </w:rPr>
              <w:t xml:space="preserve"> предпринимател</w:t>
            </w:r>
            <w:r w:rsidR="00653484">
              <w:rPr>
                <w:rFonts w:ascii="Times New Roman" w:hAnsi="Times New Roman" w:cs="Times New Roman"/>
                <w:b/>
              </w:rPr>
              <w:t>ь</w:t>
            </w:r>
            <w:r w:rsidRPr="00254CD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157DB" w:rsidRPr="00D70303" w:rsidTr="00D157DB"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:rsidR="00D157DB" w:rsidRPr="00254CD1" w:rsidRDefault="00D157DB" w:rsidP="00F17F2B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Как изменился уровень цен на услуги за последние 5 лет</w:t>
            </w:r>
          </w:p>
          <w:p w:rsidR="00D157DB" w:rsidRPr="00254CD1" w:rsidRDefault="00D157DB" w:rsidP="004F2C5A">
            <w:pPr>
              <w:jc w:val="center"/>
              <w:rPr>
                <w:rFonts w:ascii="Times New Roman" w:hAnsi="Times New Roman" w:cs="Times New Roman"/>
              </w:rPr>
            </w:pPr>
          </w:p>
          <w:p w:rsidR="00D157DB" w:rsidRPr="00254CD1" w:rsidRDefault="00D157DB" w:rsidP="00D15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4"/>
            <w:tcBorders>
              <w:bottom w:val="nil"/>
              <w:right w:val="single" w:sz="4" w:space="0" w:color="auto"/>
            </w:tcBorders>
          </w:tcPr>
          <w:p w:rsidR="00D157DB" w:rsidRPr="00254CD1" w:rsidRDefault="00D157DB" w:rsidP="00D157DB">
            <w:pPr>
              <w:ind w:left="131"/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Качество услуг по  техническому</w:t>
            </w:r>
          </w:p>
          <w:p w:rsidR="00D157DB" w:rsidRPr="00254CD1" w:rsidRDefault="00D157DB" w:rsidP="004F2C5A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присоединению</w:t>
            </w:r>
          </w:p>
        </w:tc>
      </w:tr>
      <w:tr w:rsidR="00D157DB" w:rsidRPr="00D70303" w:rsidTr="00254CD1">
        <w:tc>
          <w:tcPr>
            <w:tcW w:w="2235" w:type="dxa"/>
            <w:vAlign w:val="center"/>
          </w:tcPr>
          <w:p w:rsidR="00D157DB" w:rsidRPr="00254CD1" w:rsidRDefault="00D157DB" w:rsidP="00C05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157DB" w:rsidRPr="00254CD1" w:rsidRDefault="00D157DB" w:rsidP="00D1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снизился</w:t>
            </w:r>
          </w:p>
        </w:tc>
        <w:tc>
          <w:tcPr>
            <w:tcW w:w="1276" w:type="dxa"/>
            <w:vAlign w:val="center"/>
          </w:tcPr>
          <w:p w:rsidR="00D157DB" w:rsidRPr="00254CD1" w:rsidRDefault="00D157DB" w:rsidP="00C0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увеличился</w:t>
            </w:r>
          </w:p>
        </w:tc>
        <w:tc>
          <w:tcPr>
            <w:tcW w:w="1417" w:type="dxa"/>
            <w:vAlign w:val="center"/>
          </w:tcPr>
          <w:p w:rsidR="00D157DB" w:rsidRPr="00254CD1" w:rsidRDefault="00D157DB" w:rsidP="00C0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не изменился</w:t>
            </w:r>
          </w:p>
        </w:tc>
        <w:tc>
          <w:tcPr>
            <w:tcW w:w="1134" w:type="dxa"/>
          </w:tcPr>
          <w:p w:rsidR="00D157DB" w:rsidRPr="00254CD1" w:rsidRDefault="00D157DB" w:rsidP="00F17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скорее неудовт.</w:t>
            </w:r>
          </w:p>
        </w:tc>
        <w:tc>
          <w:tcPr>
            <w:tcW w:w="992" w:type="dxa"/>
          </w:tcPr>
          <w:p w:rsidR="00D157DB" w:rsidRPr="00254CD1" w:rsidRDefault="00D157DB" w:rsidP="0009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скорее удовлет.</w:t>
            </w:r>
          </w:p>
        </w:tc>
        <w:tc>
          <w:tcPr>
            <w:tcW w:w="1134" w:type="dxa"/>
          </w:tcPr>
          <w:p w:rsidR="00D157DB" w:rsidRPr="00254CD1" w:rsidRDefault="00D157DB" w:rsidP="0009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удовлетво-рительно</w:t>
            </w:r>
          </w:p>
        </w:tc>
        <w:tc>
          <w:tcPr>
            <w:tcW w:w="993" w:type="dxa"/>
          </w:tcPr>
          <w:p w:rsidR="00D157DB" w:rsidRPr="00254CD1" w:rsidRDefault="00D157DB" w:rsidP="00D1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D1">
              <w:rPr>
                <w:rFonts w:ascii="Times New Roman" w:hAnsi="Times New Roman" w:cs="Times New Roman"/>
                <w:sz w:val="20"/>
                <w:szCs w:val="20"/>
              </w:rPr>
              <w:t>Затруд. ответить</w:t>
            </w:r>
          </w:p>
        </w:tc>
      </w:tr>
      <w:tr w:rsidR="00D157DB" w:rsidRPr="00D70303" w:rsidTr="00254CD1">
        <w:tc>
          <w:tcPr>
            <w:tcW w:w="2235" w:type="dxa"/>
          </w:tcPr>
          <w:p w:rsidR="00D157DB" w:rsidRPr="00254CD1" w:rsidRDefault="00D157DB" w:rsidP="00097D50">
            <w:pPr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водоснабжение, водоотведение</w:t>
            </w:r>
          </w:p>
        </w:tc>
        <w:tc>
          <w:tcPr>
            <w:tcW w:w="992" w:type="dxa"/>
          </w:tcPr>
          <w:p w:rsidR="00D157DB" w:rsidRPr="00254CD1" w:rsidRDefault="00D157DB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157DB" w:rsidRPr="00254CD1" w:rsidRDefault="00D157DB" w:rsidP="00F17F2B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3</w:t>
            </w:r>
            <w:r w:rsidR="006534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157DB" w:rsidRPr="00254CD1" w:rsidRDefault="00653484" w:rsidP="00F17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157DB" w:rsidRPr="00254CD1" w:rsidRDefault="00D157DB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D157DB" w:rsidRPr="00254CD1" w:rsidRDefault="00254CD1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2</w:t>
            </w:r>
            <w:r w:rsidR="006534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157DB" w:rsidRPr="00254CD1" w:rsidRDefault="00254CD1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D157DB" w:rsidRPr="00254CD1" w:rsidRDefault="00254CD1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3</w:t>
            </w:r>
          </w:p>
        </w:tc>
      </w:tr>
      <w:tr w:rsidR="00653484" w:rsidRPr="00D70303" w:rsidTr="00D75785">
        <w:tc>
          <w:tcPr>
            <w:tcW w:w="2235" w:type="dxa"/>
          </w:tcPr>
          <w:p w:rsidR="00653484" w:rsidRPr="00D157DB" w:rsidRDefault="00653484" w:rsidP="00097D50">
            <w:pPr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водоочистка</w:t>
            </w:r>
          </w:p>
        </w:tc>
        <w:tc>
          <w:tcPr>
            <w:tcW w:w="992" w:type="dxa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484" w:rsidRDefault="00653484" w:rsidP="00653484">
            <w:pPr>
              <w:jc w:val="center"/>
            </w:pPr>
            <w:r w:rsidRPr="00A0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653484" w:rsidRPr="00D157DB" w:rsidRDefault="00653484" w:rsidP="00F5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2</w:t>
            </w:r>
          </w:p>
        </w:tc>
      </w:tr>
      <w:tr w:rsidR="00653484" w:rsidRPr="00D70303" w:rsidTr="00D75785">
        <w:tc>
          <w:tcPr>
            <w:tcW w:w="2235" w:type="dxa"/>
          </w:tcPr>
          <w:p w:rsidR="00653484" w:rsidRPr="00D157DB" w:rsidRDefault="00653484" w:rsidP="00097D50">
            <w:pPr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992" w:type="dxa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53484" w:rsidRDefault="00653484" w:rsidP="00653484">
            <w:pPr>
              <w:jc w:val="center"/>
            </w:pPr>
            <w:r w:rsidRPr="00A0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653484" w:rsidRPr="00D157DB" w:rsidRDefault="00653484" w:rsidP="00F5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D157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</w:rPr>
            </w:pPr>
            <w:r w:rsidRPr="00254CD1">
              <w:rPr>
                <w:rFonts w:ascii="Times New Roman" w:hAnsi="Times New Roman" w:cs="Times New Roman"/>
              </w:rPr>
              <w:t>2</w:t>
            </w:r>
          </w:p>
        </w:tc>
      </w:tr>
      <w:tr w:rsidR="00653484" w:rsidRPr="00D70303" w:rsidTr="00D75785">
        <w:tc>
          <w:tcPr>
            <w:tcW w:w="2235" w:type="dxa"/>
          </w:tcPr>
          <w:p w:rsidR="00653484" w:rsidRPr="00D157DB" w:rsidRDefault="00653484" w:rsidP="0009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3484" w:rsidRDefault="00653484" w:rsidP="00653484">
            <w:pPr>
              <w:jc w:val="center"/>
            </w:pPr>
            <w:r w:rsidRPr="00A0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653484" w:rsidRPr="00D157DB" w:rsidRDefault="00653484" w:rsidP="00F5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484" w:rsidRPr="00D70303" w:rsidTr="00D75785">
        <w:tc>
          <w:tcPr>
            <w:tcW w:w="2235" w:type="dxa"/>
          </w:tcPr>
          <w:p w:rsidR="00653484" w:rsidRPr="00D157DB" w:rsidRDefault="00653484" w:rsidP="0009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92" w:type="dxa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3484" w:rsidRDefault="00653484" w:rsidP="00653484">
            <w:pPr>
              <w:jc w:val="center"/>
            </w:pPr>
            <w:r w:rsidRPr="00A0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653484" w:rsidRPr="00D157DB" w:rsidRDefault="00653484" w:rsidP="00F5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484" w:rsidRPr="00D70303" w:rsidTr="00D75785">
        <w:tc>
          <w:tcPr>
            <w:tcW w:w="2235" w:type="dxa"/>
            <w:vAlign w:val="center"/>
          </w:tcPr>
          <w:p w:rsidR="00653484" w:rsidRPr="00A13767" w:rsidRDefault="00653484" w:rsidP="00254CD1">
            <w:pPr>
              <w:rPr>
                <w:rFonts w:ascii="Times New Roman" w:hAnsi="Times New Roman"/>
              </w:rPr>
            </w:pPr>
            <w:r w:rsidRPr="00A13767">
              <w:rPr>
                <w:rFonts w:ascii="Times New Roman" w:hAnsi="Times New Roman"/>
              </w:rPr>
              <w:t>телефонная связь</w:t>
            </w:r>
          </w:p>
        </w:tc>
        <w:tc>
          <w:tcPr>
            <w:tcW w:w="992" w:type="dxa"/>
          </w:tcPr>
          <w:p w:rsidR="00653484" w:rsidRPr="00A13767" w:rsidRDefault="00653484" w:rsidP="00254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53484" w:rsidRDefault="00653484" w:rsidP="00653484">
            <w:pPr>
              <w:jc w:val="center"/>
            </w:pPr>
            <w:r w:rsidRPr="00A0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:rsidR="00653484" w:rsidRPr="00A13767" w:rsidRDefault="00653484" w:rsidP="006534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53484" w:rsidRPr="00D157DB" w:rsidRDefault="00653484" w:rsidP="00254CD1">
            <w:pPr>
              <w:jc w:val="center"/>
              <w:rPr>
                <w:rFonts w:ascii="Times New Roman" w:hAnsi="Times New Roman"/>
              </w:rPr>
            </w:pPr>
            <w:r w:rsidRPr="00D157D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653484" w:rsidRPr="00254CD1" w:rsidRDefault="00653484" w:rsidP="00254CD1">
            <w:pPr>
              <w:jc w:val="center"/>
              <w:rPr>
                <w:rFonts w:ascii="Times New Roman" w:hAnsi="Times New Roman"/>
              </w:rPr>
            </w:pPr>
            <w:r w:rsidRPr="00254CD1">
              <w:rPr>
                <w:rFonts w:ascii="Times New Roman" w:hAnsi="Times New Roman"/>
              </w:rPr>
              <w:t>3</w:t>
            </w:r>
          </w:p>
        </w:tc>
      </w:tr>
    </w:tbl>
    <w:p w:rsidR="00653484" w:rsidRDefault="00653484" w:rsidP="00906937">
      <w:pPr>
        <w:jc w:val="both"/>
        <w:rPr>
          <w:rFonts w:ascii="Times New Roman" w:hAnsi="Times New Roman"/>
          <w:sz w:val="28"/>
          <w:szCs w:val="28"/>
        </w:rPr>
      </w:pPr>
    </w:p>
    <w:p w:rsidR="007E2D4C" w:rsidRDefault="007E2D4C" w:rsidP="00906937">
      <w:pPr>
        <w:jc w:val="both"/>
        <w:rPr>
          <w:rFonts w:ascii="Times New Roman" w:hAnsi="Times New Roman"/>
          <w:sz w:val="28"/>
          <w:szCs w:val="28"/>
        </w:rPr>
      </w:pPr>
    </w:p>
    <w:p w:rsidR="00D90C39" w:rsidRDefault="00D41637" w:rsidP="00906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 респонде</w:t>
      </w:r>
      <w:r w:rsidR="00906937" w:rsidRPr="00906937">
        <w:rPr>
          <w:rFonts w:ascii="Times New Roman" w:hAnsi="Times New Roman"/>
          <w:sz w:val="28"/>
          <w:szCs w:val="28"/>
        </w:rPr>
        <w:t xml:space="preserve">нтов, что </w:t>
      </w:r>
      <w:r w:rsidR="00906937" w:rsidRPr="00906937">
        <w:rPr>
          <w:rFonts w:ascii="Times New Roman" w:hAnsi="Times New Roman" w:cs="Times New Roman"/>
          <w:sz w:val="28"/>
          <w:szCs w:val="28"/>
        </w:rPr>
        <w:t>уровень цен на услуги за последние 5 лет</w:t>
      </w:r>
      <w:r w:rsidR="00653484">
        <w:rPr>
          <w:rFonts w:ascii="Times New Roman" w:hAnsi="Times New Roman" w:cs="Times New Roman"/>
          <w:sz w:val="28"/>
          <w:szCs w:val="28"/>
        </w:rPr>
        <w:t xml:space="preserve"> «Увеличился», </w:t>
      </w:r>
      <w:r w:rsidR="00906937">
        <w:rPr>
          <w:rFonts w:ascii="Times New Roman" w:hAnsi="Times New Roman" w:cs="Times New Roman"/>
          <w:sz w:val="28"/>
          <w:szCs w:val="28"/>
        </w:rPr>
        <w:t>качество услуг находится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937">
        <w:rPr>
          <w:rFonts w:ascii="Times New Roman" w:hAnsi="Times New Roman" w:cs="Times New Roman"/>
          <w:sz w:val="28"/>
          <w:szCs w:val="28"/>
        </w:rPr>
        <w:t>«Скорее удовлетворительно».</w:t>
      </w:r>
    </w:p>
    <w:tbl>
      <w:tblPr>
        <w:tblStyle w:val="a6"/>
        <w:tblW w:w="10017" w:type="dxa"/>
        <w:tblLook w:val="04A0"/>
      </w:tblPr>
      <w:tblGrid>
        <w:gridCol w:w="5217"/>
        <w:gridCol w:w="1160"/>
        <w:gridCol w:w="987"/>
        <w:gridCol w:w="987"/>
        <w:gridCol w:w="1666"/>
      </w:tblGrid>
      <w:tr w:rsidR="008A1086" w:rsidRPr="005C65FF" w:rsidTr="00326497">
        <w:trPr>
          <w:trHeight w:val="485"/>
        </w:trPr>
        <w:tc>
          <w:tcPr>
            <w:tcW w:w="5217" w:type="dxa"/>
          </w:tcPr>
          <w:p w:rsidR="008A1086" w:rsidRPr="005C65FF" w:rsidRDefault="008A1086" w:rsidP="00E11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00" w:type="dxa"/>
            <w:gridSpan w:val="4"/>
          </w:tcPr>
          <w:p w:rsidR="008A1086" w:rsidRPr="005C65FF" w:rsidRDefault="008A1086" w:rsidP="00D41637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 xml:space="preserve">Оценка качества услуг естественных монополий </w:t>
            </w:r>
            <w:r w:rsidR="00D41637">
              <w:rPr>
                <w:rFonts w:ascii="Times New Roman" w:hAnsi="Times New Roman"/>
              </w:rPr>
              <w:t>52</w:t>
            </w:r>
            <w:r w:rsidRPr="005C65FF">
              <w:rPr>
                <w:rFonts w:ascii="Times New Roman" w:hAnsi="Times New Roman"/>
              </w:rPr>
              <w:t xml:space="preserve"> человек</w:t>
            </w:r>
            <w:r w:rsidR="00D41637">
              <w:rPr>
                <w:rFonts w:ascii="Times New Roman" w:hAnsi="Times New Roman"/>
              </w:rPr>
              <w:t>а</w:t>
            </w:r>
            <w:r w:rsidRPr="005C65FF">
              <w:rPr>
                <w:rFonts w:ascii="Times New Roman" w:hAnsi="Times New Roman"/>
              </w:rPr>
              <w:t xml:space="preserve"> потребителей  </w:t>
            </w:r>
          </w:p>
        </w:tc>
      </w:tr>
      <w:tr w:rsidR="008A1086" w:rsidRPr="005C65FF" w:rsidTr="00D41637">
        <w:trPr>
          <w:trHeight w:val="476"/>
        </w:trPr>
        <w:tc>
          <w:tcPr>
            <w:tcW w:w="5217" w:type="dxa"/>
          </w:tcPr>
          <w:p w:rsidR="008A1086" w:rsidRPr="005C65FF" w:rsidRDefault="008A1086" w:rsidP="00E116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8A1086" w:rsidRPr="005C65FF" w:rsidRDefault="008A1086" w:rsidP="00E1160A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уд.</w:t>
            </w:r>
          </w:p>
        </w:tc>
        <w:tc>
          <w:tcPr>
            <w:tcW w:w="987" w:type="dxa"/>
          </w:tcPr>
          <w:p w:rsidR="008A1086" w:rsidRPr="005C65FF" w:rsidRDefault="008A108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скорее уд.</w:t>
            </w:r>
          </w:p>
        </w:tc>
        <w:tc>
          <w:tcPr>
            <w:tcW w:w="987" w:type="dxa"/>
          </w:tcPr>
          <w:p w:rsidR="008A1086" w:rsidRPr="005C65FF" w:rsidRDefault="008A1086" w:rsidP="00E1160A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скорее</w:t>
            </w:r>
          </w:p>
          <w:p w:rsidR="008A1086" w:rsidRPr="005C65FF" w:rsidRDefault="008A1086" w:rsidP="00E1160A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неуд.</w:t>
            </w:r>
          </w:p>
        </w:tc>
        <w:tc>
          <w:tcPr>
            <w:tcW w:w="1666" w:type="dxa"/>
          </w:tcPr>
          <w:p w:rsidR="008A1086" w:rsidRPr="005C65FF" w:rsidRDefault="008A1086" w:rsidP="007E7587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затрудняюсь</w:t>
            </w:r>
          </w:p>
        </w:tc>
      </w:tr>
      <w:tr w:rsidR="008A1086" w:rsidRPr="005C65FF" w:rsidTr="00D41637">
        <w:trPr>
          <w:trHeight w:val="243"/>
        </w:trPr>
        <w:tc>
          <w:tcPr>
            <w:tcW w:w="5217" w:type="dxa"/>
          </w:tcPr>
          <w:p w:rsidR="008A1086" w:rsidRPr="005C65FF" w:rsidRDefault="008A1086" w:rsidP="0021020A">
            <w:pPr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Услуги по водоснабжению, водоотведению</w:t>
            </w:r>
          </w:p>
        </w:tc>
        <w:tc>
          <w:tcPr>
            <w:tcW w:w="1160" w:type="dxa"/>
            <w:vAlign w:val="center"/>
          </w:tcPr>
          <w:p w:rsidR="008A1086" w:rsidRPr="005C65FF" w:rsidRDefault="00D41637" w:rsidP="007E7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87" w:type="dxa"/>
            <w:vAlign w:val="center"/>
          </w:tcPr>
          <w:p w:rsidR="008A1086" w:rsidRPr="005C65FF" w:rsidRDefault="002E71D6" w:rsidP="00774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7" w:type="dxa"/>
            <w:vAlign w:val="center"/>
          </w:tcPr>
          <w:p w:rsidR="008A1086" w:rsidRPr="005C65FF" w:rsidRDefault="002E71D6" w:rsidP="002E7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66" w:type="dxa"/>
            <w:vAlign w:val="center"/>
          </w:tcPr>
          <w:p w:rsidR="008A1086" w:rsidRPr="005C65FF" w:rsidRDefault="002E71D6" w:rsidP="00774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A1086" w:rsidRPr="005C65FF" w:rsidTr="00D41637">
        <w:trPr>
          <w:trHeight w:val="234"/>
        </w:trPr>
        <w:tc>
          <w:tcPr>
            <w:tcW w:w="5217" w:type="dxa"/>
          </w:tcPr>
          <w:p w:rsidR="008A1086" w:rsidRPr="005C65FF" w:rsidRDefault="008A1086" w:rsidP="0021020A">
            <w:pPr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Услуги газоснабжения</w:t>
            </w:r>
          </w:p>
        </w:tc>
        <w:tc>
          <w:tcPr>
            <w:tcW w:w="1160" w:type="dxa"/>
            <w:vAlign w:val="center"/>
          </w:tcPr>
          <w:p w:rsidR="008A1086" w:rsidRPr="005C65FF" w:rsidRDefault="00D41637" w:rsidP="007E7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27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6</w:t>
            </w:r>
          </w:p>
        </w:tc>
      </w:tr>
      <w:tr w:rsidR="008A1086" w:rsidRPr="005C65FF" w:rsidTr="00D41637">
        <w:trPr>
          <w:trHeight w:val="243"/>
        </w:trPr>
        <w:tc>
          <w:tcPr>
            <w:tcW w:w="5217" w:type="dxa"/>
          </w:tcPr>
          <w:p w:rsidR="008A1086" w:rsidRPr="005C65FF" w:rsidRDefault="008A1086" w:rsidP="0021020A">
            <w:pPr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Услуги электроснабжения</w:t>
            </w:r>
          </w:p>
        </w:tc>
        <w:tc>
          <w:tcPr>
            <w:tcW w:w="1160" w:type="dxa"/>
            <w:vAlign w:val="center"/>
          </w:tcPr>
          <w:p w:rsidR="008A1086" w:rsidRPr="005C65FF" w:rsidRDefault="00D41637" w:rsidP="007E7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28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5</w:t>
            </w:r>
          </w:p>
        </w:tc>
      </w:tr>
      <w:tr w:rsidR="008A1086" w:rsidRPr="005C65FF" w:rsidTr="00D41637">
        <w:trPr>
          <w:trHeight w:val="243"/>
        </w:trPr>
        <w:tc>
          <w:tcPr>
            <w:tcW w:w="5217" w:type="dxa"/>
          </w:tcPr>
          <w:p w:rsidR="008A1086" w:rsidRPr="005C65FF" w:rsidRDefault="008A1086" w:rsidP="0021020A">
            <w:pPr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Услуги теплоснабжения</w:t>
            </w:r>
          </w:p>
        </w:tc>
        <w:tc>
          <w:tcPr>
            <w:tcW w:w="1160" w:type="dxa"/>
            <w:vAlign w:val="center"/>
          </w:tcPr>
          <w:p w:rsidR="008A1086" w:rsidRPr="005C65FF" w:rsidRDefault="00E03896" w:rsidP="007E7587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18</w:t>
            </w:r>
          </w:p>
        </w:tc>
        <w:tc>
          <w:tcPr>
            <w:tcW w:w="987" w:type="dxa"/>
            <w:vAlign w:val="center"/>
          </w:tcPr>
          <w:p w:rsidR="008A1086" w:rsidRPr="005C65FF" w:rsidRDefault="00D41637" w:rsidP="00774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87" w:type="dxa"/>
            <w:vAlign w:val="center"/>
          </w:tcPr>
          <w:p w:rsidR="008A1086" w:rsidRPr="005C65FF" w:rsidRDefault="00D41637" w:rsidP="00774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6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6</w:t>
            </w:r>
          </w:p>
        </w:tc>
      </w:tr>
      <w:tr w:rsidR="008A1086" w:rsidRPr="005C65FF" w:rsidTr="00D41637">
        <w:trPr>
          <w:trHeight w:val="234"/>
        </w:trPr>
        <w:tc>
          <w:tcPr>
            <w:tcW w:w="5217" w:type="dxa"/>
          </w:tcPr>
          <w:p w:rsidR="008A1086" w:rsidRPr="005C65FF" w:rsidRDefault="008A1086" w:rsidP="0021020A">
            <w:pPr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Услуги телефонной связи</w:t>
            </w:r>
          </w:p>
        </w:tc>
        <w:tc>
          <w:tcPr>
            <w:tcW w:w="1160" w:type="dxa"/>
            <w:vAlign w:val="center"/>
          </w:tcPr>
          <w:p w:rsidR="008A1086" w:rsidRPr="005C65FF" w:rsidRDefault="00E03896" w:rsidP="007E7587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1</w:t>
            </w:r>
            <w:r w:rsidR="00D41637">
              <w:rPr>
                <w:rFonts w:ascii="Times New Roman" w:hAnsi="Times New Roman"/>
              </w:rPr>
              <w:t>6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</w:t>
            </w:r>
            <w:r w:rsidR="00D41637"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Align w:val="center"/>
          </w:tcPr>
          <w:p w:rsidR="008A1086" w:rsidRPr="005C65FF" w:rsidRDefault="00E03896" w:rsidP="0077483D">
            <w:pPr>
              <w:jc w:val="center"/>
              <w:rPr>
                <w:rFonts w:ascii="Times New Roman" w:hAnsi="Times New Roman"/>
              </w:rPr>
            </w:pPr>
            <w:r w:rsidRPr="005C65FF">
              <w:rPr>
                <w:rFonts w:ascii="Times New Roman" w:hAnsi="Times New Roman"/>
              </w:rPr>
              <w:t>6</w:t>
            </w:r>
          </w:p>
        </w:tc>
      </w:tr>
    </w:tbl>
    <w:p w:rsidR="00D41637" w:rsidRDefault="00D41637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83D" w:rsidRPr="003C472D" w:rsidRDefault="0077483D" w:rsidP="0062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0E">
        <w:rPr>
          <w:rFonts w:ascii="Times New Roman" w:hAnsi="Times New Roman"/>
          <w:sz w:val="28"/>
          <w:szCs w:val="28"/>
        </w:rPr>
        <w:t xml:space="preserve">Большинство отмечают </w:t>
      </w:r>
      <w:r w:rsidR="008A1086" w:rsidRPr="00E85C0E">
        <w:rPr>
          <w:rFonts w:ascii="Times New Roman" w:hAnsi="Times New Roman"/>
          <w:sz w:val="28"/>
          <w:szCs w:val="28"/>
        </w:rPr>
        <w:t>удовлетворительное</w:t>
      </w:r>
      <w:r w:rsidRPr="00E85C0E">
        <w:rPr>
          <w:rFonts w:ascii="Times New Roman" w:hAnsi="Times New Roman"/>
          <w:sz w:val="28"/>
          <w:szCs w:val="28"/>
        </w:rPr>
        <w:t xml:space="preserve"> и </w:t>
      </w:r>
      <w:r w:rsidR="008A1086" w:rsidRPr="00E85C0E">
        <w:rPr>
          <w:rFonts w:ascii="Times New Roman" w:hAnsi="Times New Roman"/>
          <w:sz w:val="28"/>
          <w:szCs w:val="28"/>
        </w:rPr>
        <w:t xml:space="preserve">скорее </w:t>
      </w:r>
      <w:r w:rsidRPr="00E85C0E">
        <w:rPr>
          <w:rFonts w:ascii="Times New Roman" w:hAnsi="Times New Roman"/>
          <w:sz w:val="28"/>
          <w:szCs w:val="28"/>
        </w:rPr>
        <w:t>уд</w:t>
      </w:r>
      <w:r w:rsidR="003C472D">
        <w:rPr>
          <w:rFonts w:ascii="Times New Roman" w:hAnsi="Times New Roman"/>
          <w:sz w:val="28"/>
          <w:szCs w:val="28"/>
        </w:rPr>
        <w:t xml:space="preserve">овлетворительное качество услуг </w:t>
      </w:r>
      <w:r w:rsidRPr="00E85C0E">
        <w:rPr>
          <w:rFonts w:ascii="Times New Roman" w:hAnsi="Times New Roman"/>
          <w:sz w:val="28"/>
          <w:szCs w:val="28"/>
        </w:rPr>
        <w:t>естес</w:t>
      </w:r>
      <w:r w:rsidR="0006598E">
        <w:rPr>
          <w:rFonts w:ascii="Times New Roman" w:hAnsi="Times New Roman"/>
          <w:sz w:val="28"/>
          <w:szCs w:val="28"/>
        </w:rPr>
        <w:t>твенных монополий при росте цен,</w:t>
      </w:r>
      <w:r w:rsidR="003C472D">
        <w:rPr>
          <w:rFonts w:ascii="Times New Roman" w:hAnsi="Times New Roman"/>
          <w:sz w:val="28"/>
          <w:szCs w:val="28"/>
        </w:rPr>
        <w:t xml:space="preserve"> </w:t>
      </w:r>
      <w:r w:rsidR="0006598E">
        <w:rPr>
          <w:rFonts w:ascii="Times New Roman" w:hAnsi="Times New Roman"/>
          <w:sz w:val="28"/>
          <w:szCs w:val="28"/>
        </w:rPr>
        <w:t>29%</w:t>
      </w:r>
      <w:r w:rsidR="007F135C">
        <w:rPr>
          <w:rFonts w:ascii="Times New Roman" w:hAnsi="Times New Roman"/>
          <w:sz w:val="28"/>
          <w:szCs w:val="28"/>
        </w:rPr>
        <w:t xml:space="preserve"> </w:t>
      </w:r>
      <w:r w:rsidR="0006598E">
        <w:rPr>
          <w:rFonts w:ascii="Times New Roman" w:hAnsi="Times New Roman"/>
          <w:sz w:val="28"/>
          <w:szCs w:val="28"/>
        </w:rPr>
        <w:t xml:space="preserve">и 21%  потребителей неудовлетворены услугами </w:t>
      </w:r>
      <w:r w:rsidR="0006598E" w:rsidRPr="003C472D">
        <w:rPr>
          <w:rFonts w:ascii="Times New Roman" w:hAnsi="Times New Roman"/>
          <w:sz w:val="28"/>
          <w:szCs w:val="28"/>
        </w:rPr>
        <w:t xml:space="preserve">по водоснабжению, водоотведению и </w:t>
      </w:r>
      <w:r w:rsidR="007F135C">
        <w:rPr>
          <w:rFonts w:ascii="Times New Roman" w:hAnsi="Times New Roman"/>
          <w:sz w:val="28"/>
          <w:szCs w:val="28"/>
        </w:rPr>
        <w:t>теплоснабжению.</w:t>
      </w:r>
    </w:p>
    <w:p w:rsidR="003E3BBD" w:rsidRPr="00D70303" w:rsidRDefault="003E3BBD" w:rsidP="00A14C20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45443" w:rsidRPr="00A659A1" w:rsidRDefault="00E409F3" w:rsidP="00145443">
      <w:pPr>
        <w:ind w:firstLine="708"/>
        <w:jc w:val="center"/>
        <w:rPr>
          <w:b/>
          <w:sz w:val="28"/>
          <w:szCs w:val="28"/>
        </w:rPr>
      </w:pPr>
      <w:r w:rsidRPr="00A659A1">
        <w:rPr>
          <w:rFonts w:ascii="Times New Roman" w:hAnsi="Times New Roman"/>
          <w:b/>
          <w:sz w:val="28"/>
          <w:szCs w:val="28"/>
        </w:rPr>
        <w:t>6.</w:t>
      </w:r>
      <w:r w:rsidR="007F135C">
        <w:rPr>
          <w:rFonts w:ascii="Times New Roman" w:hAnsi="Times New Roman"/>
          <w:b/>
          <w:sz w:val="28"/>
          <w:szCs w:val="28"/>
        </w:rPr>
        <w:t xml:space="preserve"> </w:t>
      </w:r>
      <w:r w:rsidR="00145443" w:rsidRPr="00A659A1">
        <w:rPr>
          <w:rFonts w:ascii="Times New Roman" w:hAnsi="Times New Roman" w:cs="Times New Roman"/>
          <w:b/>
          <w:sz w:val="28"/>
          <w:szCs w:val="28"/>
        </w:rPr>
        <w:t xml:space="preserve">Ежегодный мониторинг доступности финансовых услуг и удовлетворенности населения деятельностью в сфере финансовых услуг </w:t>
      </w:r>
      <w:r w:rsidR="00745596">
        <w:rPr>
          <w:rFonts w:ascii="Times New Roman" w:hAnsi="Times New Roman"/>
          <w:b/>
          <w:sz w:val="28"/>
          <w:szCs w:val="28"/>
        </w:rPr>
        <w:t xml:space="preserve">(число респондентов  </w:t>
      </w:r>
      <w:r w:rsidR="00A14C20" w:rsidRPr="00A659A1">
        <w:rPr>
          <w:rFonts w:ascii="Times New Roman" w:hAnsi="Times New Roman"/>
          <w:b/>
          <w:sz w:val="28"/>
          <w:szCs w:val="28"/>
        </w:rPr>
        <w:t>5</w:t>
      </w:r>
      <w:r w:rsidR="00745596">
        <w:rPr>
          <w:rFonts w:ascii="Times New Roman" w:hAnsi="Times New Roman"/>
          <w:b/>
          <w:sz w:val="28"/>
          <w:szCs w:val="28"/>
        </w:rPr>
        <w:t>2</w:t>
      </w:r>
      <w:r w:rsidR="00A14C20" w:rsidRPr="00A659A1">
        <w:rPr>
          <w:rFonts w:ascii="Times New Roman" w:hAnsi="Times New Roman"/>
          <w:b/>
          <w:sz w:val="28"/>
          <w:szCs w:val="28"/>
        </w:rPr>
        <w:t xml:space="preserve"> человек</w:t>
      </w:r>
      <w:r w:rsidR="00745596">
        <w:rPr>
          <w:rFonts w:ascii="Times New Roman" w:hAnsi="Times New Roman"/>
          <w:b/>
          <w:sz w:val="28"/>
          <w:szCs w:val="28"/>
        </w:rPr>
        <w:t>а</w:t>
      </w:r>
      <w:r w:rsidR="00A14C20" w:rsidRPr="00A659A1">
        <w:rPr>
          <w:rFonts w:ascii="Times New Roman" w:hAnsi="Times New Roman"/>
          <w:b/>
          <w:sz w:val="28"/>
          <w:szCs w:val="28"/>
        </w:rPr>
        <w:t>)</w:t>
      </w:r>
      <w:r w:rsidR="00145443" w:rsidRPr="00A659A1">
        <w:rPr>
          <w:rFonts w:ascii="Times New Roman" w:hAnsi="Times New Roman"/>
          <w:b/>
          <w:sz w:val="28"/>
          <w:szCs w:val="28"/>
        </w:rPr>
        <w:t>.</w:t>
      </w:r>
    </w:p>
    <w:p w:rsidR="00724B9C" w:rsidRDefault="00145443" w:rsidP="0074559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7AE9">
        <w:rPr>
          <w:rFonts w:ascii="Times New Roman" w:hAnsi="Times New Roman" w:cs="Times New Roman"/>
          <w:sz w:val="28"/>
          <w:szCs w:val="28"/>
        </w:rPr>
        <w:t>В рамках мониторинга были получены оценки населения</w:t>
      </w:r>
      <w:r w:rsidR="00745596">
        <w:rPr>
          <w:rFonts w:ascii="Times New Roman" w:hAnsi="Times New Roman" w:cs="Times New Roman"/>
          <w:sz w:val="28"/>
          <w:szCs w:val="28"/>
        </w:rPr>
        <w:t xml:space="preserve"> </w:t>
      </w:r>
      <w:r w:rsidRPr="00C07AE9">
        <w:rPr>
          <w:rFonts w:ascii="Times New Roman" w:hAnsi="Times New Roman" w:cs="Times New Roman"/>
          <w:sz w:val="28"/>
          <w:szCs w:val="28"/>
        </w:rPr>
        <w:t>относительно их удовлетворенности работой/сервисом финансовых организаций, их количеством и удобством расположения, их доступностью, достаточностью каналов обслуживания.</w:t>
      </w:r>
      <w:r w:rsidR="00745596">
        <w:rPr>
          <w:rFonts w:ascii="Times New Roman" w:hAnsi="Times New Roman" w:cs="Times New Roman"/>
          <w:sz w:val="28"/>
          <w:szCs w:val="28"/>
        </w:rPr>
        <w:t xml:space="preserve"> </w:t>
      </w:r>
      <w:r w:rsidRPr="00C07AE9">
        <w:rPr>
          <w:rFonts w:ascii="Times New Roman" w:hAnsi="Times New Roman" w:cs="Times New Roman"/>
          <w:sz w:val="28"/>
          <w:szCs w:val="28"/>
        </w:rPr>
        <w:t>В ходе мониторинга проведен анализ использования населением различных финансовых продуктов и услуг в определенный период времени. Получены следующие данные:</w:t>
      </w:r>
      <w:r w:rsidR="0074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BD" w:rsidRPr="00295A01" w:rsidRDefault="005248BD" w:rsidP="00524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5A01">
        <w:rPr>
          <w:rFonts w:ascii="Times New Roman" w:hAnsi="Times New Roman"/>
          <w:b/>
          <w:sz w:val="28"/>
          <w:szCs w:val="28"/>
        </w:rPr>
        <w:t>Как часто пользовались потребители услугами финансовых организаций:</w:t>
      </w:r>
    </w:p>
    <w:p w:rsidR="005248BD" w:rsidRPr="00295A01" w:rsidRDefault="005871ED" w:rsidP="005248B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48BD" w:rsidRPr="00295A01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8BD" w:rsidRPr="00295A0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295A01" w:rsidRPr="00295A01">
        <w:rPr>
          <w:rFonts w:ascii="Times New Roman" w:hAnsi="Times New Roman" w:cs="Times New Roman"/>
          <w:sz w:val="28"/>
          <w:szCs w:val="28"/>
        </w:rPr>
        <w:t>– не реже</w:t>
      </w:r>
      <w:r w:rsidR="005248BD" w:rsidRPr="00295A01">
        <w:rPr>
          <w:rFonts w:ascii="Times New Roman" w:hAnsi="Times New Roman" w:cs="Times New Roman"/>
          <w:sz w:val="28"/>
          <w:szCs w:val="28"/>
        </w:rPr>
        <w:t>, чем раз в неделю;</w:t>
      </w:r>
    </w:p>
    <w:p w:rsidR="00295A01" w:rsidRPr="00295A01" w:rsidRDefault="005871ED" w:rsidP="005248B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или 31</w:t>
      </w:r>
      <w:r w:rsidR="00295A01" w:rsidRPr="00295A01">
        <w:rPr>
          <w:rFonts w:ascii="Times New Roman" w:hAnsi="Times New Roman" w:cs="Times New Roman"/>
          <w:sz w:val="28"/>
          <w:szCs w:val="28"/>
        </w:rPr>
        <w:t xml:space="preserve"> человек – не реже, чем 1 раз в год;</w:t>
      </w:r>
    </w:p>
    <w:p w:rsidR="007E7587" w:rsidRPr="00295A01" w:rsidRDefault="005871ED" w:rsidP="007E758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13% </w:t>
      </w:r>
      <w:r w:rsidR="005248BD" w:rsidRPr="00295A0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48BD" w:rsidRPr="00295A01">
        <w:rPr>
          <w:rFonts w:ascii="Times New Roman" w:hAnsi="Times New Roman" w:cs="Times New Roman"/>
          <w:sz w:val="28"/>
          <w:szCs w:val="28"/>
        </w:rPr>
        <w:t xml:space="preserve"> человек – не реже, чем </w:t>
      </w:r>
      <w:r w:rsidR="00295A01" w:rsidRPr="00295A01">
        <w:rPr>
          <w:rFonts w:ascii="Times New Roman" w:hAnsi="Times New Roman" w:cs="Times New Roman"/>
          <w:sz w:val="28"/>
          <w:szCs w:val="28"/>
        </w:rPr>
        <w:t xml:space="preserve">1 </w:t>
      </w:r>
      <w:r w:rsidR="005248BD" w:rsidRPr="00295A01">
        <w:rPr>
          <w:rFonts w:ascii="Times New Roman" w:hAnsi="Times New Roman" w:cs="Times New Roman"/>
          <w:sz w:val="28"/>
          <w:szCs w:val="28"/>
        </w:rPr>
        <w:t>раз в месяц</w:t>
      </w:r>
      <w:r w:rsidR="00295A01" w:rsidRPr="00295A01">
        <w:rPr>
          <w:rFonts w:ascii="Times New Roman" w:hAnsi="Times New Roman" w:cs="Times New Roman"/>
          <w:sz w:val="28"/>
          <w:szCs w:val="28"/>
        </w:rPr>
        <w:t>;</w:t>
      </w:r>
    </w:p>
    <w:p w:rsidR="00295A01" w:rsidRPr="00295A01" w:rsidRDefault="005871ED" w:rsidP="007E758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5A01" w:rsidRPr="00295A0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или 10</w:t>
      </w:r>
      <w:r w:rsidR="00295A01" w:rsidRPr="00295A01">
        <w:rPr>
          <w:rFonts w:ascii="Times New Roman" w:hAnsi="Times New Roman" w:cs="Times New Roman"/>
          <w:sz w:val="28"/>
          <w:szCs w:val="28"/>
        </w:rPr>
        <w:t xml:space="preserve"> человека – не реже, чем 1 раз в 3 месяца.</w:t>
      </w:r>
    </w:p>
    <w:p w:rsidR="003E3BBD" w:rsidRPr="00D70303" w:rsidRDefault="003E3BBD" w:rsidP="003E3BBD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031" w:type="dxa"/>
        <w:tblLook w:val="04A0"/>
      </w:tblPr>
      <w:tblGrid>
        <w:gridCol w:w="4909"/>
        <w:gridCol w:w="1722"/>
        <w:gridCol w:w="1700"/>
        <w:gridCol w:w="1700"/>
      </w:tblGrid>
      <w:tr w:rsidR="007E7587" w:rsidRPr="00966990" w:rsidTr="007E7587">
        <w:trPr>
          <w:trHeight w:val="144"/>
        </w:trPr>
        <w:tc>
          <w:tcPr>
            <w:tcW w:w="10031" w:type="dxa"/>
            <w:gridSpan w:val="4"/>
            <w:vAlign w:val="center"/>
          </w:tcPr>
          <w:p w:rsidR="007E7587" w:rsidRPr="00966990" w:rsidRDefault="007E7587" w:rsidP="007E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990">
              <w:rPr>
                <w:rFonts w:ascii="Times New Roman" w:hAnsi="Times New Roman"/>
                <w:b/>
                <w:sz w:val="24"/>
                <w:szCs w:val="24"/>
              </w:rPr>
              <w:t xml:space="preserve">Какими из перечисленных финансовых продуктов (услуг) пользовались </w:t>
            </w:r>
          </w:p>
          <w:p w:rsidR="007E7587" w:rsidRPr="00966990" w:rsidRDefault="007E7587" w:rsidP="005871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990">
              <w:rPr>
                <w:rFonts w:ascii="Times New Roman" w:hAnsi="Times New Roman"/>
                <w:b/>
                <w:sz w:val="24"/>
                <w:szCs w:val="24"/>
              </w:rPr>
              <w:t>за последние 12 месяцев  (число респондентов из 5</w:t>
            </w:r>
            <w:r w:rsidR="005871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66990">
              <w:rPr>
                <w:rFonts w:ascii="Times New Roman" w:hAnsi="Times New Roman"/>
                <w:b/>
                <w:sz w:val="24"/>
                <w:szCs w:val="24"/>
              </w:rPr>
              <w:t xml:space="preserve"> человек)</w:t>
            </w:r>
          </w:p>
        </w:tc>
      </w:tr>
      <w:tr w:rsidR="007E7587" w:rsidRPr="00966990" w:rsidTr="00D02E20">
        <w:trPr>
          <w:trHeight w:val="144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E7587" w:rsidRPr="00966990" w:rsidRDefault="007E7587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700" w:type="dxa"/>
            <w:vAlign w:val="center"/>
          </w:tcPr>
          <w:p w:rsidR="007E7587" w:rsidRPr="00966990" w:rsidRDefault="007E7587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  <w:vAlign w:val="center"/>
          </w:tcPr>
          <w:p w:rsidR="007E7587" w:rsidRPr="00966990" w:rsidRDefault="007E7587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7E7587" w:rsidRPr="00966990" w:rsidTr="00D02E20">
        <w:trPr>
          <w:trHeight w:val="144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Банковский вклад</w:t>
            </w:r>
          </w:p>
        </w:tc>
        <w:tc>
          <w:tcPr>
            <w:tcW w:w="1722" w:type="dxa"/>
            <w:vAlign w:val="center"/>
          </w:tcPr>
          <w:p w:rsidR="007E7587" w:rsidRPr="00966990" w:rsidRDefault="00D02E20" w:rsidP="00F74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7587" w:rsidRPr="00966990" w:rsidTr="00D02E20">
        <w:trPr>
          <w:trHeight w:val="144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1722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F74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7587" w:rsidRPr="00966990" w:rsidTr="00D02E20">
        <w:trPr>
          <w:trHeight w:val="1284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lastRenderedPageBreak/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1722" w:type="dxa"/>
            <w:vAlign w:val="center"/>
          </w:tcPr>
          <w:p w:rsidR="007E7587" w:rsidRPr="00966990" w:rsidRDefault="0096699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7E7587" w:rsidRPr="00966990" w:rsidRDefault="0096699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7E7587" w:rsidRPr="00966990" w:rsidRDefault="00966990" w:rsidP="00D02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5</w:t>
            </w:r>
            <w:r w:rsidR="00D02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587" w:rsidRPr="00966990" w:rsidTr="00D02E20">
        <w:trPr>
          <w:trHeight w:val="549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1722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7E7587" w:rsidRPr="00966990" w:rsidRDefault="0096699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E7587" w:rsidRPr="00966990" w:rsidTr="00D02E20">
        <w:trPr>
          <w:trHeight w:val="447"/>
        </w:trPr>
        <w:tc>
          <w:tcPr>
            <w:tcW w:w="4909" w:type="dxa"/>
            <w:vAlign w:val="center"/>
          </w:tcPr>
          <w:p w:rsidR="007E7587" w:rsidRPr="00966990" w:rsidRDefault="007E7587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1722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F74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66990" w:rsidRPr="00966990" w:rsidTr="00D02E20">
        <w:trPr>
          <w:trHeight w:val="411"/>
        </w:trPr>
        <w:tc>
          <w:tcPr>
            <w:tcW w:w="4909" w:type="dxa"/>
            <w:vAlign w:val="center"/>
          </w:tcPr>
          <w:p w:rsidR="00966990" w:rsidRPr="00966990" w:rsidRDefault="00966990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1722" w:type="dxa"/>
            <w:vAlign w:val="center"/>
          </w:tcPr>
          <w:p w:rsidR="00966990" w:rsidRPr="00966990" w:rsidRDefault="00D02E20" w:rsidP="00D02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966990" w:rsidRPr="00966990" w:rsidRDefault="00D02E20" w:rsidP="00ED5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966990" w:rsidRPr="00966990" w:rsidRDefault="00D02E20" w:rsidP="00ED5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7587" w:rsidRPr="00966990" w:rsidTr="00D02E20">
        <w:trPr>
          <w:trHeight w:val="276"/>
        </w:trPr>
        <w:tc>
          <w:tcPr>
            <w:tcW w:w="4909" w:type="dxa"/>
            <w:vAlign w:val="center"/>
          </w:tcPr>
          <w:p w:rsidR="007E7587" w:rsidRPr="00966990" w:rsidRDefault="00E75286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Брокерский счет</w:t>
            </w:r>
          </w:p>
        </w:tc>
        <w:tc>
          <w:tcPr>
            <w:tcW w:w="1722" w:type="dxa"/>
            <w:vAlign w:val="center"/>
          </w:tcPr>
          <w:p w:rsidR="007E7587" w:rsidRPr="00966990" w:rsidRDefault="0096699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7E7587" w:rsidRPr="00966990" w:rsidRDefault="0096699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7E7587" w:rsidRPr="00966990" w:rsidRDefault="00966990" w:rsidP="00D02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5</w:t>
            </w:r>
            <w:r w:rsidR="00D02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587" w:rsidRPr="00D70303" w:rsidTr="00D02E20">
        <w:trPr>
          <w:trHeight w:val="421"/>
        </w:trPr>
        <w:tc>
          <w:tcPr>
            <w:tcW w:w="4909" w:type="dxa"/>
            <w:vAlign w:val="center"/>
          </w:tcPr>
          <w:p w:rsidR="007E7587" w:rsidRPr="00966990" w:rsidRDefault="00E75286" w:rsidP="007E7587">
            <w:pPr>
              <w:rPr>
                <w:rFonts w:ascii="Times New Roman" w:hAnsi="Times New Roman"/>
                <w:sz w:val="24"/>
                <w:szCs w:val="24"/>
              </w:rPr>
            </w:pPr>
            <w:r w:rsidRPr="00966990">
              <w:rPr>
                <w:rFonts w:ascii="Times New Roman" w:hAnsi="Times New Roman"/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1722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7E7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7E7587" w:rsidRPr="00966990" w:rsidRDefault="00D02E20" w:rsidP="00F74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7E7587" w:rsidRPr="00D70303" w:rsidRDefault="007E7587" w:rsidP="003D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713C" w:rsidRPr="00FF2B42" w:rsidRDefault="00DE0DE7" w:rsidP="00D02E2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42">
        <w:rPr>
          <w:rFonts w:ascii="Times New Roman" w:hAnsi="Times New Roman"/>
          <w:sz w:val="28"/>
          <w:szCs w:val="28"/>
        </w:rPr>
        <w:t>Потребители указали п</w:t>
      </w:r>
      <w:r w:rsidR="003D2B06" w:rsidRPr="00FF2B42">
        <w:rPr>
          <w:rFonts w:ascii="Times New Roman" w:hAnsi="Times New Roman"/>
          <w:sz w:val="28"/>
          <w:szCs w:val="28"/>
        </w:rPr>
        <w:t>ричины отказа использования от вышеперечисленных финансовых продуктов (услуг) за последние 12 месяцев:</w:t>
      </w:r>
    </w:p>
    <w:p w:rsidR="003D2B06" w:rsidRPr="00FF2B42" w:rsidRDefault="00FC4425" w:rsidP="0014713C">
      <w:pPr>
        <w:pStyle w:val="ab"/>
        <w:numPr>
          <w:ilvl w:val="0"/>
          <w:numId w:val="4"/>
        </w:numPr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E20">
        <w:rPr>
          <w:rFonts w:ascii="Times New Roman" w:hAnsi="Times New Roman" w:cs="Times New Roman"/>
          <w:sz w:val="28"/>
          <w:szCs w:val="28"/>
        </w:rPr>
        <w:t>52% или 27</w:t>
      </w:r>
      <w:r w:rsidR="003D2B06" w:rsidRPr="00FF2B42">
        <w:rPr>
          <w:rFonts w:ascii="Times New Roman" w:hAnsi="Times New Roman" w:cs="Times New Roman"/>
          <w:sz w:val="28"/>
          <w:szCs w:val="28"/>
        </w:rPr>
        <w:t xml:space="preserve"> человек – данными услугами уже пользуются другие члены моей семьи;</w:t>
      </w:r>
    </w:p>
    <w:p w:rsidR="003D2B06" w:rsidRPr="00FF2B42" w:rsidRDefault="00D02E20" w:rsidP="003D2B06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D2B06" w:rsidRPr="00FF2B42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3D2B06" w:rsidRPr="00FF2B42">
        <w:rPr>
          <w:rFonts w:ascii="Times New Roman" w:hAnsi="Times New Roman" w:cs="Times New Roman"/>
          <w:sz w:val="28"/>
          <w:szCs w:val="28"/>
        </w:rPr>
        <w:t xml:space="preserve"> человек – у меня недостаточно свободных денег;</w:t>
      </w:r>
    </w:p>
    <w:p w:rsidR="003D2B06" w:rsidRPr="00FF2B42" w:rsidRDefault="00D02E20" w:rsidP="003D2B06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4A98" w:rsidRPr="00FF2B42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D2B06" w:rsidRPr="00FF2B42">
        <w:rPr>
          <w:rFonts w:ascii="Times New Roman" w:hAnsi="Times New Roman" w:cs="Times New Roman"/>
          <w:sz w:val="28"/>
          <w:szCs w:val="28"/>
        </w:rPr>
        <w:t xml:space="preserve"> человек – предлагаемая процентная ставка слишком </w:t>
      </w:r>
      <w:r w:rsidR="00DE0DE7" w:rsidRPr="00FF2B42">
        <w:rPr>
          <w:rFonts w:ascii="Times New Roman" w:hAnsi="Times New Roman" w:cs="Times New Roman"/>
          <w:sz w:val="28"/>
          <w:szCs w:val="28"/>
        </w:rPr>
        <w:t>низкая (для продуктов с процентным доходом);</w:t>
      </w:r>
    </w:p>
    <w:p w:rsidR="00DE0DE7" w:rsidRPr="00FF2B42" w:rsidRDefault="00D02E20" w:rsidP="003D2B06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21% или 11</w:t>
      </w:r>
      <w:r w:rsidR="00DE0DE7" w:rsidRPr="00FF2B42">
        <w:rPr>
          <w:rFonts w:ascii="Times New Roman" w:hAnsi="Times New Roman" w:cs="Times New Roman"/>
          <w:sz w:val="28"/>
          <w:szCs w:val="28"/>
        </w:rPr>
        <w:t xml:space="preserve"> человек – я не доверяю финансовым организациям в достаточной степени, чтобы размещать в них денежные средства</w:t>
      </w:r>
      <w:r w:rsidR="00FF2B42" w:rsidRPr="00FF2B42">
        <w:rPr>
          <w:rFonts w:ascii="Times New Roman" w:hAnsi="Times New Roman" w:cs="Times New Roman"/>
          <w:sz w:val="28"/>
          <w:szCs w:val="28"/>
        </w:rPr>
        <w:t>;</w:t>
      </w:r>
    </w:p>
    <w:p w:rsidR="00FF2B42" w:rsidRDefault="00D02E20" w:rsidP="003D2B06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 или 6</w:t>
      </w:r>
      <w:r w:rsidR="00FF2B42" w:rsidRPr="00FF2B42">
        <w:rPr>
          <w:rFonts w:ascii="Times New Roman" w:hAnsi="Times New Roman" w:cs="Times New Roman"/>
          <w:sz w:val="28"/>
          <w:szCs w:val="28"/>
        </w:rPr>
        <w:t xml:space="preserve"> человек – отделение финансовой организации находится слишком далеко от меня.</w:t>
      </w:r>
    </w:p>
    <w:p w:rsidR="00D42376" w:rsidRDefault="00D42376" w:rsidP="00D42376">
      <w:pPr>
        <w:pStyle w:val="ab"/>
        <w:spacing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ook w:val="04A0"/>
      </w:tblPr>
      <w:tblGrid>
        <w:gridCol w:w="4897"/>
        <w:gridCol w:w="1734"/>
        <w:gridCol w:w="1700"/>
        <w:gridCol w:w="1700"/>
      </w:tblGrid>
      <w:tr w:rsidR="00DE0DE7" w:rsidRPr="0066610A" w:rsidTr="001F5ECF">
        <w:trPr>
          <w:trHeight w:val="144"/>
        </w:trPr>
        <w:tc>
          <w:tcPr>
            <w:tcW w:w="10031" w:type="dxa"/>
            <w:gridSpan w:val="4"/>
            <w:vAlign w:val="center"/>
          </w:tcPr>
          <w:p w:rsidR="00DE0DE7" w:rsidRPr="0066610A" w:rsidRDefault="00DE0DE7" w:rsidP="001F5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 xml:space="preserve">Какими из перечисленных платежных карт пользовались </w:t>
            </w:r>
            <w:r w:rsidR="00B54F86" w:rsidRPr="0066610A">
              <w:rPr>
                <w:rFonts w:ascii="Times New Roman" w:hAnsi="Times New Roman"/>
                <w:b/>
                <w:sz w:val="24"/>
                <w:szCs w:val="24"/>
              </w:rPr>
              <w:t>потребители</w:t>
            </w:r>
          </w:p>
          <w:p w:rsidR="00DE0DE7" w:rsidRPr="0066610A" w:rsidRDefault="00DE0DE7" w:rsidP="00FC4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>за последние 12 месяцев  (число респондентов из 5</w:t>
            </w:r>
            <w:r w:rsidR="00FC44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FC442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0DE7" w:rsidRPr="0066610A" w:rsidTr="001F5ECF">
        <w:trPr>
          <w:trHeight w:val="144"/>
        </w:trPr>
        <w:tc>
          <w:tcPr>
            <w:tcW w:w="4897" w:type="dxa"/>
            <w:vAlign w:val="center"/>
          </w:tcPr>
          <w:p w:rsidR="00DE0DE7" w:rsidRPr="0066610A" w:rsidRDefault="00DE0DE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DE0DE7" w:rsidRPr="0066610A" w:rsidRDefault="00DE0DE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700" w:type="dxa"/>
            <w:vAlign w:val="center"/>
          </w:tcPr>
          <w:p w:rsidR="00DE0DE7" w:rsidRPr="0066610A" w:rsidRDefault="00DE0DE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  <w:vAlign w:val="center"/>
          </w:tcPr>
          <w:p w:rsidR="00DE0DE7" w:rsidRPr="0066610A" w:rsidRDefault="00DE0DE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DE0DE7" w:rsidRPr="0066610A" w:rsidTr="001F5ECF">
        <w:trPr>
          <w:trHeight w:val="144"/>
        </w:trPr>
        <w:tc>
          <w:tcPr>
            <w:tcW w:w="4897" w:type="dxa"/>
            <w:vAlign w:val="center"/>
          </w:tcPr>
          <w:p w:rsidR="00DE0DE7" w:rsidRPr="0066610A" w:rsidRDefault="00DE0DE7" w:rsidP="001F5ECF">
            <w:pPr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</w:t>
            </w:r>
            <w:r w:rsidR="001F5ECF" w:rsidRPr="0066610A">
              <w:rPr>
                <w:rFonts w:ascii="Times New Roman" w:hAnsi="Times New Roman"/>
                <w:sz w:val="24"/>
                <w:szCs w:val="24"/>
              </w:rPr>
              <w:t xml:space="preserve"> с банком договор на обслуживание в рамках зарплатного проекта)</w:t>
            </w:r>
          </w:p>
        </w:tc>
        <w:tc>
          <w:tcPr>
            <w:tcW w:w="1734" w:type="dxa"/>
            <w:vAlign w:val="center"/>
          </w:tcPr>
          <w:p w:rsidR="00DE0DE7" w:rsidRPr="0066610A" w:rsidRDefault="00FC4425" w:rsidP="0066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  <w:vAlign w:val="center"/>
          </w:tcPr>
          <w:p w:rsidR="00DE0DE7" w:rsidRPr="0066610A" w:rsidRDefault="00FC4425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DE0DE7" w:rsidRPr="0066610A" w:rsidRDefault="00FC4425" w:rsidP="00666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0DE7" w:rsidRPr="0066610A" w:rsidTr="001F5ECF">
        <w:trPr>
          <w:trHeight w:val="144"/>
        </w:trPr>
        <w:tc>
          <w:tcPr>
            <w:tcW w:w="4897" w:type="dxa"/>
            <w:vAlign w:val="center"/>
          </w:tcPr>
          <w:p w:rsidR="00DE0DE7" w:rsidRPr="0066610A" w:rsidRDefault="001F5ECF" w:rsidP="001F5ECF">
            <w:pPr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1734" w:type="dxa"/>
            <w:vAlign w:val="center"/>
          </w:tcPr>
          <w:p w:rsidR="00DE0DE7" w:rsidRPr="0066610A" w:rsidRDefault="00FC4425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DE0DE7" w:rsidRPr="0066610A" w:rsidRDefault="006F2E1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E0DE7" w:rsidRPr="0066610A" w:rsidRDefault="006F2E17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0DE7" w:rsidRPr="0066610A" w:rsidTr="001F5ECF">
        <w:trPr>
          <w:trHeight w:val="1284"/>
        </w:trPr>
        <w:tc>
          <w:tcPr>
            <w:tcW w:w="4897" w:type="dxa"/>
            <w:vAlign w:val="center"/>
          </w:tcPr>
          <w:p w:rsidR="00DE0DE7" w:rsidRPr="0066610A" w:rsidRDefault="001F5ECF" w:rsidP="001F5ECF">
            <w:pPr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1734" w:type="dxa"/>
            <w:vAlign w:val="center"/>
          </w:tcPr>
          <w:p w:rsidR="00DE0DE7" w:rsidRPr="0066610A" w:rsidRDefault="00E35E35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DE0DE7" w:rsidRPr="0066610A" w:rsidRDefault="00E35E35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E0DE7" w:rsidRPr="0066610A" w:rsidRDefault="00E35E35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0DE7" w:rsidRPr="00D70303" w:rsidTr="001F5ECF">
        <w:trPr>
          <w:trHeight w:val="549"/>
        </w:trPr>
        <w:tc>
          <w:tcPr>
            <w:tcW w:w="4897" w:type="dxa"/>
            <w:vAlign w:val="center"/>
          </w:tcPr>
          <w:p w:rsidR="00DE0DE7" w:rsidRPr="0066610A" w:rsidRDefault="001F5ECF" w:rsidP="001F5ECF">
            <w:pPr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1734" w:type="dxa"/>
            <w:vAlign w:val="center"/>
          </w:tcPr>
          <w:p w:rsidR="00DE0DE7" w:rsidRPr="0066610A" w:rsidRDefault="005C2B26" w:rsidP="005C2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  <w:vAlign w:val="center"/>
          </w:tcPr>
          <w:p w:rsidR="00DE0DE7" w:rsidRPr="0066610A" w:rsidRDefault="005C2B26" w:rsidP="001F5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</w:tcPr>
          <w:p w:rsidR="00DE0DE7" w:rsidRPr="0066610A" w:rsidRDefault="005C2B26" w:rsidP="00E35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C25DEB" w:rsidRDefault="00C25DEB" w:rsidP="00214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0DE7" w:rsidRPr="00D56F35" w:rsidRDefault="00842194" w:rsidP="00214F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F35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E35E35">
        <w:rPr>
          <w:rFonts w:ascii="Times New Roman" w:hAnsi="Times New Roman" w:cs="Times New Roman"/>
          <w:sz w:val="28"/>
          <w:szCs w:val="28"/>
        </w:rPr>
        <w:t xml:space="preserve"> </w:t>
      </w:r>
      <w:r w:rsidRPr="00D56F35">
        <w:rPr>
          <w:rFonts w:ascii="Times New Roman" w:hAnsi="Times New Roman" w:cs="Times New Roman"/>
          <w:sz w:val="28"/>
          <w:szCs w:val="28"/>
        </w:rPr>
        <w:t>для</w:t>
      </w:r>
      <w:r w:rsidR="00B54F86" w:rsidRPr="00D56F35">
        <w:rPr>
          <w:rFonts w:ascii="Times New Roman" w:hAnsi="Times New Roman" w:cs="Times New Roman"/>
          <w:sz w:val="28"/>
          <w:szCs w:val="28"/>
        </w:rPr>
        <w:t xml:space="preserve">  не использования платежных карт </w:t>
      </w:r>
      <w:r w:rsidR="00EC1BBB" w:rsidRPr="00EC1BBB">
        <w:rPr>
          <w:rFonts w:ascii="Times New Roman" w:hAnsi="Times New Roman" w:cs="Times New Roman"/>
          <w:sz w:val="28"/>
          <w:szCs w:val="28"/>
        </w:rPr>
        <w:t xml:space="preserve">за последние 12 месяцев </w:t>
      </w:r>
      <w:r w:rsidR="00EC1BBB">
        <w:rPr>
          <w:rFonts w:ascii="Times New Roman" w:hAnsi="Times New Roman" w:cs="Times New Roman"/>
          <w:sz w:val="28"/>
          <w:szCs w:val="28"/>
        </w:rPr>
        <w:t xml:space="preserve"> </w:t>
      </w:r>
      <w:r w:rsidRPr="00D56F35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B54F86" w:rsidRPr="00D56F35">
        <w:rPr>
          <w:rFonts w:ascii="Times New Roman" w:hAnsi="Times New Roman" w:cs="Times New Roman"/>
          <w:sz w:val="28"/>
          <w:szCs w:val="28"/>
        </w:rPr>
        <w:t>указали:</w:t>
      </w:r>
    </w:p>
    <w:p w:rsidR="00D56F35" w:rsidRPr="00D56F35" w:rsidRDefault="00EC1BBB" w:rsidP="00D56F3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2% или 2</w:t>
      </w:r>
      <w:r w:rsidR="00D56F35" w:rsidRPr="00D56F3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6F35" w:rsidRPr="00D56F35">
        <w:rPr>
          <w:rFonts w:ascii="Times New Roman" w:hAnsi="Times New Roman" w:cs="Times New Roman"/>
          <w:sz w:val="28"/>
          <w:szCs w:val="28"/>
        </w:rPr>
        <w:t xml:space="preserve"> – отделения банков находятся слишком далеко от меня;</w:t>
      </w:r>
    </w:p>
    <w:p w:rsidR="001F67F2" w:rsidRPr="00D56F35" w:rsidRDefault="00F56E93" w:rsidP="00D56F3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67F2" w:rsidRPr="00D56F35">
        <w:rPr>
          <w:rFonts w:ascii="Times New Roman" w:hAnsi="Times New Roman" w:cs="Times New Roman"/>
          <w:sz w:val="28"/>
          <w:szCs w:val="28"/>
        </w:rPr>
        <w:t xml:space="preserve">% или </w:t>
      </w:r>
      <w:r w:rsidR="00EC1BBB">
        <w:rPr>
          <w:rFonts w:ascii="Times New Roman" w:hAnsi="Times New Roman" w:cs="Times New Roman"/>
          <w:sz w:val="28"/>
          <w:szCs w:val="28"/>
        </w:rPr>
        <w:t>1</w:t>
      </w:r>
      <w:r w:rsidR="001F67F2" w:rsidRPr="00D56F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5E35">
        <w:rPr>
          <w:rFonts w:ascii="Times New Roman" w:hAnsi="Times New Roman" w:cs="Times New Roman"/>
          <w:sz w:val="28"/>
          <w:szCs w:val="28"/>
        </w:rPr>
        <w:t xml:space="preserve"> </w:t>
      </w:r>
      <w:r w:rsidR="00D56F35" w:rsidRPr="00D56F35">
        <w:rPr>
          <w:rFonts w:ascii="Times New Roman" w:hAnsi="Times New Roman" w:cs="Times New Roman"/>
          <w:sz w:val="28"/>
          <w:szCs w:val="28"/>
        </w:rPr>
        <w:t>-</w:t>
      </w:r>
      <w:r w:rsidR="00E35E35">
        <w:rPr>
          <w:rFonts w:ascii="Times New Roman" w:hAnsi="Times New Roman" w:cs="Times New Roman"/>
          <w:sz w:val="28"/>
          <w:szCs w:val="28"/>
        </w:rPr>
        <w:t xml:space="preserve"> </w:t>
      </w:r>
      <w:r w:rsidR="00D56F35" w:rsidRPr="00D56F35">
        <w:rPr>
          <w:rFonts w:ascii="Times New Roman" w:hAnsi="Times New Roman" w:cs="Times New Roman"/>
          <w:sz w:val="28"/>
          <w:szCs w:val="28"/>
        </w:rPr>
        <w:t>банкоматы находятся слишком далеко от меня;</w:t>
      </w:r>
    </w:p>
    <w:p w:rsidR="00D56F35" w:rsidRPr="00D56F35" w:rsidRDefault="00F56E93" w:rsidP="00D56F3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6F35" w:rsidRPr="00D56F35">
        <w:rPr>
          <w:rFonts w:ascii="Times New Roman" w:hAnsi="Times New Roman" w:cs="Times New Roman"/>
          <w:sz w:val="28"/>
          <w:szCs w:val="28"/>
        </w:rPr>
        <w:t>% или 3 человека - обслуживание карты стоит слишком дорого;</w:t>
      </w:r>
    </w:p>
    <w:p w:rsidR="00ED5C19" w:rsidRPr="00D56F35" w:rsidRDefault="00EC1BBB" w:rsidP="00D56F35">
      <w:pPr>
        <w:pStyle w:val="ab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23% или 12 </w:t>
      </w:r>
      <w:r w:rsidR="00ED5C19" w:rsidRPr="00D56F3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D5C19" w:rsidRPr="00D56F35">
        <w:rPr>
          <w:rFonts w:ascii="Times New Roman" w:hAnsi="Times New Roman" w:cs="Times New Roman"/>
          <w:sz w:val="28"/>
          <w:szCs w:val="28"/>
        </w:rPr>
        <w:t xml:space="preserve"> у меня недостаточно денег для хранения их на счете/платежной карте и использования этих финансовых продуктах;</w:t>
      </w:r>
    </w:p>
    <w:p w:rsidR="00ED5C19" w:rsidRPr="00D56F35" w:rsidRDefault="00EC1BBB" w:rsidP="00D56F35">
      <w:pPr>
        <w:pStyle w:val="ab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14% или 7 </w:t>
      </w:r>
      <w:r w:rsidR="00D56F35" w:rsidRPr="00D56F35">
        <w:rPr>
          <w:rFonts w:ascii="Times New Roman" w:hAnsi="Times New Roman" w:cs="Times New Roman"/>
          <w:sz w:val="28"/>
          <w:szCs w:val="28"/>
        </w:rPr>
        <w:t>человек - платежная карта есть у других членов моей семьи.</w:t>
      </w:r>
    </w:p>
    <w:p w:rsidR="00C25DEB" w:rsidRDefault="00C25DEB" w:rsidP="00D56F35">
      <w:pPr>
        <w:pStyle w:val="ab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FE7" w:rsidRDefault="00C6216C" w:rsidP="007B205B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F44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B205B">
        <w:rPr>
          <w:rFonts w:ascii="Times New Roman" w:hAnsi="Times New Roman" w:cs="Times New Roman"/>
          <w:sz w:val="28"/>
          <w:szCs w:val="28"/>
        </w:rPr>
        <w:t>67</w:t>
      </w:r>
      <w:r w:rsidRPr="00214F4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B205B">
        <w:rPr>
          <w:rFonts w:ascii="Times New Roman" w:hAnsi="Times New Roman" w:cs="Times New Roman"/>
          <w:sz w:val="28"/>
          <w:szCs w:val="28"/>
        </w:rPr>
        <w:t>35</w:t>
      </w:r>
      <w:r w:rsidRPr="00214F44">
        <w:rPr>
          <w:rFonts w:ascii="Times New Roman" w:hAnsi="Times New Roman" w:cs="Times New Roman"/>
          <w:sz w:val="28"/>
          <w:szCs w:val="28"/>
        </w:rPr>
        <w:t xml:space="preserve"> человек из принимавших участие в голосовании – не использовали </w:t>
      </w:r>
      <w:r w:rsidR="006A2FE7" w:rsidRPr="00214F44">
        <w:rPr>
          <w:rFonts w:ascii="Times New Roman" w:hAnsi="Times New Roman" w:cs="Times New Roman"/>
          <w:sz w:val="28"/>
          <w:szCs w:val="28"/>
        </w:rPr>
        <w:t>(</w:t>
      </w:r>
      <w:r w:rsidRPr="00214F44">
        <w:rPr>
          <w:rFonts w:ascii="Times New Roman" w:hAnsi="Times New Roman" w:cs="Times New Roman"/>
          <w:sz w:val="28"/>
          <w:szCs w:val="28"/>
        </w:rPr>
        <w:t>расчетный счет без возможности получения дохода в виде процентов</w:t>
      </w:r>
      <w:r w:rsidR="006A2FE7" w:rsidRPr="00214F44">
        <w:rPr>
          <w:rFonts w:ascii="Times New Roman" w:hAnsi="Times New Roman" w:cs="Times New Roman"/>
          <w:sz w:val="28"/>
          <w:szCs w:val="28"/>
        </w:rPr>
        <w:t>, отличным от счета по вк</w:t>
      </w:r>
      <w:r w:rsidR="007B205B">
        <w:rPr>
          <w:rFonts w:ascii="Times New Roman" w:hAnsi="Times New Roman" w:cs="Times New Roman"/>
          <w:sz w:val="28"/>
          <w:szCs w:val="28"/>
        </w:rPr>
        <w:t>ладу или счета платежной карты), 14</w:t>
      </w:r>
      <w:r w:rsidR="006A2FE7" w:rsidRPr="00970E3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B205B">
        <w:rPr>
          <w:rFonts w:ascii="Times New Roman" w:hAnsi="Times New Roman" w:cs="Times New Roman"/>
          <w:sz w:val="28"/>
          <w:szCs w:val="28"/>
        </w:rPr>
        <w:t>7 человек</w:t>
      </w:r>
      <w:r w:rsidR="006A2FE7" w:rsidRPr="00970E34">
        <w:rPr>
          <w:rFonts w:ascii="Times New Roman" w:hAnsi="Times New Roman" w:cs="Times New Roman"/>
          <w:sz w:val="28"/>
          <w:szCs w:val="28"/>
        </w:rPr>
        <w:t xml:space="preserve"> не имеют сейчас, но использовали за последние 12 месяцев и </w:t>
      </w:r>
      <w:r w:rsidR="007B205B">
        <w:rPr>
          <w:rFonts w:ascii="Times New Roman" w:hAnsi="Times New Roman" w:cs="Times New Roman"/>
          <w:sz w:val="28"/>
          <w:szCs w:val="28"/>
        </w:rPr>
        <w:t>19</w:t>
      </w:r>
      <w:r w:rsidR="006A2FE7" w:rsidRPr="00970E3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B205B">
        <w:rPr>
          <w:rFonts w:ascii="Times New Roman" w:hAnsi="Times New Roman" w:cs="Times New Roman"/>
          <w:sz w:val="28"/>
          <w:szCs w:val="28"/>
        </w:rPr>
        <w:t>10</w:t>
      </w:r>
      <w:r w:rsidR="006A2FE7" w:rsidRPr="00970E3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205B">
        <w:rPr>
          <w:rFonts w:ascii="Times New Roman" w:hAnsi="Times New Roman" w:cs="Times New Roman"/>
          <w:sz w:val="28"/>
          <w:szCs w:val="28"/>
        </w:rPr>
        <w:t xml:space="preserve"> </w:t>
      </w:r>
      <w:r w:rsidR="006A2FE7" w:rsidRPr="00970E34">
        <w:rPr>
          <w:rFonts w:ascii="Times New Roman" w:hAnsi="Times New Roman" w:cs="Times New Roman"/>
          <w:sz w:val="28"/>
          <w:szCs w:val="28"/>
        </w:rPr>
        <w:t xml:space="preserve"> имеют сейчас.</w:t>
      </w:r>
    </w:p>
    <w:tbl>
      <w:tblPr>
        <w:tblStyle w:val="a6"/>
        <w:tblW w:w="10031" w:type="dxa"/>
        <w:tblLook w:val="04A0"/>
      </w:tblPr>
      <w:tblGrid>
        <w:gridCol w:w="4897"/>
        <w:gridCol w:w="1734"/>
        <w:gridCol w:w="1700"/>
        <w:gridCol w:w="1700"/>
      </w:tblGrid>
      <w:tr w:rsidR="003008DD" w:rsidRPr="0066610A" w:rsidTr="00E208D6">
        <w:trPr>
          <w:trHeight w:val="144"/>
        </w:trPr>
        <w:tc>
          <w:tcPr>
            <w:tcW w:w="10031" w:type="dxa"/>
            <w:gridSpan w:val="4"/>
            <w:vAlign w:val="center"/>
          </w:tcPr>
          <w:p w:rsidR="007B205B" w:rsidRDefault="003008DD" w:rsidP="00EC1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DD">
              <w:rPr>
                <w:rFonts w:ascii="Times New Roman" w:hAnsi="Times New Roman"/>
                <w:b/>
                <w:sz w:val="24"/>
                <w:szCs w:val="24"/>
              </w:rPr>
              <w:t xml:space="preserve">Какими из перечисленных финансовых продуктов (услуг) </w:t>
            </w:r>
          </w:p>
          <w:p w:rsidR="003008DD" w:rsidRPr="0066610A" w:rsidRDefault="003008DD" w:rsidP="00EC1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DD">
              <w:rPr>
                <w:rFonts w:ascii="Times New Roman" w:hAnsi="Times New Roman"/>
                <w:b/>
                <w:sz w:val="24"/>
                <w:szCs w:val="24"/>
              </w:rPr>
              <w:t xml:space="preserve">Вы пользовались за последние 12 месяцев? </w:t>
            </w: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>(число респондентов из 5</w:t>
            </w:r>
            <w:r w:rsidR="00EC1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6610A">
              <w:rPr>
                <w:rFonts w:ascii="Times New Roman" w:hAnsi="Times New Roman"/>
                <w:b/>
                <w:sz w:val="24"/>
                <w:szCs w:val="24"/>
              </w:rPr>
              <w:t xml:space="preserve"> человек)</w:t>
            </w:r>
          </w:p>
        </w:tc>
      </w:tr>
      <w:tr w:rsidR="003008DD" w:rsidRPr="0066610A" w:rsidTr="00E208D6">
        <w:trPr>
          <w:trHeight w:val="144"/>
        </w:trPr>
        <w:tc>
          <w:tcPr>
            <w:tcW w:w="4897" w:type="dxa"/>
            <w:vAlign w:val="center"/>
          </w:tcPr>
          <w:p w:rsidR="003008DD" w:rsidRPr="0066610A" w:rsidRDefault="003008DD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3008DD" w:rsidRPr="0066610A" w:rsidRDefault="003008DD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700" w:type="dxa"/>
            <w:vAlign w:val="center"/>
          </w:tcPr>
          <w:p w:rsidR="003008DD" w:rsidRPr="0066610A" w:rsidRDefault="003008DD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  <w:vAlign w:val="center"/>
          </w:tcPr>
          <w:p w:rsidR="003008DD" w:rsidRPr="0066610A" w:rsidRDefault="003008DD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10A">
              <w:rPr>
                <w:rFonts w:ascii="Times New Roman" w:hAnsi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3008DD" w:rsidRPr="0066610A" w:rsidTr="00E208D6">
        <w:trPr>
          <w:trHeight w:val="144"/>
        </w:trPr>
        <w:tc>
          <w:tcPr>
            <w:tcW w:w="4897" w:type="dxa"/>
            <w:vAlign w:val="center"/>
          </w:tcPr>
          <w:p w:rsidR="003008DD" w:rsidRPr="0066610A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734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3008DD" w:rsidRPr="0066610A" w:rsidTr="00E208D6">
        <w:trPr>
          <w:trHeight w:val="144"/>
        </w:trPr>
        <w:tc>
          <w:tcPr>
            <w:tcW w:w="4897" w:type="dxa"/>
            <w:vAlign w:val="center"/>
          </w:tcPr>
          <w:p w:rsidR="003008DD" w:rsidRPr="0066610A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1734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008DD" w:rsidRPr="0066610A" w:rsidTr="003008DD">
        <w:trPr>
          <w:trHeight w:val="531"/>
        </w:trPr>
        <w:tc>
          <w:tcPr>
            <w:tcW w:w="4897" w:type="dxa"/>
            <w:vAlign w:val="center"/>
          </w:tcPr>
          <w:p w:rsidR="003008DD" w:rsidRPr="0066610A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1734" w:type="dxa"/>
            <w:vAlign w:val="center"/>
          </w:tcPr>
          <w:p w:rsidR="003008DD" w:rsidRPr="0066610A" w:rsidRDefault="005C2B26" w:rsidP="007E2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008DD" w:rsidRPr="00D70303" w:rsidTr="00E208D6">
        <w:trPr>
          <w:trHeight w:val="549"/>
        </w:trPr>
        <w:tc>
          <w:tcPr>
            <w:tcW w:w="4897" w:type="dxa"/>
            <w:vAlign w:val="center"/>
          </w:tcPr>
          <w:p w:rsidR="003008DD" w:rsidRPr="0066610A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Онлайн-заем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734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008DD" w:rsidRPr="0066610A" w:rsidRDefault="000D7CE3" w:rsidP="000D7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7C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08DD" w:rsidRPr="00D70303" w:rsidTr="00E208D6">
        <w:trPr>
          <w:trHeight w:val="549"/>
        </w:trPr>
        <w:tc>
          <w:tcPr>
            <w:tcW w:w="4897" w:type="dxa"/>
            <w:vAlign w:val="center"/>
          </w:tcPr>
          <w:p w:rsidR="003008DD" w:rsidRPr="003008DD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1734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008DD" w:rsidRPr="00D70303" w:rsidTr="00E208D6">
        <w:trPr>
          <w:trHeight w:val="549"/>
        </w:trPr>
        <w:tc>
          <w:tcPr>
            <w:tcW w:w="4897" w:type="dxa"/>
            <w:vAlign w:val="center"/>
          </w:tcPr>
          <w:p w:rsidR="003008DD" w:rsidRPr="003008DD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1734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008DD" w:rsidRPr="00D70303" w:rsidTr="00E208D6">
        <w:trPr>
          <w:trHeight w:val="549"/>
        </w:trPr>
        <w:tc>
          <w:tcPr>
            <w:tcW w:w="4897" w:type="dxa"/>
            <w:vAlign w:val="center"/>
          </w:tcPr>
          <w:p w:rsidR="003008DD" w:rsidRPr="003008DD" w:rsidRDefault="003008DD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1734" w:type="dxa"/>
            <w:vAlign w:val="center"/>
          </w:tcPr>
          <w:p w:rsidR="003008DD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008DD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25BE9" w:rsidRPr="00D70303" w:rsidTr="00E208D6">
        <w:trPr>
          <w:trHeight w:val="549"/>
        </w:trPr>
        <w:tc>
          <w:tcPr>
            <w:tcW w:w="4897" w:type="dxa"/>
            <w:vAlign w:val="center"/>
          </w:tcPr>
          <w:p w:rsidR="00125BE9" w:rsidRPr="003008DD" w:rsidRDefault="00125BE9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1734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25BE9" w:rsidRPr="00D70303" w:rsidTr="00E208D6">
        <w:trPr>
          <w:trHeight w:val="549"/>
        </w:trPr>
        <w:tc>
          <w:tcPr>
            <w:tcW w:w="4897" w:type="dxa"/>
            <w:vAlign w:val="center"/>
          </w:tcPr>
          <w:p w:rsidR="00125BE9" w:rsidRPr="003008DD" w:rsidRDefault="00125BE9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734" w:type="dxa"/>
            <w:vAlign w:val="center"/>
          </w:tcPr>
          <w:p w:rsidR="00125BE9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25BE9" w:rsidRPr="00D70303" w:rsidTr="00E208D6">
        <w:trPr>
          <w:trHeight w:val="549"/>
        </w:trPr>
        <w:tc>
          <w:tcPr>
            <w:tcW w:w="4897" w:type="dxa"/>
            <w:vAlign w:val="center"/>
          </w:tcPr>
          <w:p w:rsidR="00125BE9" w:rsidRPr="003008DD" w:rsidRDefault="00125BE9" w:rsidP="00E208D6">
            <w:pPr>
              <w:rPr>
                <w:rFonts w:ascii="Times New Roman" w:hAnsi="Times New Roman"/>
                <w:sz w:val="24"/>
                <w:szCs w:val="24"/>
              </w:rPr>
            </w:pPr>
            <w:r w:rsidRPr="003008DD">
              <w:rPr>
                <w:rFonts w:ascii="Times New Roman" w:hAnsi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1734" w:type="dxa"/>
            <w:vAlign w:val="center"/>
          </w:tcPr>
          <w:p w:rsidR="00125BE9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125BE9" w:rsidRPr="0066610A" w:rsidRDefault="00125BE9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125BE9" w:rsidRPr="0066610A" w:rsidRDefault="007B205B" w:rsidP="00E20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3008DD" w:rsidRPr="00970E34" w:rsidRDefault="003008DD" w:rsidP="00326013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2194" w:rsidRPr="00C1148A" w:rsidRDefault="005C2B26" w:rsidP="00326013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12 месяцев 19</w:t>
      </w:r>
      <w:r w:rsidR="00842194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42194" w:rsidRPr="00C1148A">
        <w:rPr>
          <w:rFonts w:ascii="Times New Roman" w:hAnsi="Times New Roman" w:cs="Times New Roman"/>
          <w:sz w:val="28"/>
          <w:szCs w:val="28"/>
        </w:rPr>
        <w:t xml:space="preserve"> человек использовали кредитный лимит по кредитной карте.</w:t>
      </w:r>
    </w:p>
    <w:p w:rsidR="00842194" w:rsidRPr="00C1148A" w:rsidRDefault="005C2B26" w:rsidP="005C2B26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326013" w:rsidRPr="00C1148A">
        <w:rPr>
          <w:rFonts w:ascii="Times New Roman" w:hAnsi="Times New Roman" w:cs="Times New Roman"/>
          <w:sz w:val="28"/>
          <w:szCs w:val="28"/>
        </w:rPr>
        <w:t>отказа использования финансовых продуктов потребители указали:</w:t>
      </w:r>
    </w:p>
    <w:p w:rsidR="00326013" w:rsidRPr="00C1148A" w:rsidRDefault="005C2B26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23% или 12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 – Не люблю кредиты/займы/не хочу жить в долг;</w:t>
      </w:r>
    </w:p>
    <w:p w:rsidR="00326013" w:rsidRPr="00C1148A" w:rsidRDefault="005C2B26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– процентная ставка очень высокая;</w:t>
      </w:r>
    </w:p>
    <w:p w:rsidR="00326013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2E23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– использую другие способы получить заем (неформальные источники (родные и друзья, заем у работодателя);</w:t>
      </w:r>
    </w:p>
    <w:p w:rsidR="00326013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 – я не доверяю финансовым организациям в достаточной степени, чтобы привлекать у них денежные средства;</w:t>
      </w:r>
    </w:p>
    <w:p w:rsidR="00326013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 – кредит/заем оформлен на других членов семьи;</w:t>
      </w:r>
    </w:p>
    <w:p w:rsidR="00326013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26013" w:rsidRPr="00C1148A">
        <w:rPr>
          <w:rFonts w:ascii="Times New Roman" w:hAnsi="Times New Roman" w:cs="Times New Roman"/>
          <w:sz w:val="28"/>
          <w:szCs w:val="28"/>
        </w:rPr>
        <w:t xml:space="preserve"> человек – я не уверен в технической безопасности онлайн-</w:t>
      </w:r>
      <w:r w:rsidR="00E21AD3" w:rsidRPr="00C1148A">
        <w:rPr>
          <w:rFonts w:ascii="Times New Roman" w:hAnsi="Times New Roman" w:cs="Times New Roman"/>
          <w:sz w:val="28"/>
          <w:szCs w:val="28"/>
        </w:rPr>
        <w:t>сервисов финансовых организаций;</w:t>
      </w:r>
    </w:p>
    <w:p w:rsidR="00E21AD3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1AD3" w:rsidRPr="00C1148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D3" w:rsidRPr="00C1148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13 человек</w:t>
      </w:r>
      <w:r w:rsidR="00E21AD3" w:rsidRPr="00C1148A">
        <w:rPr>
          <w:rFonts w:ascii="Times New Roman" w:hAnsi="Times New Roman" w:cs="Times New Roman"/>
          <w:sz w:val="28"/>
          <w:szCs w:val="28"/>
        </w:rPr>
        <w:t xml:space="preserve"> </w:t>
      </w:r>
      <w:r w:rsidR="006228AD" w:rsidRPr="00C1148A">
        <w:rPr>
          <w:rFonts w:ascii="Times New Roman" w:hAnsi="Times New Roman" w:cs="Times New Roman"/>
          <w:sz w:val="28"/>
          <w:szCs w:val="28"/>
        </w:rPr>
        <w:t>– нет необходимости в заемных средствах;</w:t>
      </w:r>
    </w:p>
    <w:p w:rsidR="006228AD" w:rsidRPr="00C1148A" w:rsidRDefault="000D7CE3" w:rsidP="00326013">
      <w:pPr>
        <w:pStyle w:val="ab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6% или 3 </w:t>
      </w:r>
      <w:r w:rsidR="006228AD" w:rsidRPr="00C1148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28AD" w:rsidRPr="00C1148A">
        <w:rPr>
          <w:rFonts w:ascii="Times New Roman" w:hAnsi="Times New Roman" w:cs="Times New Roman"/>
          <w:sz w:val="28"/>
          <w:szCs w:val="28"/>
        </w:rPr>
        <w:t xml:space="preserve"> – отделения финансовых организаций находятся слишком далеко от меня.</w:t>
      </w:r>
    </w:p>
    <w:tbl>
      <w:tblPr>
        <w:tblStyle w:val="a6"/>
        <w:tblW w:w="9801" w:type="dxa"/>
        <w:tblLook w:val="04A0"/>
      </w:tblPr>
      <w:tblGrid>
        <w:gridCol w:w="5761"/>
        <w:gridCol w:w="2040"/>
        <w:gridCol w:w="2000"/>
      </w:tblGrid>
      <w:tr w:rsidR="006A2FE7" w:rsidRPr="00D70303" w:rsidTr="00277C45">
        <w:trPr>
          <w:trHeight w:val="146"/>
        </w:trPr>
        <w:tc>
          <w:tcPr>
            <w:tcW w:w="9801" w:type="dxa"/>
            <w:gridSpan w:val="3"/>
            <w:vAlign w:val="center"/>
          </w:tcPr>
          <w:p w:rsidR="006A2FE7" w:rsidRPr="009C23C4" w:rsidRDefault="006A2FE7" w:rsidP="000D7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C4">
              <w:tab/>
            </w:r>
            <w:r w:rsidRPr="009C23C4">
              <w:rPr>
                <w:rFonts w:ascii="Times New Roman" w:hAnsi="Times New Roman"/>
                <w:b/>
                <w:sz w:val="24"/>
                <w:szCs w:val="24"/>
              </w:rPr>
              <w:t>Какими из перечисленных типов дистанционного доступа к банковскому счету (расчетному счету, счету по вкладу, счету платежной карты) пользовались потребители</w:t>
            </w:r>
            <w:r w:rsidR="000D7C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23C4">
              <w:rPr>
                <w:rFonts w:ascii="Times New Roman" w:hAnsi="Times New Roman"/>
                <w:b/>
                <w:sz w:val="24"/>
                <w:szCs w:val="24"/>
              </w:rPr>
              <w:t>за последние 12 месяцев  (число респондентов из 5</w:t>
            </w:r>
            <w:r w:rsidR="000D7C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C23C4">
              <w:rPr>
                <w:rFonts w:ascii="Times New Roman" w:hAnsi="Times New Roman"/>
                <w:b/>
                <w:sz w:val="24"/>
                <w:szCs w:val="24"/>
              </w:rPr>
              <w:t xml:space="preserve"> человек)</w:t>
            </w:r>
          </w:p>
        </w:tc>
      </w:tr>
      <w:tr w:rsidR="006A2FE7" w:rsidRPr="00D70303" w:rsidTr="006A2FE7">
        <w:trPr>
          <w:trHeight w:val="146"/>
        </w:trPr>
        <w:tc>
          <w:tcPr>
            <w:tcW w:w="5761" w:type="dxa"/>
            <w:vAlign w:val="center"/>
          </w:tcPr>
          <w:p w:rsidR="006A2FE7" w:rsidRPr="009C23C4" w:rsidRDefault="006A2FE7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A2FE7" w:rsidRPr="009C23C4" w:rsidRDefault="009C23C4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Да, пользовался</w:t>
            </w:r>
          </w:p>
        </w:tc>
        <w:tc>
          <w:tcPr>
            <w:tcW w:w="2000" w:type="dxa"/>
            <w:vAlign w:val="center"/>
          </w:tcPr>
          <w:p w:rsidR="006A2FE7" w:rsidRPr="009C23C4" w:rsidRDefault="006A2FE7" w:rsidP="00EA2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Не</w:t>
            </w:r>
            <w:r w:rsidR="00EA20CE" w:rsidRPr="009C23C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9C23C4">
              <w:rPr>
                <w:rFonts w:ascii="Times New Roman" w:hAnsi="Times New Roman"/>
                <w:sz w:val="24"/>
                <w:szCs w:val="24"/>
              </w:rPr>
              <w:t>н</w:t>
            </w:r>
            <w:r w:rsidR="00EA20CE" w:rsidRPr="009C23C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23C4">
              <w:rPr>
                <w:rFonts w:ascii="Times New Roman" w:hAnsi="Times New Roman"/>
                <w:sz w:val="24"/>
                <w:szCs w:val="24"/>
              </w:rPr>
              <w:t>пользовался за последние 12 месяцев</w:t>
            </w:r>
          </w:p>
        </w:tc>
      </w:tr>
      <w:tr w:rsidR="006A2FE7" w:rsidRPr="00D70303" w:rsidTr="006A2FE7">
        <w:trPr>
          <w:trHeight w:val="146"/>
        </w:trPr>
        <w:tc>
          <w:tcPr>
            <w:tcW w:w="5761" w:type="dxa"/>
            <w:vAlign w:val="center"/>
          </w:tcPr>
          <w:p w:rsidR="006A2FE7" w:rsidRPr="009C23C4" w:rsidRDefault="006A2FE7" w:rsidP="006A2FE7">
            <w:pPr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204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0" w:type="dxa"/>
            <w:vAlign w:val="center"/>
          </w:tcPr>
          <w:p w:rsidR="006A2FE7" w:rsidRPr="009C23C4" w:rsidRDefault="00D83A71" w:rsidP="00125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2FE7" w:rsidRPr="00D70303" w:rsidTr="006A2FE7">
        <w:trPr>
          <w:trHeight w:val="146"/>
        </w:trPr>
        <w:tc>
          <w:tcPr>
            <w:tcW w:w="5761" w:type="dxa"/>
            <w:vAlign w:val="center"/>
          </w:tcPr>
          <w:p w:rsidR="006A2FE7" w:rsidRPr="009C23C4" w:rsidRDefault="006A2FE7" w:rsidP="006A2FE7">
            <w:pPr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</w:t>
            </w:r>
            <w:r w:rsidR="0023042A" w:rsidRPr="009C23C4">
              <w:rPr>
                <w:rFonts w:ascii="Times New Roman" w:hAnsi="Times New Roman"/>
                <w:sz w:val="24"/>
                <w:szCs w:val="24"/>
              </w:rPr>
              <w:t>)</w:t>
            </w:r>
            <w:r w:rsidRPr="009C23C4">
              <w:rPr>
                <w:rFonts w:ascii="Times New Roman" w:hAnsi="Times New Roman"/>
                <w:sz w:val="24"/>
                <w:szCs w:val="24"/>
              </w:rPr>
              <w:t xml:space="preserve"> на мобильном устройстве без использования специального приложения (программы) и без использования СМС ко</w:t>
            </w:r>
            <w:r w:rsidR="0014713C" w:rsidRPr="009C23C4">
              <w:rPr>
                <w:rFonts w:ascii="Times New Roman" w:hAnsi="Times New Roman"/>
                <w:sz w:val="24"/>
                <w:szCs w:val="24"/>
              </w:rPr>
              <w:t>манд (однако на номер телефона могут приходить подтверждающие коды)</w:t>
            </w:r>
          </w:p>
        </w:tc>
        <w:tc>
          <w:tcPr>
            <w:tcW w:w="204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2FE7" w:rsidRPr="00D70303" w:rsidTr="006A2FE7">
        <w:trPr>
          <w:trHeight w:val="1299"/>
        </w:trPr>
        <w:tc>
          <w:tcPr>
            <w:tcW w:w="5761" w:type="dxa"/>
            <w:vAlign w:val="center"/>
          </w:tcPr>
          <w:p w:rsidR="006A2FE7" w:rsidRPr="009C23C4" w:rsidRDefault="0014713C" w:rsidP="006A2FE7">
            <w:pPr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204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0" w:type="dxa"/>
            <w:vAlign w:val="center"/>
          </w:tcPr>
          <w:p w:rsidR="006A2FE7" w:rsidRPr="009C23C4" w:rsidRDefault="00D83A71" w:rsidP="00125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2FE7" w:rsidRPr="00D70303" w:rsidTr="006A2FE7">
        <w:trPr>
          <w:trHeight w:val="555"/>
        </w:trPr>
        <w:tc>
          <w:tcPr>
            <w:tcW w:w="5761" w:type="dxa"/>
            <w:vAlign w:val="center"/>
          </w:tcPr>
          <w:p w:rsidR="006A2FE7" w:rsidRPr="009C23C4" w:rsidRDefault="0014713C" w:rsidP="006A2FE7">
            <w:pPr>
              <w:rPr>
                <w:rFonts w:ascii="Times New Roman" w:hAnsi="Times New Roman"/>
                <w:sz w:val="24"/>
                <w:szCs w:val="24"/>
              </w:rPr>
            </w:pPr>
            <w:r w:rsidRPr="009C23C4">
              <w:rPr>
                <w:rFonts w:ascii="Times New Roman" w:hAnsi="Times New Roman"/>
                <w:sz w:val="24"/>
                <w:szCs w:val="24"/>
              </w:rPr>
              <w:t>Денежные переводы/платежи через мобильный банк посредством сообщений с использованием мобильного телефона – с помощью отправки смс на короткий номер</w:t>
            </w:r>
          </w:p>
        </w:tc>
        <w:tc>
          <w:tcPr>
            <w:tcW w:w="204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0" w:type="dxa"/>
            <w:vAlign w:val="center"/>
          </w:tcPr>
          <w:p w:rsidR="006A2FE7" w:rsidRPr="009C23C4" w:rsidRDefault="00D83A71" w:rsidP="006A2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25DEB" w:rsidRDefault="00C25DEB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E7" w:rsidRPr="00D840A8" w:rsidRDefault="00277C45" w:rsidP="00D83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0A8">
        <w:rPr>
          <w:rFonts w:ascii="Times New Roman" w:hAnsi="Times New Roman" w:cs="Times New Roman"/>
          <w:sz w:val="28"/>
          <w:szCs w:val="28"/>
        </w:rPr>
        <w:t>Причинами  отказа от использования вышеперечисленных типов дистанционного доступа</w:t>
      </w:r>
      <w:r w:rsidRPr="00D840A8">
        <w:rPr>
          <w:rFonts w:ascii="Times New Roman" w:hAnsi="Times New Roman"/>
          <w:sz w:val="28"/>
          <w:szCs w:val="28"/>
        </w:rPr>
        <w:t xml:space="preserve"> к банковскому счету (расчетному счету, счету по вкладу, счету платежной карты) потребители указали:</w:t>
      </w:r>
    </w:p>
    <w:p w:rsidR="00277C45" w:rsidRPr="00D840A8" w:rsidRDefault="00D83A71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-15 </w:t>
      </w:r>
      <w:r w:rsidR="0044487F" w:rsidRPr="00D840A8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8</w:t>
      </w:r>
      <w:r w:rsidR="00277C45" w:rsidRPr="00D840A8">
        <w:rPr>
          <w:rFonts w:ascii="Times New Roman" w:hAnsi="Times New Roman"/>
          <w:sz w:val="28"/>
          <w:szCs w:val="28"/>
        </w:rPr>
        <w:t xml:space="preserve"> человек – я не обладаю навыками использования таких технологий;</w:t>
      </w:r>
    </w:p>
    <w:p w:rsidR="00277C45" w:rsidRPr="00D840A8" w:rsidRDefault="00277C45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0A8">
        <w:rPr>
          <w:rFonts w:ascii="Times New Roman" w:hAnsi="Times New Roman"/>
          <w:sz w:val="28"/>
          <w:szCs w:val="28"/>
        </w:rPr>
        <w:t xml:space="preserve">- </w:t>
      </w:r>
      <w:r w:rsidR="00D83A71">
        <w:rPr>
          <w:rFonts w:ascii="Times New Roman" w:hAnsi="Times New Roman"/>
          <w:sz w:val="28"/>
          <w:szCs w:val="28"/>
        </w:rPr>
        <w:t>21</w:t>
      </w:r>
      <w:r w:rsidR="0044487F" w:rsidRPr="00D840A8">
        <w:rPr>
          <w:rFonts w:ascii="Times New Roman" w:hAnsi="Times New Roman"/>
          <w:sz w:val="28"/>
          <w:szCs w:val="28"/>
        </w:rPr>
        <w:t xml:space="preserve">% или </w:t>
      </w:r>
      <w:r w:rsidR="00D83A71">
        <w:rPr>
          <w:rFonts w:ascii="Times New Roman" w:hAnsi="Times New Roman"/>
          <w:sz w:val="28"/>
          <w:szCs w:val="28"/>
        </w:rPr>
        <w:t>11</w:t>
      </w:r>
      <w:r w:rsidRPr="00D840A8">
        <w:rPr>
          <w:rFonts w:ascii="Times New Roman" w:hAnsi="Times New Roman"/>
          <w:sz w:val="28"/>
          <w:szCs w:val="28"/>
        </w:rPr>
        <w:t xml:space="preserve"> человек – я не уверен в безопасности интернет-сервисов</w:t>
      </w:r>
      <w:r w:rsidR="00816099" w:rsidRPr="00D840A8">
        <w:rPr>
          <w:rFonts w:ascii="Times New Roman" w:hAnsi="Times New Roman"/>
          <w:sz w:val="28"/>
          <w:szCs w:val="28"/>
        </w:rPr>
        <w:t>;</w:t>
      </w:r>
    </w:p>
    <w:p w:rsidR="00816099" w:rsidRPr="00D840A8" w:rsidRDefault="00D83A71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- 11% или 6</w:t>
      </w:r>
      <w:r w:rsidR="00816099" w:rsidRPr="00D840A8">
        <w:rPr>
          <w:rFonts w:ascii="Times New Roman" w:hAnsi="Times New Roman"/>
          <w:sz w:val="28"/>
          <w:szCs w:val="28"/>
        </w:rPr>
        <w:t xml:space="preserve"> человек – у меня нет компьютера, ноутбука, планшета, смартфона;</w:t>
      </w:r>
    </w:p>
    <w:p w:rsidR="007E2D4C" w:rsidRDefault="007E2D4C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099" w:rsidRDefault="00D83A71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- 10% или 5</w:t>
      </w:r>
      <w:r w:rsidR="00816099" w:rsidRPr="00D840A8">
        <w:rPr>
          <w:rFonts w:ascii="Times New Roman" w:hAnsi="Times New Roman"/>
          <w:sz w:val="28"/>
          <w:szCs w:val="28"/>
        </w:rPr>
        <w:t xml:space="preserve"> человек – у меня отсутствует возможность интернет-подключения или качество интернета не позволяет</w:t>
      </w:r>
      <w:r w:rsidR="00D840A8" w:rsidRPr="00D840A8">
        <w:rPr>
          <w:rFonts w:ascii="Times New Roman" w:hAnsi="Times New Roman"/>
          <w:sz w:val="28"/>
          <w:szCs w:val="28"/>
        </w:rPr>
        <w:t xml:space="preserve"> получить дистанционный доступ к финансовым услугам.</w:t>
      </w:r>
    </w:p>
    <w:p w:rsidR="007E2D4C" w:rsidRPr="00D840A8" w:rsidRDefault="007E2D4C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31" w:type="dxa"/>
        <w:tblLook w:val="04A0"/>
      </w:tblPr>
      <w:tblGrid>
        <w:gridCol w:w="4897"/>
        <w:gridCol w:w="1734"/>
        <w:gridCol w:w="1700"/>
        <w:gridCol w:w="1700"/>
      </w:tblGrid>
      <w:tr w:rsidR="006B704E" w:rsidRPr="001A4865" w:rsidTr="0083103B">
        <w:trPr>
          <w:trHeight w:val="144"/>
        </w:trPr>
        <w:tc>
          <w:tcPr>
            <w:tcW w:w="10031" w:type="dxa"/>
            <w:gridSpan w:val="4"/>
            <w:vAlign w:val="center"/>
          </w:tcPr>
          <w:p w:rsidR="006B704E" w:rsidRPr="007E2D4C" w:rsidRDefault="006B704E" w:rsidP="0083103B">
            <w:pPr>
              <w:jc w:val="center"/>
              <w:rPr>
                <w:rFonts w:ascii="Times New Roman" w:hAnsi="Times New Roman"/>
                <w:b/>
              </w:rPr>
            </w:pPr>
            <w:r w:rsidRPr="007E2D4C">
              <w:rPr>
                <w:rFonts w:ascii="Times New Roman" w:hAnsi="Times New Roman"/>
                <w:b/>
              </w:rPr>
              <w:t>Какими из перечисленных страховых продуктов пользовались потребители</w:t>
            </w:r>
          </w:p>
          <w:p w:rsidR="006B704E" w:rsidRPr="007E2D4C" w:rsidRDefault="006B704E" w:rsidP="00D83A71">
            <w:pPr>
              <w:jc w:val="center"/>
              <w:rPr>
                <w:rFonts w:ascii="Times New Roman" w:hAnsi="Times New Roman"/>
                <w:b/>
              </w:rPr>
            </w:pPr>
            <w:r w:rsidRPr="007E2D4C">
              <w:rPr>
                <w:rFonts w:ascii="Times New Roman" w:hAnsi="Times New Roman"/>
                <w:b/>
              </w:rPr>
              <w:t>за последние 12 месяцев  (число респондентов из 5</w:t>
            </w:r>
            <w:r w:rsidR="00D83A71" w:rsidRPr="007E2D4C">
              <w:rPr>
                <w:rFonts w:ascii="Times New Roman" w:hAnsi="Times New Roman"/>
                <w:b/>
              </w:rPr>
              <w:t>2</w:t>
            </w:r>
            <w:r w:rsidRPr="007E2D4C">
              <w:rPr>
                <w:rFonts w:ascii="Times New Roman" w:hAnsi="Times New Roman"/>
                <w:b/>
              </w:rPr>
              <w:t xml:space="preserve"> человек)</w:t>
            </w:r>
          </w:p>
        </w:tc>
      </w:tr>
      <w:tr w:rsidR="006B704E" w:rsidRPr="001A4865" w:rsidTr="0083103B">
        <w:trPr>
          <w:trHeight w:val="144"/>
        </w:trPr>
        <w:tc>
          <w:tcPr>
            <w:tcW w:w="4897" w:type="dxa"/>
            <w:vAlign w:val="center"/>
          </w:tcPr>
          <w:p w:rsidR="006B704E" w:rsidRPr="007E2D4C" w:rsidRDefault="006B704E" w:rsidP="008310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Align w:val="center"/>
          </w:tcPr>
          <w:p w:rsidR="006B704E" w:rsidRPr="007E2D4C" w:rsidRDefault="006B704E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Имеется сейчас</w:t>
            </w:r>
          </w:p>
        </w:tc>
        <w:tc>
          <w:tcPr>
            <w:tcW w:w="1700" w:type="dxa"/>
            <w:vAlign w:val="center"/>
          </w:tcPr>
          <w:p w:rsidR="006B704E" w:rsidRPr="007E2D4C" w:rsidRDefault="006B704E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  <w:vAlign w:val="center"/>
          </w:tcPr>
          <w:p w:rsidR="006B704E" w:rsidRPr="007E2D4C" w:rsidRDefault="006B704E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Не использовался за последние 12 месяцев</w:t>
            </w:r>
          </w:p>
        </w:tc>
      </w:tr>
      <w:tr w:rsidR="006B704E" w:rsidRPr="001A4865" w:rsidTr="0083103B">
        <w:trPr>
          <w:trHeight w:val="144"/>
        </w:trPr>
        <w:tc>
          <w:tcPr>
            <w:tcW w:w="4897" w:type="dxa"/>
            <w:vAlign w:val="center"/>
          </w:tcPr>
          <w:p w:rsidR="006B704E" w:rsidRPr="007E2D4C" w:rsidRDefault="006B704E" w:rsidP="0083103B">
            <w:pPr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Добровольное страхование жизни</w:t>
            </w:r>
          </w:p>
        </w:tc>
        <w:tc>
          <w:tcPr>
            <w:tcW w:w="1734" w:type="dxa"/>
            <w:vAlign w:val="center"/>
          </w:tcPr>
          <w:p w:rsidR="006B704E" w:rsidRPr="007E2D4C" w:rsidRDefault="00D83A71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3672E9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40</w:t>
            </w:r>
          </w:p>
        </w:tc>
      </w:tr>
      <w:tr w:rsidR="006B704E" w:rsidRPr="001A4865" w:rsidTr="0083103B">
        <w:trPr>
          <w:trHeight w:val="144"/>
        </w:trPr>
        <w:tc>
          <w:tcPr>
            <w:tcW w:w="4897" w:type="dxa"/>
            <w:vAlign w:val="center"/>
          </w:tcPr>
          <w:p w:rsidR="006B704E" w:rsidRPr="007E2D4C" w:rsidRDefault="006B704E" w:rsidP="0083103B">
            <w:pPr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страхование, добровольное имущественное страхование гражданской ответственности</w:t>
            </w:r>
            <w:r w:rsidR="0023042A" w:rsidRPr="007E2D4C">
              <w:rPr>
                <w:rFonts w:ascii="Times New Roman" w:hAnsi="Times New Roman"/>
              </w:rPr>
              <w:t>)</w:t>
            </w:r>
            <w:r w:rsidRPr="007E2D4C">
              <w:rPr>
                <w:rFonts w:ascii="Times New Roman" w:hAnsi="Times New Roman"/>
              </w:rPr>
              <w:t>.</w:t>
            </w:r>
          </w:p>
        </w:tc>
        <w:tc>
          <w:tcPr>
            <w:tcW w:w="1734" w:type="dxa"/>
            <w:vAlign w:val="center"/>
          </w:tcPr>
          <w:p w:rsidR="006B704E" w:rsidRPr="007E2D4C" w:rsidRDefault="003672E9" w:rsidP="00D070A9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9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37</w:t>
            </w:r>
          </w:p>
        </w:tc>
      </w:tr>
      <w:tr w:rsidR="006B704E" w:rsidRPr="00D70303" w:rsidTr="00C25DEB">
        <w:trPr>
          <w:trHeight w:val="47"/>
        </w:trPr>
        <w:tc>
          <w:tcPr>
            <w:tcW w:w="4897" w:type="dxa"/>
            <w:vAlign w:val="center"/>
          </w:tcPr>
          <w:p w:rsidR="006B704E" w:rsidRPr="007E2D4C" w:rsidRDefault="006B704E" w:rsidP="0083103B">
            <w:pPr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Другое обязательное страхование</w:t>
            </w:r>
          </w:p>
        </w:tc>
        <w:tc>
          <w:tcPr>
            <w:tcW w:w="1734" w:type="dxa"/>
            <w:vAlign w:val="center"/>
          </w:tcPr>
          <w:p w:rsidR="006B704E" w:rsidRPr="007E2D4C" w:rsidRDefault="001A4865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vAlign w:val="center"/>
          </w:tcPr>
          <w:p w:rsidR="006B704E" w:rsidRPr="007E2D4C" w:rsidRDefault="003672E9" w:rsidP="0083103B">
            <w:pPr>
              <w:jc w:val="center"/>
              <w:rPr>
                <w:rFonts w:ascii="Times New Roman" w:hAnsi="Times New Roman"/>
              </w:rPr>
            </w:pPr>
            <w:r w:rsidRPr="007E2D4C">
              <w:rPr>
                <w:rFonts w:ascii="Times New Roman" w:hAnsi="Times New Roman"/>
              </w:rPr>
              <w:t>46</w:t>
            </w:r>
          </w:p>
        </w:tc>
      </w:tr>
    </w:tbl>
    <w:p w:rsidR="00C25DEB" w:rsidRDefault="00C25DEB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4E" w:rsidRPr="00871024" w:rsidRDefault="00EF7F62" w:rsidP="0044487F">
      <w:p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24">
        <w:rPr>
          <w:rFonts w:ascii="Times New Roman" w:hAnsi="Times New Roman" w:cs="Times New Roman"/>
          <w:sz w:val="28"/>
          <w:szCs w:val="28"/>
        </w:rPr>
        <w:t>Основания для отказа использования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 вышеуказанных продуктов потребители указали:</w:t>
      </w:r>
    </w:p>
    <w:p w:rsidR="0034639B" w:rsidRPr="00871024" w:rsidRDefault="00285B5D" w:rsidP="0034639B">
      <w:pPr>
        <w:pStyle w:val="ab"/>
        <w:numPr>
          <w:ilvl w:val="0"/>
          <w:numId w:val="5"/>
        </w:num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 человек – стоимость страхового полиса очень высокая;</w:t>
      </w:r>
    </w:p>
    <w:p w:rsidR="0034639B" w:rsidRPr="00871024" w:rsidRDefault="00285B5D" w:rsidP="0034639B">
      <w:pPr>
        <w:pStyle w:val="ab"/>
        <w:numPr>
          <w:ilvl w:val="0"/>
          <w:numId w:val="5"/>
        </w:num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070A9" w:rsidRPr="00871024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 человек – договор добровольного страхования есть у других членов моей семьи;</w:t>
      </w:r>
    </w:p>
    <w:p w:rsidR="0034639B" w:rsidRPr="00871024" w:rsidRDefault="0034639B" w:rsidP="0034639B">
      <w:pPr>
        <w:pStyle w:val="ab"/>
        <w:numPr>
          <w:ilvl w:val="0"/>
          <w:numId w:val="5"/>
        </w:num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024">
        <w:rPr>
          <w:rFonts w:ascii="Times New Roman" w:hAnsi="Times New Roman" w:cs="Times New Roman"/>
          <w:sz w:val="28"/>
          <w:szCs w:val="28"/>
        </w:rPr>
        <w:t>1</w:t>
      </w:r>
      <w:r w:rsidR="00285B5D">
        <w:rPr>
          <w:rFonts w:ascii="Times New Roman" w:hAnsi="Times New Roman" w:cs="Times New Roman"/>
          <w:sz w:val="28"/>
          <w:szCs w:val="28"/>
        </w:rPr>
        <w:t>0</w:t>
      </w:r>
      <w:r w:rsidRPr="00871024">
        <w:rPr>
          <w:rFonts w:ascii="Times New Roman" w:hAnsi="Times New Roman" w:cs="Times New Roman"/>
          <w:sz w:val="28"/>
          <w:szCs w:val="28"/>
        </w:rPr>
        <w:t xml:space="preserve">% или </w:t>
      </w:r>
      <w:r w:rsidR="00285B5D">
        <w:rPr>
          <w:rFonts w:ascii="Times New Roman" w:hAnsi="Times New Roman" w:cs="Times New Roman"/>
          <w:sz w:val="28"/>
          <w:szCs w:val="28"/>
        </w:rPr>
        <w:t>5</w:t>
      </w:r>
      <w:r w:rsidRPr="00871024">
        <w:rPr>
          <w:rFonts w:ascii="Times New Roman" w:hAnsi="Times New Roman" w:cs="Times New Roman"/>
          <w:sz w:val="28"/>
          <w:szCs w:val="28"/>
        </w:rPr>
        <w:t xml:space="preserve"> человек – другие не выгодные условия страхового договора;</w:t>
      </w:r>
    </w:p>
    <w:p w:rsidR="0034639B" w:rsidRPr="00871024" w:rsidRDefault="00285B5D" w:rsidP="0034639B">
      <w:pPr>
        <w:pStyle w:val="ab"/>
        <w:numPr>
          <w:ilvl w:val="0"/>
          <w:numId w:val="5"/>
        </w:num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 человек – не вижу смысла в страховании;</w:t>
      </w:r>
    </w:p>
    <w:p w:rsidR="0034639B" w:rsidRPr="00871024" w:rsidRDefault="00285B5D" w:rsidP="0034639B">
      <w:pPr>
        <w:pStyle w:val="ab"/>
        <w:numPr>
          <w:ilvl w:val="0"/>
          <w:numId w:val="5"/>
        </w:num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4639B" w:rsidRPr="00871024">
        <w:rPr>
          <w:rFonts w:ascii="Times New Roman" w:hAnsi="Times New Roman" w:cs="Times New Roman"/>
          <w:sz w:val="28"/>
          <w:szCs w:val="28"/>
        </w:rPr>
        <w:t xml:space="preserve"> человек – я не доверяю страховым организациям.</w:t>
      </w:r>
    </w:p>
    <w:p w:rsidR="00EF7F62" w:rsidRDefault="00EF7F62" w:rsidP="00EF7F62">
      <w:p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D4C" w:rsidRDefault="007E2D4C" w:rsidP="00EF7F62">
      <w:pPr>
        <w:tabs>
          <w:tab w:val="left" w:pos="12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442" w:type="dxa"/>
        <w:tblInd w:w="-318" w:type="dxa"/>
        <w:tblLayout w:type="fixed"/>
        <w:tblLook w:val="04A0"/>
      </w:tblPr>
      <w:tblGrid>
        <w:gridCol w:w="1986"/>
        <w:gridCol w:w="992"/>
        <w:gridCol w:w="850"/>
        <w:gridCol w:w="1134"/>
        <w:gridCol w:w="979"/>
        <w:gridCol w:w="697"/>
        <w:gridCol w:w="812"/>
        <w:gridCol w:w="759"/>
        <w:gridCol w:w="850"/>
        <w:gridCol w:w="709"/>
        <w:gridCol w:w="674"/>
      </w:tblGrid>
      <w:tr w:rsidR="0034639B" w:rsidRPr="005041EF" w:rsidTr="0023042A">
        <w:tc>
          <w:tcPr>
            <w:tcW w:w="10442" w:type="dxa"/>
            <w:gridSpan w:val="11"/>
          </w:tcPr>
          <w:p w:rsidR="00634016" w:rsidRDefault="0034639B" w:rsidP="00AD7F65">
            <w:pPr>
              <w:jc w:val="center"/>
              <w:rPr>
                <w:rFonts w:ascii="Times New Roman" w:hAnsi="Times New Roman"/>
                <w:b/>
              </w:rPr>
            </w:pPr>
            <w:r w:rsidRPr="005041EF">
              <w:tab/>
            </w:r>
            <w:r w:rsidRPr="005041EF">
              <w:rPr>
                <w:rFonts w:ascii="Times New Roman" w:hAnsi="Times New Roman"/>
                <w:b/>
              </w:rPr>
              <w:t>Оценка потребителей работой/сервисом следующих финансовых</w:t>
            </w:r>
            <w:r w:rsidR="0083103B" w:rsidRPr="005041EF">
              <w:rPr>
                <w:rFonts w:ascii="Times New Roman" w:hAnsi="Times New Roman"/>
                <w:b/>
              </w:rPr>
              <w:t xml:space="preserve"> организаций при оформлении и/или использовании финансовых услуг или в любых других случаях</w:t>
            </w:r>
            <w:r w:rsidR="00634016">
              <w:rPr>
                <w:rFonts w:ascii="Times New Roman" w:hAnsi="Times New Roman"/>
                <w:b/>
              </w:rPr>
              <w:t xml:space="preserve"> </w:t>
            </w:r>
          </w:p>
          <w:p w:rsidR="0034639B" w:rsidRPr="005041EF" w:rsidRDefault="00FB13A8" w:rsidP="00D7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(число респондентов</w:t>
            </w:r>
            <w:r w:rsidR="0034639B" w:rsidRPr="005041EF">
              <w:rPr>
                <w:rFonts w:ascii="Times New Roman" w:hAnsi="Times New Roman"/>
                <w:b/>
              </w:rPr>
              <w:t xml:space="preserve"> 5</w:t>
            </w:r>
            <w:r w:rsidR="00D75785">
              <w:rPr>
                <w:rFonts w:ascii="Times New Roman" w:hAnsi="Times New Roman"/>
                <w:b/>
              </w:rPr>
              <w:t>2</w:t>
            </w:r>
            <w:r w:rsidR="0034639B" w:rsidRPr="005041EF">
              <w:rPr>
                <w:rFonts w:ascii="Times New Roman" w:hAnsi="Times New Roman"/>
                <w:b/>
              </w:rPr>
              <w:t xml:space="preserve"> человек</w:t>
            </w:r>
            <w:r w:rsidR="00D75785">
              <w:rPr>
                <w:rFonts w:ascii="Times New Roman" w:hAnsi="Times New Roman"/>
                <w:b/>
              </w:rPr>
              <w:t>а</w:t>
            </w:r>
            <w:r w:rsidR="0034639B" w:rsidRPr="005041EF">
              <w:rPr>
                <w:rFonts w:ascii="Times New Roman" w:hAnsi="Times New Roman"/>
                <w:b/>
              </w:rPr>
              <w:t>)</w:t>
            </w:r>
          </w:p>
        </w:tc>
      </w:tr>
      <w:tr w:rsidR="0083103B" w:rsidRPr="005041EF" w:rsidTr="0023042A">
        <w:tc>
          <w:tcPr>
            <w:tcW w:w="1986" w:type="dxa"/>
          </w:tcPr>
          <w:p w:rsidR="0034639B" w:rsidRPr="005041EF" w:rsidRDefault="0034639B" w:rsidP="008310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2" w:type="dxa"/>
            <w:gridSpan w:val="5"/>
          </w:tcPr>
          <w:p w:rsidR="0034639B" w:rsidRPr="005041EF" w:rsidRDefault="0034639B" w:rsidP="00831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EF">
              <w:rPr>
                <w:rFonts w:ascii="Times New Roman" w:hAnsi="Times New Roman"/>
                <w:sz w:val="24"/>
                <w:szCs w:val="24"/>
              </w:rPr>
              <w:t xml:space="preserve">Качество  услуг </w:t>
            </w:r>
          </w:p>
        </w:tc>
        <w:tc>
          <w:tcPr>
            <w:tcW w:w="3804" w:type="dxa"/>
            <w:gridSpan w:val="5"/>
          </w:tcPr>
          <w:p w:rsidR="0034639B" w:rsidRPr="005041EF" w:rsidRDefault="0034639B" w:rsidP="00831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EF">
              <w:rPr>
                <w:rFonts w:ascii="Times New Roman" w:hAnsi="Times New Roman"/>
                <w:sz w:val="24"/>
                <w:szCs w:val="24"/>
              </w:rPr>
              <w:t>Уровень доверия</w:t>
            </w:r>
          </w:p>
        </w:tc>
      </w:tr>
      <w:tr w:rsidR="0083103B" w:rsidRPr="005041EF" w:rsidTr="0023042A">
        <w:tc>
          <w:tcPr>
            <w:tcW w:w="1986" w:type="dxa"/>
          </w:tcPr>
          <w:p w:rsidR="0034639B" w:rsidRPr="005041EF" w:rsidRDefault="0034639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639B" w:rsidRPr="005041EF" w:rsidRDefault="0083103B" w:rsidP="008310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Полностью не удовлетво</w:t>
            </w:r>
            <w:r w:rsidR="00AD7F65" w:rsidRPr="005041E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рен</w:t>
            </w:r>
          </w:p>
        </w:tc>
        <w:tc>
          <w:tcPr>
            <w:tcW w:w="850" w:type="dxa"/>
          </w:tcPr>
          <w:p w:rsidR="0034639B" w:rsidRPr="005041EF" w:rsidRDefault="0083103B" w:rsidP="008310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Скорее не удовлетворен</w:t>
            </w:r>
          </w:p>
        </w:tc>
        <w:tc>
          <w:tcPr>
            <w:tcW w:w="1134" w:type="dxa"/>
          </w:tcPr>
          <w:p w:rsidR="0034639B" w:rsidRPr="005041EF" w:rsidRDefault="0083103B" w:rsidP="0023042A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Скорее удовлетворен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4639B" w:rsidRPr="005041EF" w:rsidRDefault="0083103B" w:rsidP="0023042A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Полностью удовлетворен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4639B" w:rsidRPr="005041EF" w:rsidRDefault="0083103B" w:rsidP="008310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Не сталкивался</w:t>
            </w:r>
          </w:p>
        </w:tc>
        <w:tc>
          <w:tcPr>
            <w:tcW w:w="812" w:type="dxa"/>
          </w:tcPr>
          <w:p w:rsidR="0034639B" w:rsidRPr="005041EF" w:rsidRDefault="0083103B" w:rsidP="007449E9">
            <w:pPr>
              <w:ind w:left="-8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 xml:space="preserve">Полностью не </w:t>
            </w:r>
            <w:r w:rsidR="004262D8" w:rsidRPr="005041EF">
              <w:rPr>
                <w:rFonts w:ascii="Times New Roman" w:hAnsi="Times New Roman" w:cs="Times New Roman"/>
                <w:sz w:val="14"/>
                <w:szCs w:val="14"/>
              </w:rPr>
              <w:t>доверяю</w:t>
            </w:r>
          </w:p>
        </w:tc>
        <w:tc>
          <w:tcPr>
            <w:tcW w:w="759" w:type="dxa"/>
          </w:tcPr>
          <w:p w:rsidR="0034639B" w:rsidRPr="005041EF" w:rsidRDefault="0083103B" w:rsidP="0023042A">
            <w:pPr>
              <w:ind w:left="-58" w:hanging="5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Скорее не доверяю</w:t>
            </w:r>
          </w:p>
        </w:tc>
        <w:tc>
          <w:tcPr>
            <w:tcW w:w="850" w:type="dxa"/>
          </w:tcPr>
          <w:p w:rsidR="0034639B" w:rsidRPr="005041EF" w:rsidRDefault="0083103B" w:rsidP="008310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Скорее доверяю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639B" w:rsidRPr="005041EF" w:rsidRDefault="0083103B" w:rsidP="007449E9">
            <w:pPr>
              <w:ind w:left="-108" w:right="-12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Полностью доверяю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34639B" w:rsidRPr="005041EF" w:rsidRDefault="0083103B" w:rsidP="008310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41EF">
              <w:rPr>
                <w:rFonts w:ascii="Times New Roman" w:hAnsi="Times New Roman" w:cs="Times New Roman"/>
                <w:sz w:val="14"/>
                <w:szCs w:val="14"/>
              </w:rPr>
              <w:t>Не сталкивался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</w:p>
        </w:tc>
        <w:tc>
          <w:tcPr>
            <w:tcW w:w="992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9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992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Кредитные потребительские кооперативы</w:t>
            </w:r>
          </w:p>
        </w:tc>
        <w:tc>
          <w:tcPr>
            <w:tcW w:w="992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269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Ломбарды</w:t>
            </w:r>
          </w:p>
        </w:tc>
        <w:tc>
          <w:tcPr>
            <w:tcW w:w="992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041EF" w:rsidRPr="005041EF" w:rsidTr="0023042A">
        <w:tc>
          <w:tcPr>
            <w:tcW w:w="1986" w:type="dxa"/>
          </w:tcPr>
          <w:p w:rsidR="005041EF" w:rsidRPr="005041EF" w:rsidRDefault="005041EF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2" w:type="dxa"/>
            <w:vAlign w:val="center"/>
          </w:tcPr>
          <w:p w:rsidR="005041EF" w:rsidRPr="006269E8" w:rsidRDefault="006269E8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041EF" w:rsidRPr="006269E8" w:rsidRDefault="006269E8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041EF" w:rsidRPr="006269E8" w:rsidRDefault="006269E8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5041EF" w:rsidRPr="006269E8" w:rsidRDefault="006269E8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5041EF" w:rsidRPr="006269E8" w:rsidRDefault="006269E8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2" w:type="dxa"/>
            <w:vAlign w:val="center"/>
          </w:tcPr>
          <w:p w:rsidR="005041EF" w:rsidRPr="005041EF" w:rsidRDefault="005041EF" w:rsidP="00E20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5041EF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041EF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041EF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5041EF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кредитные потребительские кооперативы</w:t>
            </w:r>
          </w:p>
        </w:tc>
        <w:tc>
          <w:tcPr>
            <w:tcW w:w="99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3103B" w:rsidRPr="005041EF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Негосударственные пенсионные фонды</w:t>
            </w:r>
          </w:p>
        </w:tc>
        <w:tc>
          <w:tcPr>
            <w:tcW w:w="992" w:type="dxa"/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3103B" w:rsidRPr="00D70303" w:rsidTr="0023042A">
        <w:tc>
          <w:tcPr>
            <w:tcW w:w="1986" w:type="dxa"/>
          </w:tcPr>
          <w:p w:rsidR="0083103B" w:rsidRPr="005041EF" w:rsidRDefault="0083103B" w:rsidP="00831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</w:rPr>
              <w:t>Брокеры</w:t>
            </w:r>
          </w:p>
        </w:tc>
        <w:tc>
          <w:tcPr>
            <w:tcW w:w="99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3103B" w:rsidRPr="006269E8" w:rsidRDefault="006269E8" w:rsidP="0062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83103B" w:rsidRPr="006269E8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269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83103B" w:rsidRPr="005041EF" w:rsidRDefault="005041EF" w:rsidP="00831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59" w:type="dxa"/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3103B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3103B" w:rsidRPr="005041EF" w:rsidRDefault="005041EF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83103B" w:rsidRPr="006269E8" w:rsidRDefault="006269E8" w:rsidP="0062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E63867" w:rsidRDefault="00E63867" w:rsidP="00E63867">
      <w:pPr>
        <w:tabs>
          <w:tab w:val="left" w:pos="1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867" w:rsidRDefault="008E12B0" w:rsidP="008E1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703">
        <w:rPr>
          <w:rFonts w:ascii="Times New Roman" w:hAnsi="Times New Roman" w:cs="Times New Roman"/>
          <w:sz w:val="28"/>
          <w:szCs w:val="28"/>
        </w:rPr>
        <w:t xml:space="preserve">Большинство респондентов </w:t>
      </w:r>
      <w:r w:rsidR="00326497" w:rsidRPr="00326497">
        <w:rPr>
          <w:rFonts w:ascii="Times New Roman" w:hAnsi="Times New Roman" w:cs="Times New Roman"/>
          <w:sz w:val="28"/>
          <w:szCs w:val="28"/>
        </w:rPr>
        <w:t>«не сталкивалось» с указанными</w:t>
      </w:r>
      <w:r w:rsidR="00326497" w:rsidRPr="00326497">
        <w:rPr>
          <w:rFonts w:ascii="Times New Roman" w:hAnsi="Times New Roman"/>
          <w:sz w:val="28"/>
          <w:szCs w:val="28"/>
        </w:rPr>
        <w:t xml:space="preserve"> финансовыми организациями </w:t>
      </w:r>
      <w:r w:rsidR="00326497">
        <w:rPr>
          <w:rFonts w:ascii="Times New Roman" w:hAnsi="Times New Roman"/>
          <w:sz w:val="28"/>
          <w:szCs w:val="28"/>
        </w:rPr>
        <w:t>для</w:t>
      </w:r>
      <w:r w:rsidR="00326497" w:rsidRPr="00326497">
        <w:rPr>
          <w:rFonts w:ascii="Times New Roman" w:hAnsi="Times New Roman"/>
          <w:sz w:val="28"/>
          <w:szCs w:val="28"/>
        </w:rPr>
        <w:t xml:space="preserve"> оформлени</w:t>
      </w:r>
      <w:r w:rsidR="00326497">
        <w:rPr>
          <w:rFonts w:ascii="Times New Roman" w:hAnsi="Times New Roman"/>
          <w:sz w:val="28"/>
          <w:szCs w:val="28"/>
        </w:rPr>
        <w:t>я</w:t>
      </w:r>
      <w:r w:rsidR="00326497" w:rsidRPr="00326497">
        <w:rPr>
          <w:rFonts w:ascii="Times New Roman" w:hAnsi="Times New Roman"/>
          <w:sz w:val="28"/>
          <w:szCs w:val="28"/>
        </w:rPr>
        <w:t xml:space="preserve"> и/или использовани</w:t>
      </w:r>
      <w:r w:rsidR="00326497">
        <w:rPr>
          <w:rFonts w:ascii="Times New Roman" w:hAnsi="Times New Roman"/>
          <w:sz w:val="28"/>
          <w:szCs w:val="28"/>
        </w:rPr>
        <w:t>я</w:t>
      </w:r>
      <w:r w:rsidR="00326497" w:rsidRPr="00326497">
        <w:rPr>
          <w:rFonts w:ascii="Times New Roman" w:hAnsi="Times New Roman"/>
          <w:sz w:val="28"/>
          <w:szCs w:val="28"/>
        </w:rPr>
        <w:t xml:space="preserve"> финансовых услуг.</w:t>
      </w:r>
      <w:r w:rsidR="00634016">
        <w:rPr>
          <w:rFonts w:ascii="Times New Roman" w:hAnsi="Times New Roman"/>
          <w:sz w:val="28"/>
          <w:szCs w:val="28"/>
        </w:rPr>
        <w:t xml:space="preserve"> </w:t>
      </w:r>
      <w:r w:rsidR="00326497">
        <w:rPr>
          <w:rFonts w:ascii="Times New Roman" w:hAnsi="Times New Roman"/>
          <w:sz w:val="28"/>
          <w:szCs w:val="28"/>
        </w:rPr>
        <w:t>Качеством услуг, предоставляемых банками «Скорее удовле</w:t>
      </w:r>
      <w:r w:rsidR="00634016">
        <w:rPr>
          <w:rFonts w:ascii="Times New Roman" w:hAnsi="Times New Roman"/>
          <w:sz w:val="28"/>
          <w:szCs w:val="28"/>
        </w:rPr>
        <w:t>т</w:t>
      </w:r>
      <w:r w:rsidR="00326497">
        <w:rPr>
          <w:rFonts w:ascii="Times New Roman" w:hAnsi="Times New Roman"/>
          <w:sz w:val="28"/>
          <w:szCs w:val="28"/>
        </w:rPr>
        <w:t>ворены» и «Полностью удовлетворены»</w:t>
      </w:r>
      <w:r w:rsidR="006269E8">
        <w:rPr>
          <w:rFonts w:ascii="Times New Roman" w:hAnsi="Times New Roman"/>
          <w:sz w:val="28"/>
          <w:szCs w:val="28"/>
        </w:rPr>
        <w:t xml:space="preserve"> 40% респондентов (или 12</w:t>
      </w:r>
      <w:r w:rsidR="00E63867">
        <w:rPr>
          <w:rFonts w:ascii="Times New Roman" w:hAnsi="Times New Roman"/>
          <w:sz w:val="28"/>
          <w:szCs w:val="28"/>
        </w:rPr>
        <w:t xml:space="preserve"> и </w:t>
      </w:r>
      <w:r w:rsidR="006269E8">
        <w:rPr>
          <w:rFonts w:ascii="Times New Roman" w:hAnsi="Times New Roman"/>
          <w:sz w:val="28"/>
          <w:szCs w:val="28"/>
        </w:rPr>
        <w:t xml:space="preserve">9 </w:t>
      </w:r>
      <w:r w:rsidR="00E63867">
        <w:rPr>
          <w:rFonts w:ascii="Times New Roman" w:hAnsi="Times New Roman"/>
          <w:sz w:val="28"/>
          <w:szCs w:val="28"/>
        </w:rPr>
        <w:t>человек соответственно).</w:t>
      </w:r>
    </w:p>
    <w:p w:rsidR="00E63867" w:rsidRDefault="00E63867" w:rsidP="00E63867">
      <w:pPr>
        <w:tabs>
          <w:tab w:val="left" w:pos="1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доверия оказан банкам по оценкам потребителей «Скорее доверяю» и «Полностью доверяю» 4</w:t>
      </w:r>
      <w:r w:rsidR="006269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 (или 1</w:t>
      </w:r>
      <w:r w:rsidR="006269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6269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человек соответственно).</w:t>
      </w:r>
    </w:p>
    <w:p w:rsidR="00C25DEB" w:rsidRPr="00326497" w:rsidRDefault="00C25DEB" w:rsidP="00E63867">
      <w:pPr>
        <w:tabs>
          <w:tab w:val="left" w:pos="135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4112"/>
        <w:gridCol w:w="1276"/>
        <w:gridCol w:w="1275"/>
        <w:gridCol w:w="1134"/>
        <w:gridCol w:w="1398"/>
        <w:gridCol w:w="1154"/>
      </w:tblGrid>
      <w:tr w:rsidR="00A20E90" w:rsidRPr="00905048" w:rsidTr="00091703">
        <w:trPr>
          <w:trHeight w:val="855"/>
        </w:trPr>
        <w:tc>
          <w:tcPr>
            <w:tcW w:w="10349" w:type="dxa"/>
            <w:gridSpan w:val="6"/>
          </w:tcPr>
          <w:p w:rsidR="00A20E90" w:rsidRPr="00091703" w:rsidRDefault="002A6F4C" w:rsidP="00EA5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703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="00A20E90" w:rsidRPr="00091703">
              <w:rPr>
                <w:rFonts w:ascii="Times New Roman" w:hAnsi="Times New Roman"/>
                <w:b/>
                <w:sz w:val="24"/>
                <w:szCs w:val="24"/>
              </w:rPr>
              <w:t xml:space="preserve"> удовлетворен</w:t>
            </w:r>
            <w:r w:rsidRPr="00091703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r w:rsidR="00A20E90" w:rsidRPr="00091703">
              <w:rPr>
                <w:rFonts w:ascii="Times New Roman" w:hAnsi="Times New Roman"/>
                <w:b/>
                <w:sz w:val="24"/>
                <w:szCs w:val="24"/>
              </w:rPr>
              <w:t xml:space="preserve"> следующими продуктами/услугами финансовых организаций при их оформлении и/или использовании или в любых других случая</w:t>
            </w:r>
            <w:r w:rsidR="00091703">
              <w:rPr>
                <w:rFonts w:ascii="Times New Roman" w:hAnsi="Times New Roman"/>
                <w:b/>
                <w:sz w:val="24"/>
                <w:szCs w:val="24"/>
              </w:rPr>
              <w:t>х, когда Вы сталкивались с ними</w:t>
            </w:r>
            <w:r w:rsidR="00A20E90" w:rsidRPr="00091703">
              <w:rPr>
                <w:rFonts w:ascii="Times New Roman" w:hAnsi="Times New Roman"/>
                <w:b/>
                <w:sz w:val="24"/>
                <w:szCs w:val="24"/>
              </w:rPr>
              <w:t xml:space="preserve"> (число респондентов 5</w:t>
            </w:r>
            <w:r w:rsidR="000917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20E90" w:rsidRPr="00091703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="000917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917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20E90" w:rsidRPr="00905048" w:rsidTr="00091703">
        <w:trPr>
          <w:trHeight w:val="501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E90" w:rsidRPr="00091703" w:rsidRDefault="00A20E90" w:rsidP="00A2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>Полностью не удовлетворен</w:t>
            </w:r>
          </w:p>
        </w:tc>
        <w:tc>
          <w:tcPr>
            <w:tcW w:w="1275" w:type="dxa"/>
          </w:tcPr>
          <w:p w:rsidR="003C469C" w:rsidRPr="00091703" w:rsidRDefault="00A20E90" w:rsidP="00A2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 xml:space="preserve">Скорее </w:t>
            </w:r>
          </w:p>
          <w:p w:rsidR="00A20E90" w:rsidRPr="00091703" w:rsidRDefault="00A20E90" w:rsidP="00A2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>не удовлетворен</w:t>
            </w:r>
          </w:p>
        </w:tc>
        <w:tc>
          <w:tcPr>
            <w:tcW w:w="1134" w:type="dxa"/>
          </w:tcPr>
          <w:p w:rsidR="003C469C" w:rsidRPr="00091703" w:rsidRDefault="00A20E90" w:rsidP="00A20E9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 xml:space="preserve">Скорее </w:t>
            </w:r>
          </w:p>
          <w:p w:rsidR="00A20E90" w:rsidRPr="00091703" w:rsidRDefault="00A20E90" w:rsidP="00A20E90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>удовлетворен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3C469C" w:rsidRPr="00091703" w:rsidRDefault="00A20E90" w:rsidP="00A20E90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</w:p>
          <w:p w:rsidR="00A20E90" w:rsidRPr="00091703" w:rsidRDefault="00A20E90" w:rsidP="00A20E90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>удовлетворен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A20E90" w:rsidRPr="00091703" w:rsidRDefault="00A20E90" w:rsidP="00A2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703">
              <w:rPr>
                <w:rFonts w:ascii="Times New Roman" w:hAnsi="Times New Roman" w:cs="Times New Roman"/>
                <w:sz w:val="16"/>
                <w:szCs w:val="16"/>
              </w:rPr>
              <w:t>Не сталкивался</w:t>
            </w:r>
          </w:p>
        </w:tc>
      </w:tr>
      <w:tr w:rsidR="00A20E90" w:rsidRPr="00905048" w:rsidTr="00091703">
        <w:trPr>
          <w:trHeight w:val="180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Банки</w:t>
            </w:r>
          </w:p>
        </w:tc>
        <w:tc>
          <w:tcPr>
            <w:tcW w:w="1276" w:type="dxa"/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20E90" w:rsidRPr="00905048" w:rsidTr="00091703">
        <w:trPr>
          <w:trHeight w:val="217"/>
        </w:trPr>
        <w:tc>
          <w:tcPr>
            <w:tcW w:w="4112" w:type="dxa"/>
          </w:tcPr>
          <w:p w:rsidR="00A20E90" w:rsidRPr="00905048" w:rsidRDefault="003C469C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Микрофинансовые</w:t>
            </w:r>
            <w:r w:rsidR="00A20E90" w:rsidRPr="009050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6" w:type="dxa"/>
            <w:vAlign w:val="center"/>
          </w:tcPr>
          <w:p w:rsidR="00A20E90" w:rsidRPr="00905048" w:rsidRDefault="00905048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20E90" w:rsidRPr="00905048" w:rsidRDefault="00905048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20E90" w:rsidRPr="00905048" w:rsidTr="00091703">
        <w:trPr>
          <w:trHeight w:val="280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Кредитные потребительские кооперативы</w:t>
            </w:r>
          </w:p>
        </w:tc>
        <w:tc>
          <w:tcPr>
            <w:tcW w:w="1276" w:type="dxa"/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20E90" w:rsidRPr="00905048" w:rsidRDefault="00905048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A2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20E90" w:rsidRPr="00905048" w:rsidTr="00091703">
        <w:trPr>
          <w:trHeight w:val="180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Ломбарды</w:t>
            </w:r>
          </w:p>
        </w:tc>
        <w:tc>
          <w:tcPr>
            <w:tcW w:w="1276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20E90" w:rsidRPr="00905048" w:rsidTr="00091703">
        <w:trPr>
          <w:trHeight w:val="758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276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905048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20E90" w:rsidRPr="00905048" w:rsidTr="00091703">
        <w:trPr>
          <w:trHeight w:val="360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кредитные потребительские кооперативы</w:t>
            </w:r>
          </w:p>
        </w:tc>
        <w:tc>
          <w:tcPr>
            <w:tcW w:w="1276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A20E90" w:rsidRPr="00905048" w:rsidTr="00091703">
        <w:trPr>
          <w:trHeight w:val="354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Негосударственные пенсионные фонды</w:t>
            </w:r>
          </w:p>
        </w:tc>
        <w:tc>
          <w:tcPr>
            <w:tcW w:w="1276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20E90" w:rsidRPr="00D70303" w:rsidTr="00091703">
        <w:trPr>
          <w:trHeight w:val="185"/>
        </w:trPr>
        <w:tc>
          <w:tcPr>
            <w:tcW w:w="4112" w:type="dxa"/>
          </w:tcPr>
          <w:p w:rsidR="00A20E90" w:rsidRPr="00905048" w:rsidRDefault="00A20E90" w:rsidP="00A2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</w:rPr>
              <w:t>Брокеры</w:t>
            </w:r>
          </w:p>
        </w:tc>
        <w:tc>
          <w:tcPr>
            <w:tcW w:w="1276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:rsidR="00A20E90" w:rsidRPr="00905048" w:rsidRDefault="00905048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5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A20E90" w:rsidRPr="00091703" w:rsidRDefault="00091703" w:rsidP="0009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091703" w:rsidRDefault="00091703" w:rsidP="000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1AE" w:rsidRPr="001411AE" w:rsidRDefault="0011252A" w:rsidP="0009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AE">
        <w:rPr>
          <w:rFonts w:ascii="Times New Roman" w:hAnsi="Times New Roman" w:cs="Times New Roman"/>
          <w:sz w:val="28"/>
          <w:szCs w:val="28"/>
        </w:rPr>
        <w:t xml:space="preserve">Из проведенного опроса видно, что </w:t>
      </w:r>
      <w:r w:rsidR="001411AE" w:rsidRPr="001411A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1411AE">
        <w:rPr>
          <w:rFonts w:ascii="Times New Roman" w:hAnsi="Times New Roman" w:cs="Times New Roman"/>
          <w:sz w:val="28"/>
          <w:szCs w:val="28"/>
        </w:rPr>
        <w:t xml:space="preserve"> респондентов не сталкивались с:</w:t>
      </w:r>
      <w:r w:rsidR="00091703">
        <w:rPr>
          <w:rFonts w:ascii="Times New Roman" w:hAnsi="Times New Roman" w:cs="Times New Roman"/>
          <w:sz w:val="28"/>
          <w:szCs w:val="28"/>
        </w:rPr>
        <w:t xml:space="preserve">          -    </w:t>
      </w:r>
      <w:r w:rsidR="001411AE" w:rsidRPr="001411AE">
        <w:rPr>
          <w:rFonts w:ascii="Times New Roman" w:hAnsi="Times New Roman" w:cs="Times New Roman"/>
          <w:sz w:val="28"/>
          <w:szCs w:val="28"/>
        </w:rPr>
        <w:t xml:space="preserve">микрофинансовыми </w:t>
      </w:r>
      <w:r w:rsidR="007E2D4C">
        <w:rPr>
          <w:rFonts w:ascii="Times New Roman" w:hAnsi="Times New Roman" w:cs="Times New Roman"/>
          <w:sz w:val="28"/>
          <w:szCs w:val="28"/>
        </w:rPr>
        <w:t xml:space="preserve"> </w:t>
      </w:r>
      <w:r w:rsidR="001411AE" w:rsidRPr="001411AE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1411AE" w:rsidRPr="00091703" w:rsidRDefault="001411AE" w:rsidP="000370F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11AE">
        <w:rPr>
          <w:rFonts w:ascii="Times New Roman" w:hAnsi="Times New Roman" w:cs="Times New Roman"/>
          <w:sz w:val="28"/>
          <w:szCs w:val="28"/>
        </w:rPr>
        <w:t>кредитными потребительскими кооперативами;</w:t>
      </w:r>
    </w:p>
    <w:p w:rsidR="00091703" w:rsidRPr="001411AE" w:rsidRDefault="00091703" w:rsidP="000370F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ломбардами;</w:t>
      </w:r>
    </w:p>
    <w:p w:rsidR="00091703" w:rsidRDefault="00091703" w:rsidP="000370F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сельскохозяйственными</w:t>
      </w:r>
      <w:r w:rsidRPr="00091703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1703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91703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:rsidR="00D111B4" w:rsidRDefault="00091703" w:rsidP="000370F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703">
        <w:rPr>
          <w:rFonts w:ascii="Times New Roman" w:hAnsi="Times New Roman" w:cs="Times New Roman"/>
          <w:sz w:val="28"/>
          <w:szCs w:val="28"/>
        </w:rPr>
        <w:t xml:space="preserve"> </w:t>
      </w:r>
      <w:r w:rsidR="00D111B4">
        <w:rPr>
          <w:rFonts w:ascii="Times New Roman" w:hAnsi="Times New Roman" w:cs="Times New Roman"/>
          <w:sz w:val="28"/>
          <w:szCs w:val="28"/>
        </w:rPr>
        <w:t>брокерами;</w:t>
      </w:r>
    </w:p>
    <w:p w:rsidR="000C4BA1" w:rsidRDefault="001411AE" w:rsidP="00D111B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703">
        <w:rPr>
          <w:rFonts w:ascii="Times New Roman" w:hAnsi="Times New Roman" w:cs="Times New Roman"/>
          <w:sz w:val="28"/>
          <w:szCs w:val="28"/>
        </w:rPr>
        <w:t>ломбардами.</w:t>
      </w:r>
    </w:p>
    <w:p w:rsidR="00D111B4" w:rsidRDefault="00D111B4" w:rsidP="00D111B4">
      <w:pPr>
        <w:pStyle w:val="ab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E2D4C" w:rsidRPr="00D111B4" w:rsidRDefault="007E2D4C" w:rsidP="00D111B4">
      <w:pPr>
        <w:pStyle w:val="ab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45"/>
        <w:gridCol w:w="1495"/>
        <w:gridCol w:w="1495"/>
        <w:gridCol w:w="1522"/>
        <w:gridCol w:w="1529"/>
        <w:gridCol w:w="1410"/>
      </w:tblGrid>
      <w:tr w:rsidR="004262D8" w:rsidRPr="0070563F" w:rsidTr="006A6E6E">
        <w:tc>
          <w:tcPr>
            <w:tcW w:w="9996" w:type="dxa"/>
            <w:gridSpan w:val="6"/>
            <w:vAlign w:val="center"/>
          </w:tcPr>
          <w:p w:rsidR="00FC6D0B" w:rsidRPr="0070563F" w:rsidRDefault="00FC6D0B" w:rsidP="00FC6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63F">
              <w:rPr>
                <w:rFonts w:ascii="Times New Roman" w:hAnsi="Times New Roman"/>
                <w:b/>
                <w:sz w:val="24"/>
                <w:szCs w:val="24"/>
              </w:rPr>
              <w:t>Оценка удовлетворенности потребителем в пункте пр</w:t>
            </w:r>
            <w:r w:rsidR="00D111B4">
              <w:rPr>
                <w:rFonts w:ascii="Times New Roman" w:hAnsi="Times New Roman"/>
                <w:b/>
                <w:sz w:val="24"/>
                <w:szCs w:val="24"/>
              </w:rPr>
              <w:t>оживания</w:t>
            </w:r>
          </w:p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(число респондентов </w:t>
            </w:r>
            <w:r w:rsidR="00FC6D0B" w:rsidRPr="0070563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2</w:t>
            </w:r>
            <w:r w:rsidR="00FC6D0B" w:rsidRPr="0070563F">
              <w:rPr>
                <w:rFonts w:ascii="Times New Roman" w:hAnsi="Times New Roman"/>
                <w:b/>
              </w:rPr>
              <w:t xml:space="preserve"> человек</w:t>
            </w:r>
            <w:r>
              <w:rPr>
                <w:rFonts w:ascii="Times New Roman" w:hAnsi="Times New Roman"/>
                <w:b/>
              </w:rPr>
              <w:t>а</w:t>
            </w:r>
            <w:r w:rsidR="00FC6D0B" w:rsidRPr="0070563F">
              <w:rPr>
                <w:rFonts w:ascii="Times New Roman" w:hAnsi="Times New Roman"/>
                <w:b/>
              </w:rPr>
              <w:t>)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 w:cs="Times New Roman"/>
              </w:rPr>
            </w:pPr>
            <w:r w:rsidRPr="0070563F">
              <w:rPr>
                <w:rFonts w:ascii="Times New Roman" w:hAnsi="Times New Roman" w:cs="Times New Roman"/>
              </w:rPr>
              <w:t>Полностью не удовлетворен</w:t>
            </w:r>
          </w:p>
        </w:tc>
        <w:tc>
          <w:tcPr>
            <w:tcW w:w="1495" w:type="dxa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 w:cs="Times New Roman"/>
              </w:rPr>
            </w:pPr>
            <w:r w:rsidRPr="0070563F">
              <w:rPr>
                <w:rFonts w:ascii="Times New Roman" w:hAnsi="Times New Roman" w:cs="Times New Roman"/>
              </w:rPr>
              <w:t>Скорее не удовлетворен</w:t>
            </w:r>
          </w:p>
        </w:tc>
        <w:tc>
          <w:tcPr>
            <w:tcW w:w="1522" w:type="dxa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 w:cs="Times New Roman"/>
              </w:rPr>
            </w:pPr>
            <w:r w:rsidRPr="0070563F">
              <w:rPr>
                <w:rFonts w:ascii="Times New Roman" w:hAnsi="Times New Roman" w:cs="Times New Roman"/>
              </w:rPr>
              <w:t>Скорее удовлетворен</w:t>
            </w:r>
          </w:p>
        </w:tc>
        <w:tc>
          <w:tcPr>
            <w:tcW w:w="1529" w:type="dxa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 w:cs="Times New Roman"/>
              </w:rPr>
            </w:pPr>
            <w:r w:rsidRPr="0070563F">
              <w:rPr>
                <w:rFonts w:ascii="Times New Roman" w:hAnsi="Times New Roman" w:cs="Times New Roman"/>
              </w:rPr>
              <w:t>Полностью удовлетворен</w:t>
            </w:r>
          </w:p>
        </w:tc>
        <w:tc>
          <w:tcPr>
            <w:tcW w:w="1410" w:type="dxa"/>
          </w:tcPr>
          <w:p w:rsidR="004262D8" w:rsidRPr="0070563F" w:rsidRDefault="004262D8" w:rsidP="006A6E6E">
            <w:pPr>
              <w:jc w:val="center"/>
              <w:rPr>
                <w:rFonts w:ascii="Times New Roman" w:hAnsi="Times New Roman" w:cs="Times New Roman"/>
              </w:rPr>
            </w:pPr>
            <w:r w:rsidRPr="0070563F">
              <w:rPr>
                <w:rFonts w:ascii="Times New Roman" w:hAnsi="Times New Roman" w:cs="Times New Roman"/>
              </w:rPr>
              <w:t>Не сталкивался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lastRenderedPageBreak/>
              <w:t>Качеством дистанционного банковского обслуживания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Имеющимся у Вас выбором различных банков для получения необходимых Вам услуг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C6D0B" w:rsidRPr="0070563F" w:rsidTr="004D5CB1">
        <w:tc>
          <w:tcPr>
            <w:tcW w:w="2545" w:type="dxa"/>
            <w:vAlign w:val="center"/>
          </w:tcPr>
          <w:p w:rsidR="004262D8" w:rsidRPr="0070563F" w:rsidRDefault="00FC6D0B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Количеством и удобством расположения</w:t>
            </w:r>
            <w:r w:rsidR="00BA7299" w:rsidRPr="0070563F">
              <w:rPr>
                <w:rFonts w:ascii="Times New Roman" w:hAnsi="Times New Roman"/>
                <w:sz w:val="24"/>
                <w:szCs w:val="24"/>
              </w:rPr>
              <w:t xml:space="preserve"> субъектов страхового дела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vAlign w:val="center"/>
          </w:tcPr>
          <w:p w:rsidR="004262D8" w:rsidRPr="0070563F" w:rsidRDefault="00D111B4" w:rsidP="00BA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vAlign w:val="center"/>
          </w:tcPr>
          <w:p w:rsidR="004262D8" w:rsidRPr="0070563F" w:rsidRDefault="00D111B4" w:rsidP="00BA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vAlign w:val="center"/>
          </w:tcPr>
          <w:p w:rsidR="004262D8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услуг</w:t>
            </w:r>
          </w:p>
        </w:tc>
        <w:tc>
          <w:tcPr>
            <w:tcW w:w="1495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BA7299" w:rsidRPr="0070563F" w:rsidRDefault="00D111B4" w:rsidP="00B96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495" w:type="dxa"/>
            <w:vAlign w:val="center"/>
          </w:tcPr>
          <w:p w:rsidR="00BA7299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B96F5A" w:rsidRPr="0070563F" w:rsidRDefault="00D111B4" w:rsidP="00D1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2" w:type="dxa"/>
            <w:vAlign w:val="center"/>
          </w:tcPr>
          <w:p w:rsidR="00BA7299" w:rsidRPr="0070563F" w:rsidRDefault="00D111B4" w:rsidP="00BA7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BA7299" w:rsidRPr="0070563F" w:rsidRDefault="00D111B4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 xml:space="preserve">Имеющимся у Вас выбором различных негосударственных </w:t>
            </w:r>
            <w:r w:rsidRPr="0070563F">
              <w:rPr>
                <w:rFonts w:ascii="Times New Roman" w:hAnsi="Times New Roman"/>
                <w:sz w:val="24"/>
                <w:szCs w:val="24"/>
              </w:rPr>
              <w:lastRenderedPageBreak/>
              <w:t>пенсионных фондов для получения необходимых Вам услуг</w:t>
            </w:r>
          </w:p>
        </w:tc>
        <w:tc>
          <w:tcPr>
            <w:tcW w:w="1495" w:type="dxa"/>
            <w:vAlign w:val="center"/>
          </w:tcPr>
          <w:p w:rsidR="00BA7299" w:rsidRPr="0070563F" w:rsidRDefault="00D111B4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5" w:type="dxa"/>
            <w:vAlign w:val="center"/>
          </w:tcPr>
          <w:p w:rsidR="00BA7299" w:rsidRPr="0070563F" w:rsidRDefault="00D111B4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vAlign w:val="center"/>
          </w:tcPr>
          <w:p w:rsidR="00BA7299" w:rsidRPr="0070563F" w:rsidRDefault="00D111B4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:rsidR="00BA7299" w:rsidRPr="0070563F" w:rsidRDefault="00D111B4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A7299" w:rsidRPr="0070563F" w:rsidRDefault="00D111B4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Количеством и удобством расположения брокеров</w:t>
            </w:r>
          </w:p>
        </w:tc>
        <w:tc>
          <w:tcPr>
            <w:tcW w:w="1495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1495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BA7299" w:rsidRPr="0070563F" w:rsidRDefault="00AB0377" w:rsidP="00AB0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A7299" w:rsidRPr="0070563F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 xml:space="preserve">Качеством </w:t>
            </w:r>
          </w:p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интернет-связи</w:t>
            </w:r>
          </w:p>
        </w:tc>
        <w:tc>
          <w:tcPr>
            <w:tcW w:w="1495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A7299" w:rsidRPr="00D70303" w:rsidTr="004D5CB1">
        <w:tc>
          <w:tcPr>
            <w:tcW w:w="2545" w:type="dxa"/>
            <w:vAlign w:val="center"/>
          </w:tcPr>
          <w:p w:rsidR="00BA7299" w:rsidRPr="0070563F" w:rsidRDefault="00BA7299" w:rsidP="00BA7299">
            <w:pPr>
              <w:rPr>
                <w:rFonts w:ascii="Times New Roman" w:hAnsi="Times New Roman"/>
                <w:sz w:val="24"/>
                <w:szCs w:val="24"/>
              </w:rPr>
            </w:pPr>
            <w:r w:rsidRPr="0070563F">
              <w:rPr>
                <w:rFonts w:ascii="Times New Roman" w:hAnsi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1495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vAlign w:val="center"/>
          </w:tcPr>
          <w:p w:rsidR="00BA7299" w:rsidRPr="0070563F" w:rsidRDefault="008E6B1F" w:rsidP="008E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9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vAlign w:val="center"/>
          </w:tcPr>
          <w:p w:rsidR="00BA7299" w:rsidRPr="0070563F" w:rsidRDefault="008E6B1F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6B1F" w:rsidRDefault="00B71BAB" w:rsidP="00B71BAB">
      <w:pPr>
        <w:tabs>
          <w:tab w:val="left" w:pos="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6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5CB1" w:rsidRDefault="008E6B1F" w:rsidP="008E6B1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BAB" w:rsidRPr="00194621">
        <w:rPr>
          <w:rFonts w:ascii="Times New Roman" w:hAnsi="Times New Roman" w:cs="Times New Roman"/>
          <w:sz w:val="28"/>
          <w:szCs w:val="28"/>
        </w:rPr>
        <w:t>Б</w:t>
      </w:r>
      <w:r w:rsidR="004D5CB1" w:rsidRPr="00194621">
        <w:rPr>
          <w:rFonts w:ascii="Times New Roman" w:hAnsi="Times New Roman"/>
          <w:sz w:val="28"/>
          <w:szCs w:val="28"/>
        </w:rPr>
        <w:t xml:space="preserve">ольшинство отмечают, что </w:t>
      </w:r>
      <w:r w:rsidR="00EF7F62" w:rsidRPr="00194621">
        <w:rPr>
          <w:rFonts w:ascii="Times New Roman" w:hAnsi="Times New Roman"/>
          <w:sz w:val="28"/>
          <w:szCs w:val="28"/>
        </w:rPr>
        <w:t>«</w:t>
      </w:r>
      <w:r w:rsidR="004D5CB1" w:rsidRPr="00194621">
        <w:rPr>
          <w:rFonts w:ascii="Times New Roman" w:hAnsi="Times New Roman"/>
          <w:sz w:val="28"/>
          <w:szCs w:val="28"/>
        </w:rPr>
        <w:t>скорее удовлетвор</w:t>
      </w:r>
      <w:r w:rsidR="00EF7F62" w:rsidRPr="00194621">
        <w:rPr>
          <w:rFonts w:ascii="Times New Roman" w:hAnsi="Times New Roman"/>
          <w:sz w:val="28"/>
          <w:szCs w:val="28"/>
        </w:rPr>
        <w:t>е</w:t>
      </w:r>
      <w:r w:rsidR="004D5CB1" w:rsidRPr="00194621">
        <w:rPr>
          <w:rFonts w:ascii="Times New Roman" w:hAnsi="Times New Roman"/>
          <w:sz w:val="28"/>
          <w:szCs w:val="28"/>
        </w:rPr>
        <w:t>ны</w:t>
      </w:r>
      <w:r w:rsidR="00EF7F62" w:rsidRPr="00194621">
        <w:rPr>
          <w:rFonts w:ascii="Times New Roman" w:hAnsi="Times New Roman"/>
          <w:sz w:val="28"/>
          <w:szCs w:val="28"/>
        </w:rPr>
        <w:t>»</w:t>
      </w:r>
      <w:r w:rsidR="004D5CB1" w:rsidRPr="00194621">
        <w:rPr>
          <w:rFonts w:ascii="Times New Roman" w:hAnsi="Times New Roman"/>
          <w:sz w:val="28"/>
          <w:szCs w:val="28"/>
        </w:rPr>
        <w:t xml:space="preserve"> и </w:t>
      </w:r>
      <w:r w:rsidR="00EF7F62" w:rsidRPr="00194621">
        <w:rPr>
          <w:rFonts w:ascii="Times New Roman" w:hAnsi="Times New Roman"/>
          <w:sz w:val="28"/>
          <w:szCs w:val="28"/>
        </w:rPr>
        <w:t>«</w:t>
      </w:r>
      <w:r w:rsidR="0011252A" w:rsidRPr="00194621">
        <w:rPr>
          <w:rFonts w:ascii="Times New Roman" w:hAnsi="Times New Roman"/>
          <w:sz w:val="28"/>
          <w:szCs w:val="28"/>
        </w:rPr>
        <w:t xml:space="preserve">полностью </w:t>
      </w:r>
      <w:r w:rsidR="004D5CB1" w:rsidRPr="00194621">
        <w:rPr>
          <w:rFonts w:ascii="Times New Roman" w:hAnsi="Times New Roman"/>
          <w:sz w:val="28"/>
          <w:szCs w:val="28"/>
        </w:rPr>
        <w:t>удовлетворены</w:t>
      </w:r>
      <w:r w:rsidR="00EF7F62" w:rsidRPr="00194621">
        <w:rPr>
          <w:rFonts w:ascii="Times New Roman" w:hAnsi="Times New Roman"/>
          <w:sz w:val="28"/>
          <w:szCs w:val="28"/>
        </w:rPr>
        <w:t>»</w:t>
      </w:r>
      <w:r w:rsidR="004D5CB1" w:rsidRPr="00194621">
        <w:rPr>
          <w:rFonts w:ascii="Times New Roman" w:hAnsi="Times New Roman"/>
          <w:sz w:val="28"/>
          <w:szCs w:val="28"/>
        </w:rPr>
        <w:t xml:space="preserve"> наличием </w:t>
      </w:r>
      <w:r w:rsidR="00EF7F62" w:rsidRPr="00194621">
        <w:rPr>
          <w:rFonts w:ascii="Times New Roman" w:hAnsi="Times New Roman"/>
          <w:sz w:val="28"/>
          <w:szCs w:val="28"/>
        </w:rPr>
        <w:t xml:space="preserve">выше </w:t>
      </w:r>
      <w:r w:rsidR="004D5CB1" w:rsidRPr="00194621">
        <w:rPr>
          <w:rFonts w:ascii="Times New Roman" w:hAnsi="Times New Roman"/>
          <w:sz w:val="28"/>
          <w:szCs w:val="28"/>
        </w:rPr>
        <w:t>перечисленных услуг в населенном пункте</w:t>
      </w:r>
      <w:r w:rsidR="009F1974">
        <w:rPr>
          <w:rFonts w:ascii="Times New Roman" w:hAnsi="Times New Roman"/>
          <w:sz w:val="28"/>
          <w:szCs w:val="28"/>
        </w:rPr>
        <w:t xml:space="preserve"> и качеством интернет и мобильной связи</w:t>
      </w:r>
      <w:r w:rsidR="004D5CB1" w:rsidRPr="00194621">
        <w:rPr>
          <w:rFonts w:ascii="Times New Roman" w:hAnsi="Times New Roman"/>
          <w:sz w:val="28"/>
          <w:szCs w:val="28"/>
        </w:rPr>
        <w:t>.</w:t>
      </w:r>
    </w:p>
    <w:p w:rsidR="000370F3" w:rsidRPr="00194621" w:rsidRDefault="000370F3" w:rsidP="008E6B1F">
      <w:pPr>
        <w:tabs>
          <w:tab w:val="left" w:pos="1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2977"/>
        <w:gridCol w:w="1134"/>
        <w:gridCol w:w="567"/>
        <w:gridCol w:w="567"/>
        <w:gridCol w:w="426"/>
        <w:gridCol w:w="850"/>
        <w:gridCol w:w="851"/>
        <w:gridCol w:w="425"/>
        <w:gridCol w:w="425"/>
        <w:gridCol w:w="567"/>
        <w:gridCol w:w="1039"/>
      </w:tblGrid>
      <w:tr w:rsidR="006A6E6E" w:rsidRPr="00B84D03" w:rsidTr="00647A08">
        <w:tc>
          <w:tcPr>
            <w:tcW w:w="9828" w:type="dxa"/>
            <w:gridSpan w:val="11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/>
                <w:b/>
              </w:rPr>
            </w:pPr>
            <w:r w:rsidRPr="00B84D03">
              <w:tab/>
            </w:r>
            <w:r w:rsidRPr="00B84D03">
              <w:rPr>
                <w:rFonts w:ascii="Times New Roman" w:hAnsi="Times New Roman"/>
                <w:b/>
              </w:rPr>
              <w:t>Оценка потребителей каналов обслуживания в населенном пункте</w:t>
            </w:r>
          </w:p>
          <w:p w:rsidR="006A6E6E" w:rsidRPr="00B84D03" w:rsidRDefault="006A6E6E" w:rsidP="008E6B1F">
            <w:pPr>
              <w:jc w:val="center"/>
              <w:rPr>
                <w:rFonts w:ascii="Times New Roman" w:hAnsi="Times New Roman"/>
              </w:rPr>
            </w:pPr>
            <w:r w:rsidRPr="00B84D03">
              <w:rPr>
                <w:rFonts w:ascii="Times New Roman" w:hAnsi="Times New Roman"/>
                <w:b/>
              </w:rPr>
              <w:t>(число респондентов из 5</w:t>
            </w:r>
            <w:r w:rsidR="008E6B1F">
              <w:rPr>
                <w:rFonts w:ascii="Times New Roman" w:hAnsi="Times New Roman"/>
                <w:b/>
              </w:rPr>
              <w:t>2</w:t>
            </w:r>
            <w:r w:rsidRPr="00B84D03">
              <w:rPr>
                <w:rFonts w:ascii="Times New Roman" w:hAnsi="Times New Roman"/>
                <w:b/>
              </w:rPr>
              <w:t xml:space="preserve"> человек</w:t>
            </w:r>
            <w:r w:rsidR="008E6B1F">
              <w:rPr>
                <w:rFonts w:ascii="Times New Roman" w:hAnsi="Times New Roman"/>
                <w:b/>
              </w:rPr>
              <w:t>а</w:t>
            </w:r>
            <w:r w:rsidRPr="00B84D03">
              <w:rPr>
                <w:rFonts w:ascii="Times New Roman" w:hAnsi="Times New Roman"/>
                <w:b/>
              </w:rPr>
              <w:t>)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03">
              <w:rPr>
                <w:rFonts w:ascii="Times New Roman" w:hAnsi="Times New Roman"/>
                <w:sz w:val="24"/>
                <w:szCs w:val="24"/>
              </w:rPr>
              <w:t xml:space="preserve">Доступность </w:t>
            </w:r>
          </w:p>
          <w:p w:rsidR="006A6E6E" w:rsidRPr="00B84D03" w:rsidRDefault="006A6E6E" w:rsidP="00A67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03">
              <w:rPr>
                <w:rFonts w:ascii="Times New Roman" w:hAnsi="Times New Roman"/>
                <w:sz w:val="24"/>
                <w:szCs w:val="24"/>
              </w:rPr>
              <w:t>(по шкале от 1 до 5</w:t>
            </w:r>
            <w:r w:rsidR="00A67B0F" w:rsidRPr="00B84D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7" w:type="dxa"/>
            <w:gridSpan w:val="5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03">
              <w:rPr>
                <w:rFonts w:ascii="Times New Roman" w:hAnsi="Times New Roman"/>
                <w:sz w:val="24"/>
                <w:szCs w:val="24"/>
              </w:rPr>
              <w:t>Доступность с наименьшей затратой времени</w:t>
            </w:r>
          </w:p>
          <w:p w:rsidR="006A6E6E" w:rsidRPr="00B84D03" w:rsidRDefault="006A6E6E" w:rsidP="006A6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03">
              <w:rPr>
                <w:rFonts w:ascii="Times New Roman" w:hAnsi="Times New Roman"/>
                <w:sz w:val="24"/>
                <w:szCs w:val="24"/>
              </w:rPr>
              <w:t xml:space="preserve"> (по шкале от 1 до 5)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6A6E6E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1- практически недоступно</w:t>
            </w:r>
          </w:p>
        </w:tc>
        <w:tc>
          <w:tcPr>
            <w:tcW w:w="567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5- легко доступно</w:t>
            </w:r>
          </w:p>
        </w:tc>
        <w:tc>
          <w:tcPr>
            <w:tcW w:w="851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1 - на доступ трачу много времени</w:t>
            </w:r>
          </w:p>
        </w:tc>
        <w:tc>
          <w:tcPr>
            <w:tcW w:w="425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B84D03" w:rsidRDefault="006A6E6E" w:rsidP="006A6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D03">
              <w:rPr>
                <w:rFonts w:ascii="Times New Roman" w:hAnsi="Times New Roman" w:cs="Times New Roman"/>
                <w:sz w:val="16"/>
                <w:szCs w:val="16"/>
              </w:rPr>
              <w:t>5-Могу воспользоваться быстро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6A6E6E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Касса в отделении банка</w:t>
            </w:r>
          </w:p>
        </w:tc>
        <w:tc>
          <w:tcPr>
            <w:tcW w:w="1134" w:type="dxa"/>
            <w:vAlign w:val="center"/>
          </w:tcPr>
          <w:p w:rsidR="006A6E6E" w:rsidRPr="00B84D03" w:rsidRDefault="008E6B1F" w:rsidP="008E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A6E6E" w:rsidRPr="00B84D03" w:rsidRDefault="008E6B1F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A6E6E" w:rsidRPr="00B84D03" w:rsidRDefault="008E6B1F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B84D03" w:rsidRDefault="008E6B1F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B84D03" w:rsidRDefault="008E6B1F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6A6E6E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134" w:type="dxa"/>
            <w:vAlign w:val="center"/>
          </w:tcPr>
          <w:p w:rsidR="006A6E6E" w:rsidRPr="00B84D03" w:rsidRDefault="008B45A6" w:rsidP="008B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6A6E6E" w:rsidRPr="00B84D03" w:rsidRDefault="008B45A6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A6E6E" w:rsidRPr="00B84D03" w:rsidRDefault="00B84D03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B84D03" w:rsidRDefault="008B45A6" w:rsidP="008B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B84D03" w:rsidRDefault="008B45A6" w:rsidP="006A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FC6724" w:rsidRDefault="00B84D03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6A6E6E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134" w:type="dxa"/>
            <w:vAlign w:val="center"/>
          </w:tcPr>
          <w:p w:rsidR="006A6E6E" w:rsidRPr="0012656E" w:rsidRDefault="0012656E" w:rsidP="0012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A6E6E" w:rsidRPr="0012656E" w:rsidRDefault="0012656E" w:rsidP="0012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A6E6E" w:rsidRPr="0012656E" w:rsidRDefault="0012656E" w:rsidP="0012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12656E" w:rsidRDefault="0012656E" w:rsidP="0012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12656E" w:rsidRDefault="0012656E" w:rsidP="0012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5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707082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</w:t>
            </w: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134" w:type="dxa"/>
            <w:vAlign w:val="center"/>
          </w:tcPr>
          <w:p w:rsidR="006A6E6E" w:rsidRPr="0045283F" w:rsidRDefault="0012656E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A6E6E" w:rsidRPr="0045283F" w:rsidRDefault="0012656E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6E6E" w:rsidRPr="0045283F" w:rsidRDefault="0012656E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45283F" w:rsidRDefault="0012656E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45283F" w:rsidRDefault="0012656E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FC6724" w:rsidRDefault="0045283F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A6E6E" w:rsidRPr="00B84D03" w:rsidTr="00647A08">
        <w:tc>
          <w:tcPr>
            <w:tcW w:w="2977" w:type="dxa"/>
          </w:tcPr>
          <w:p w:rsidR="006A6E6E" w:rsidRPr="00B84D03" w:rsidRDefault="00707082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134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45283F" w:rsidRDefault="00B84D03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FC6724" w:rsidRDefault="00B84D03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724" w:rsidRPr="00FC6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E6E" w:rsidRPr="00D70303" w:rsidTr="00647A08">
        <w:tc>
          <w:tcPr>
            <w:tcW w:w="2977" w:type="dxa"/>
          </w:tcPr>
          <w:p w:rsidR="006A6E6E" w:rsidRPr="00B84D03" w:rsidRDefault="00707082" w:rsidP="006A6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D03"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1134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A6E6E" w:rsidRPr="0045283F" w:rsidRDefault="0045283F" w:rsidP="0045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8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6E6E" w:rsidRPr="00FC6724" w:rsidRDefault="00B84D03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6A6E6E" w:rsidRPr="00FC6724" w:rsidRDefault="00FC6724" w:rsidP="00FC6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7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C73F8F" w:rsidRPr="00D70303" w:rsidRDefault="00C73F8F" w:rsidP="006A16D7">
      <w:pPr>
        <w:tabs>
          <w:tab w:val="left" w:pos="1355"/>
        </w:tabs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67737" w:rsidRPr="00A002D4" w:rsidRDefault="00C73F8F" w:rsidP="00FC6724">
      <w:pPr>
        <w:ind w:firstLine="708"/>
        <w:jc w:val="both"/>
        <w:rPr>
          <w:rFonts w:ascii="Times New Roman" w:hAnsi="Times New Roman" w:cs="Times New Roman"/>
        </w:rPr>
      </w:pPr>
      <w:r w:rsidRPr="00A002D4">
        <w:rPr>
          <w:rFonts w:ascii="Times New Roman" w:hAnsi="Times New Roman" w:cs="Times New Roman"/>
          <w:sz w:val="28"/>
          <w:szCs w:val="28"/>
        </w:rPr>
        <w:t>Большинство опрошенны</w:t>
      </w:r>
      <w:r w:rsidR="006A16D7" w:rsidRPr="00A002D4">
        <w:rPr>
          <w:rFonts w:ascii="Times New Roman" w:hAnsi="Times New Roman" w:cs="Times New Roman"/>
          <w:sz w:val="28"/>
          <w:szCs w:val="28"/>
        </w:rPr>
        <w:t>х</w:t>
      </w:r>
      <w:r w:rsidR="00090C65">
        <w:rPr>
          <w:rFonts w:ascii="Times New Roman" w:hAnsi="Times New Roman" w:cs="Times New Roman"/>
          <w:sz w:val="28"/>
          <w:szCs w:val="28"/>
        </w:rPr>
        <w:t xml:space="preserve"> </w:t>
      </w:r>
      <w:r w:rsidR="006A16D7" w:rsidRPr="00A002D4">
        <w:rPr>
          <w:rFonts w:ascii="Times New Roman" w:hAnsi="Times New Roman"/>
          <w:sz w:val="28"/>
          <w:szCs w:val="28"/>
        </w:rPr>
        <w:t xml:space="preserve">потребителей </w:t>
      </w:r>
      <w:r w:rsidR="006A16D7" w:rsidRPr="00A002D4">
        <w:rPr>
          <w:rFonts w:ascii="Times New Roman" w:hAnsi="Times New Roman" w:cs="Times New Roman"/>
          <w:sz w:val="28"/>
          <w:szCs w:val="28"/>
        </w:rPr>
        <w:t xml:space="preserve">удовлетворены доступностью  </w:t>
      </w:r>
      <w:r w:rsidR="006A16D7" w:rsidRPr="00A002D4">
        <w:rPr>
          <w:rFonts w:ascii="Times New Roman" w:hAnsi="Times New Roman"/>
          <w:sz w:val="28"/>
          <w:szCs w:val="28"/>
        </w:rPr>
        <w:t>каналов обслуживания</w:t>
      </w:r>
      <w:r w:rsidR="00A002D4" w:rsidRPr="00A002D4">
        <w:rPr>
          <w:rFonts w:ascii="Times New Roman" w:hAnsi="Times New Roman"/>
          <w:sz w:val="28"/>
          <w:szCs w:val="28"/>
        </w:rPr>
        <w:t xml:space="preserve"> и</w:t>
      </w:r>
      <w:r w:rsidR="006A16D7" w:rsidRPr="00A002D4">
        <w:rPr>
          <w:rFonts w:ascii="Times New Roman" w:hAnsi="Times New Roman"/>
          <w:sz w:val="28"/>
          <w:szCs w:val="28"/>
        </w:rPr>
        <w:t xml:space="preserve"> могут легко воспользоваться услугами каналов обслуживания в населенном пункте</w:t>
      </w:r>
      <w:r w:rsidR="00A002D4" w:rsidRPr="00A002D4">
        <w:rPr>
          <w:rFonts w:ascii="Times New Roman" w:hAnsi="Times New Roman" w:cs="Times New Roman"/>
          <w:sz w:val="28"/>
          <w:szCs w:val="28"/>
        </w:rPr>
        <w:t>.</w:t>
      </w:r>
    </w:p>
    <w:p w:rsidR="00A81FCC" w:rsidRPr="00A81FCC" w:rsidRDefault="00A81FCC" w:rsidP="00A321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1FCC">
        <w:rPr>
          <w:rFonts w:ascii="Times New Roman" w:hAnsi="Times New Roman"/>
          <w:b/>
          <w:sz w:val="28"/>
          <w:szCs w:val="28"/>
        </w:rPr>
        <w:lastRenderedPageBreak/>
        <w:t>Мониторинг цен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цены.</w:t>
      </w:r>
    </w:p>
    <w:p w:rsidR="00A81FCC" w:rsidRPr="00A81FCC" w:rsidRDefault="00A81FCC" w:rsidP="00A8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1FCC">
        <w:rPr>
          <w:rFonts w:ascii="Times New Roman" w:hAnsi="Times New Roman"/>
          <w:sz w:val="28"/>
          <w:szCs w:val="28"/>
        </w:rPr>
        <w:t xml:space="preserve">Администрацией Лежневского муниципального района проведен сравнительный анализ цен в магазинах: федеральных сетей, локальных сетей, несетевых магазинах на фиксированный набор товаров. </w:t>
      </w:r>
    </w:p>
    <w:p w:rsidR="007B3307" w:rsidRDefault="007B3307" w:rsidP="00A8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FCC" w:rsidRPr="00C3718A" w:rsidRDefault="00A81FCC" w:rsidP="00A8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18A">
        <w:rPr>
          <w:rFonts w:ascii="Times New Roman" w:hAnsi="Times New Roman"/>
          <w:sz w:val="28"/>
          <w:szCs w:val="28"/>
        </w:rPr>
        <w:t xml:space="preserve">Для сравнения взяты результаты ежеквартальных отчетов об уровне цен на фиксированный набор товаров по состоянию на </w:t>
      </w:r>
      <w:r w:rsidRPr="00C3718A">
        <w:rPr>
          <w:rFonts w:ascii="Times New Roman" w:hAnsi="Times New Roman"/>
          <w:b/>
          <w:sz w:val="28"/>
          <w:szCs w:val="28"/>
        </w:rPr>
        <w:t>30.12.202</w:t>
      </w:r>
      <w:r w:rsidR="008A566A">
        <w:rPr>
          <w:rFonts w:ascii="Times New Roman" w:hAnsi="Times New Roman"/>
          <w:b/>
          <w:sz w:val="28"/>
          <w:szCs w:val="28"/>
        </w:rPr>
        <w:t>3</w:t>
      </w:r>
      <w:r w:rsidRPr="00C3718A">
        <w:rPr>
          <w:rFonts w:ascii="Times New Roman" w:hAnsi="Times New Roman"/>
          <w:sz w:val="28"/>
          <w:szCs w:val="28"/>
        </w:rPr>
        <w:t xml:space="preserve"> и </w:t>
      </w:r>
      <w:r w:rsidR="00A65AEA" w:rsidRPr="00A65AEA">
        <w:rPr>
          <w:rFonts w:ascii="Times New Roman" w:hAnsi="Times New Roman"/>
          <w:b/>
          <w:sz w:val="28"/>
          <w:szCs w:val="28"/>
        </w:rPr>
        <w:t>28</w:t>
      </w:r>
      <w:r w:rsidRPr="00C3718A">
        <w:rPr>
          <w:rFonts w:ascii="Times New Roman" w:hAnsi="Times New Roman"/>
          <w:b/>
          <w:sz w:val="28"/>
          <w:szCs w:val="28"/>
        </w:rPr>
        <w:t>.12.202</w:t>
      </w:r>
      <w:r w:rsidR="008A566A">
        <w:rPr>
          <w:rFonts w:ascii="Times New Roman" w:hAnsi="Times New Roman"/>
          <w:b/>
          <w:sz w:val="28"/>
          <w:szCs w:val="28"/>
        </w:rPr>
        <w:t>4</w:t>
      </w:r>
      <w:r w:rsidRPr="00C3718A">
        <w:rPr>
          <w:rFonts w:ascii="Times New Roman" w:hAnsi="Times New Roman"/>
          <w:sz w:val="28"/>
          <w:szCs w:val="28"/>
        </w:rPr>
        <w:t>.</w:t>
      </w:r>
    </w:p>
    <w:p w:rsidR="00A321D0" w:rsidRDefault="00A321D0" w:rsidP="00A81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1FCC" w:rsidRDefault="00A81FCC" w:rsidP="00A81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0843">
        <w:rPr>
          <w:rFonts w:ascii="Times New Roman" w:hAnsi="Times New Roman"/>
          <w:b/>
          <w:sz w:val="28"/>
          <w:szCs w:val="28"/>
        </w:rPr>
        <w:t>В магазин</w:t>
      </w:r>
      <w:r w:rsidR="00B43A48">
        <w:rPr>
          <w:rFonts w:ascii="Times New Roman" w:hAnsi="Times New Roman"/>
          <w:b/>
          <w:sz w:val="28"/>
          <w:szCs w:val="28"/>
        </w:rPr>
        <w:t>ах</w:t>
      </w:r>
      <w:r w:rsidRPr="00AE0843">
        <w:rPr>
          <w:rFonts w:ascii="Times New Roman" w:hAnsi="Times New Roman"/>
          <w:b/>
          <w:sz w:val="28"/>
          <w:szCs w:val="28"/>
        </w:rPr>
        <w:t xml:space="preserve"> федеральной сети (</w:t>
      </w:r>
      <w:r w:rsidR="00B43A48">
        <w:rPr>
          <w:rFonts w:ascii="Times New Roman" w:hAnsi="Times New Roman"/>
          <w:b/>
          <w:sz w:val="28"/>
          <w:szCs w:val="28"/>
        </w:rPr>
        <w:t xml:space="preserve">«Магнит» и </w:t>
      </w:r>
      <w:r w:rsidRPr="00AE0843">
        <w:rPr>
          <w:rFonts w:ascii="Times New Roman" w:hAnsi="Times New Roman"/>
          <w:b/>
          <w:sz w:val="28"/>
          <w:szCs w:val="28"/>
        </w:rPr>
        <w:t>«Пятерочка»):</w:t>
      </w:r>
    </w:p>
    <w:p w:rsidR="006505A2" w:rsidRPr="00AE0843" w:rsidRDefault="006505A2" w:rsidP="00A81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1FCC" w:rsidRPr="00572FA4" w:rsidRDefault="00AE0843" w:rsidP="00A81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6505A2">
        <w:rPr>
          <w:rFonts w:ascii="Times New Roman" w:hAnsi="Times New Roman"/>
          <w:b/>
          <w:sz w:val="28"/>
          <w:szCs w:val="28"/>
        </w:rPr>
        <w:t>Увеличение</w:t>
      </w:r>
      <w:r w:rsidR="00A81FCC" w:rsidRPr="006505A2">
        <w:rPr>
          <w:rFonts w:ascii="Times New Roman" w:hAnsi="Times New Roman"/>
          <w:b/>
          <w:sz w:val="28"/>
          <w:szCs w:val="28"/>
        </w:rPr>
        <w:t xml:space="preserve"> минимальной средней цены на</w:t>
      </w:r>
      <w:r w:rsidR="00A81FCC" w:rsidRPr="005444DB">
        <w:rPr>
          <w:rFonts w:ascii="Times New Roman" w:hAnsi="Times New Roman"/>
          <w:sz w:val="28"/>
          <w:szCs w:val="28"/>
        </w:rPr>
        <w:t xml:space="preserve">: сахарный песок (на </w:t>
      </w:r>
      <w:r w:rsidR="00BF07CE">
        <w:rPr>
          <w:rFonts w:ascii="Times New Roman" w:hAnsi="Times New Roman"/>
          <w:sz w:val="28"/>
          <w:szCs w:val="28"/>
        </w:rPr>
        <w:t>5</w:t>
      </w:r>
      <w:r w:rsidRPr="005444DB">
        <w:rPr>
          <w:rFonts w:ascii="Times New Roman" w:hAnsi="Times New Roman"/>
          <w:sz w:val="28"/>
          <w:szCs w:val="28"/>
        </w:rPr>
        <w:t>,</w:t>
      </w:r>
      <w:r w:rsidR="00BF07CE">
        <w:rPr>
          <w:rFonts w:ascii="Times New Roman" w:hAnsi="Times New Roman"/>
          <w:sz w:val="28"/>
          <w:szCs w:val="28"/>
        </w:rPr>
        <w:t>3</w:t>
      </w:r>
      <w:r w:rsidR="00A81FCC" w:rsidRPr="005444DB">
        <w:rPr>
          <w:rFonts w:ascii="Times New Roman" w:hAnsi="Times New Roman"/>
          <w:sz w:val="28"/>
          <w:szCs w:val="28"/>
        </w:rPr>
        <w:t xml:space="preserve">%), </w:t>
      </w:r>
      <w:r w:rsidR="00DA5527">
        <w:rPr>
          <w:rFonts w:ascii="Times New Roman" w:hAnsi="Times New Roman"/>
          <w:sz w:val="28"/>
          <w:szCs w:val="28"/>
        </w:rPr>
        <w:t>хлеб (на 11</w:t>
      </w:r>
      <w:r w:rsidR="00544BF0">
        <w:rPr>
          <w:rFonts w:ascii="Times New Roman" w:hAnsi="Times New Roman"/>
          <w:sz w:val="28"/>
          <w:szCs w:val="28"/>
        </w:rPr>
        <w:t>,4</w:t>
      </w:r>
      <w:r w:rsidR="00DA5527">
        <w:rPr>
          <w:rFonts w:ascii="Times New Roman" w:hAnsi="Times New Roman"/>
          <w:sz w:val="28"/>
          <w:szCs w:val="28"/>
        </w:rPr>
        <w:t xml:space="preserve">%), молоко (на 20,8%), масло сливочное (на 20,5%), </w:t>
      </w:r>
      <w:r w:rsidR="00E94022" w:rsidRPr="00FD5D27">
        <w:rPr>
          <w:rFonts w:ascii="Times New Roman" w:hAnsi="Times New Roman"/>
          <w:sz w:val="28"/>
          <w:szCs w:val="28"/>
        </w:rPr>
        <w:t>чай</w:t>
      </w:r>
      <w:r w:rsidR="00BF07CE">
        <w:rPr>
          <w:rFonts w:ascii="Times New Roman" w:hAnsi="Times New Roman"/>
          <w:sz w:val="28"/>
          <w:szCs w:val="28"/>
        </w:rPr>
        <w:t xml:space="preserve"> черный байховый</w:t>
      </w:r>
      <w:r w:rsidR="00E94022" w:rsidRPr="00FD5D27">
        <w:rPr>
          <w:rFonts w:ascii="Times New Roman" w:hAnsi="Times New Roman"/>
          <w:sz w:val="28"/>
          <w:szCs w:val="28"/>
        </w:rPr>
        <w:t xml:space="preserve">  (на </w:t>
      </w:r>
      <w:r w:rsidR="00BF07CE">
        <w:rPr>
          <w:rFonts w:ascii="Times New Roman" w:hAnsi="Times New Roman"/>
          <w:sz w:val="28"/>
          <w:szCs w:val="28"/>
        </w:rPr>
        <w:t>51</w:t>
      </w:r>
      <w:r w:rsidR="00E94022" w:rsidRPr="00FD5D27">
        <w:rPr>
          <w:rFonts w:ascii="Times New Roman" w:hAnsi="Times New Roman"/>
          <w:sz w:val="28"/>
          <w:szCs w:val="28"/>
        </w:rPr>
        <w:t xml:space="preserve">%), </w:t>
      </w:r>
      <w:r w:rsidR="00BF07CE">
        <w:rPr>
          <w:rFonts w:ascii="Times New Roman" w:hAnsi="Times New Roman"/>
          <w:sz w:val="28"/>
          <w:szCs w:val="28"/>
        </w:rPr>
        <w:t>рыба соленая (10%),</w:t>
      </w:r>
      <w:r w:rsidR="00DA5527">
        <w:rPr>
          <w:rFonts w:ascii="Times New Roman" w:hAnsi="Times New Roman"/>
          <w:sz w:val="28"/>
          <w:szCs w:val="28"/>
        </w:rPr>
        <w:t xml:space="preserve"> </w:t>
      </w:r>
      <w:r w:rsidR="00544BF0" w:rsidRPr="00DC2782">
        <w:rPr>
          <w:rFonts w:ascii="Times New Roman" w:hAnsi="Times New Roman"/>
          <w:sz w:val="28"/>
          <w:szCs w:val="28"/>
        </w:rPr>
        <w:t xml:space="preserve">воду питьевую </w:t>
      </w:r>
      <w:r w:rsidR="00544BF0" w:rsidRPr="002F3603">
        <w:rPr>
          <w:rFonts w:ascii="Times New Roman" w:hAnsi="Times New Roman"/>
          <w:sz w:val="28"/>
          <w:szCs w:val="28"/>
        </w:rPr>
        <w:t xml:space="preserve">столовую (на </w:t>
      </w:r>
      <w:r w:rsidR="00544BF0">
        <w:rPr>
          <w:rFonts w:ascii="Times New Roman" w:hAnsi="Times New Roman"/>
          <w:sz w:val="28"/>
          <w:szCs w:val="28"/>
        </w:rPr>
        <w:t>38</w:t>
      </w:r>
      <w:r w:rsidR="00544BF0" w:rsidRPr="001650B5">
        <w:rPr>
          <w:rFonts w:ascii="Times New Roman" w:hAnsi="Times New Roman"/>
          <w:sz w:val="28"/>
          <w:szCs w:val="28"/>
        </w:rPr>
        <w:t>%),</w:t>
      </w:r>
      <w:r w:rsidR="00544BF0">
        <w:rPr>
          <w:rFonts w:ascii="Times New Roman" w:hAnsi="Times New Roman"/>
          <w:sz w:val="28"/>
          <w:szCs w:val="28"/>
        </w:rPr>
        <w:t xml:space="preserve"> </w:t>
      </w:r>
      <w:r w:rsidR="00DA5527">
        <w:rPr>
          <w:rFonts w:ascii="Times New Roman" w:hAnsi="Times New Roman"/>
          <w:sz w:val="28"/>
          <w:szCs w:val="28"/>
        </w:rPr>
        <w:t xml:space="preserve">картофель свежий (на </w:t>
      </w:r>
      <w:r w:rsidR="006E1CAD">
        <w:rPr>
          <w:rFonts w:ascii="Times New Roman" w:hAnsi="Times New Roman"/>
          <w:sz w:val="28"/>
          <w:szCs w:val="28"/>
        </w:rPr>
        <w:t>215</w:t>
      </w:r>
      <w:r w:rsidR="00DA5527">
        <w:rPr>
          <w:rFonts w:ascii="Times New Roman" w:hAnsi="Times New Roman"/>
          <w:sz w:val="28"/>
          <w:szCs w:val="28"/>
        </w:rPr>
        <w:t>%),</w:t>
      </w:r>
      <w:r w:rsidR="00BF07CE">
        <w:rPr>
          <w:rFonts w:ascii="Times New Roman" w:hAnsi="Times New Roman"/>
          <w:sz w:val="28"/>
          <w:szCs w:val="28"/>
        </w:rPr>
        <w:t xml:space="preserve"> </w:t>
      </w:r>
      <w:r w:rsidR="00A81FCC" w:rsidRPr="00FD5D27">
        <w:rPr>
          <w:rFonts w:ascii="Times New Roman" w:hAnsi="Times New Roman"/>
          <w:sz w:val="28"/>
          <w:szCs w:val="28"/>
        </w:rPr>
        <w:t xml:space="preserve">капуста белокочанная свежая (на </w:t>
      </w:r>
      <w:r w:rsidR="006E1CAD">
        <w:rPr>
          <w:rFonts w:ascii="Times New Roman" w:hAnsi="Times New Roman"/>
          <w:sz w:val="28"/>
          <w:szCs w:val="28"/>
        </w:rPr>
        <w:t>107</w:t>
      </w:r>
      <w:r w:rsidR="00A81FCC" w:rsidRPr="00FD5D27">
        <w:rPr>
          <w:rFonts w:ascii="Times New Roman" w:hAnsi="Times New Roman"/>
          <w:sz w:val="28"/>
          <w:szCs w:val="28"/>
        </w:rPr>
        <w:t>%),</w:t>
      </w:r>
      <w:r w:rsidR="00F6776D" w:rsidRPr="00FD5D27">
        <w:rPr>
          <w:rFonts w:ascii="Times New Roman" w:hAnsi="Times New Roman"/>
          <w:sz w:val="28"/>
          <w:szCs w:val="28"/>
        </w:rPr>
        <w:t xml:space="preserve"> </w:t>
      </w:r>
      <w:r w:rsidR="006E1CAD">
        <w:rPr>
          <w:rFonts w:ascii="Times New Roman" w:hAnsi="Times New Roman"/>
          <w:sz w:val="28"/>
          <w:szCs w:val="28"/>
        </w:rPr>
        <w:t xml:space="preserve">морковь (на 26%), </w:t>
      </w:r>
      <w:r w:rsidR="00F6776D" w:rsidRPr="00FD5D27">
        <w:rPr>
          <w:rFonts w:ascii="Times New Roman" w:hAnsi="Times New Roman"/>
          <w:sz w:val="28"/>
          <w:szCs w:val="28"/>
        </w:rPr>
        <w:t>огурцы (</w:t>
      </w:r>
      <w:r w:rsidR="006E1CAD">
        <w:rPr>
          <w:rFonts w:ascii="Times New Roman" w:hAnsi="Times New Roman"/>
          <w:sz w:val="28"/>
          <w:szCs w:val="28"/>
        </w:rPr>
        <w:t>37</w:t>
      </w:r>
      <w:r w:rsidR="00F6776D" w:rsidRPr="00FD5D27">
        <w:rPr>
          <w:rFonts w:ascii="Times New Roman" w:hAnsi="Times New Roman"/>
          <w:sz w:val="28"/>
          <w:szCs w:val="28"/>
        </w:rPr>
        <w:t>%), томаты свежие (</w:t>
      </w:r>
      <w:r w:rsidR="006E1CAD">
        <w:rPr>
          <w:rFonts w:ascii="Times New Roman" w:hAnsi="Times New Roman"/>
          <w:sz w:val="28"/>
          <w:szCs w:val="28"/>
        </w:rPr>
        <w:t xml:space="preserve">19,5%), </w:t>
      </w:r>
      <w:r w:rsidR="00F6776D" w:rsidRPr="00FD5D27">
        <w:rPr>
          <w:rFonts w:ascii="Times New Roman" w:hAnsi="Times New Roman"/>
          <w:sz w:val="28"/>
          <w:szCs w:val="28"/>
        </w:rPr>
        <w:t xml:space="preserve">перец сладкий свежий (на </w:t>
      </w:r>
      <w:r w:rsidR="006E1CAD">
        <w:rPr>
          <w:rFonts w:ascii="Times New Roman" w:hAnsi="Times New Roman"/>
          <w:sz w:val="28"/>
          <w:szCs w:val="28"/>
        </w:rPr>
        <w:t>46</w:t>
      </w:r>
      <w:r w:rsidR="00F6776D" w:rsidRPr="00FD5D27">
        <w:rPr>
          <w:rFonts w:ascii="Times New Roman" w:hAnsi="Times New Roman"/>
          <w:sz w:val="28"/>
          <w:szCs w:val="28"/>
        </w:rPr>
        <w:t xml:space="preserve">%), яблоки свежие (на </w:t>
      </w:r>
      <w:r w:rsidR="006E1CAD">
        <w:rPr>
          <w:rFonts w:ascii="Times New Roman" w:hAnsi="Times New Roman"/>
          <w:sz w:val="28"/>
          <w:szCs w:val="28"/>
        </w:rPr>
        <w:t>14,8</w:t>
      </w:r>
      <w:r w:rsidR="00F6776D" w:rsidRPr="00FD5D27">
        <w:rPr>
          <w:rFonts w:ascii="Times New Roman" w:hAnsi="Times New Roman"/>
          <w:sz w:val="28"/>
          <w:szCs w:val="28"/>
        </w:rPr>
        <w:t>%), бананы (</w:t>
      </w:r>
      <w:r w:rsidR="006E1CAD">
        <w:rPr>
          <w:rFonts w:ascii="Times New Roman" w:hAnsi="Times New Roman"/>
          <w:sz w:val="28"/>
          <w:szCs w:val="28"/>
        </w:rPr>
        <w:t>на 28</w:t>
      </w:r>
      <w:r w:rsidR="00F6776D" w:rsidRPr="00FD5D27">
        <w:rPr>
          <w:rFonts w:ascii="Times New Roman" w:hAnsi="Times New Roman"/>
          <w:sz w:val="28"/>
          <w:szCs w:val="28"/>
        </w:rPr>
        <w:t xml:space="preserve">%), </w:t>
      </w:r>
      <w:r w:rsidR="00544BF0">
        <w:rPr>
          <w:rFonts w:ascii="Times New Roman" w:hAnsi="Times New Roman"/>
          <w:sz w:val="28"/>
          <w:szCs w:val="28"/>
        </w:rPr>
        <w:t>а</w:t>
      </w:r>
      <w:r w:rsidR="00F6776D" w:rsidRPr="00FD5D27">
        <w:rPr>
          <w:rFonts w:ascii="Times New Roman" w:hAnsi="Times New Roman"/>
          <w:sz w:val="28"/>
          <w:szCs w:val="28"/>
        </w:rPr>
        <w:t>пельсиы (</w:t>
      </w:r>
      <w:r w:rsidR="00544BF0">
        <w:rPr>
          <w:rFonts w:ascii="Times New Roman" w:hAnsi="Times New Roman"/>
          <w:sz w:val="28"/>
          <w:szCs w:val="28"/>
        </w:rPr>
        <w:t>46,4</w:t>
      </w:r>
      <w:r w:rsidR="00F6776D" w:rsidRPr="00FD5D27">
        <w:rPr>
          <w:rFonts w:ascii="Times New Roman" w:hAnsi="Times New Roman"/>
          <w:sz w:val="28"/>
          <w:szCs w:val="28"/>
        </w:rPr>
        <w:t>%), мандарины</w:t>
      </w:r>
      <w:r w:rsidR="00A65AEA">
        <w:rPr>
          <w:rFonts w:ascii="Times New Roman" w:hAnsi="Times New Roman"/>
          <w:sz w:val="28"/>
          <w:szCs w:val="28"/>
        </w:rPr>
        <w:t xml:space="preserve">      </w:t>
      </w:r>
      <w:r w:rsidR="00F6776D" w:rsidRPr="00FD5D27">
        <w:rPr>
          <w:rFonts w:ascii="Times New Roman" w:hAnsi="Times New Roman"/>
          <w:sz w:val="28"/>
          <w:szCs w:val="28"/>
        </w:rPr>
        <w:t xml:space="preserve"> (на </w:t>
      </w:r>
      <w:r w:rsidR="00544BF0">
        <w:rPr>
          <w:rFonts w:ascii="Times New Roman" w:hAnsi="Times New Roman"/>
          <w:sz w:val="28"/>
          <w:szCs w:val="28"/>
        </w:rPr>
        <w:t>22</w:t>
      </w:r>
      <w:r w:rsidR="00821C70">
        <w:rPr>
          <w:rFonts w:ascii="Times New Roman" w:hAnsi="Times New Roman"/>
          <w:sz w:val="28"/>
          <w:szCs w:val="28"/>
        </w:rPr>
        <w:t xml:space="preserve">%) </w:t>
      </w:r>
      <w:r w:rsidR="00A81FCC" w:rsidRPr="00FD5D27">
        <w:rPr>
          <w:rFonts w:ascii="Times New Roman" w:hAnsi="Times New Roman"/>
          <w:sz w:val="28"/>
          <w:szCs w:val="28"/>
        </w:rPr>
        <w:t>связано с изменением цены закупки.</w:t>
      </w:r>
    </w:p>
    <w:p w:rsidR="00A81FCC" w:rsidRPr="00572FA4" w:rsidRDefault="009D77A2" w:rsidP="00A8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6505A2">
        <w:rPr>
          <w:rFonts w:ascii="Times New Roman" w:hAnsi="Times New Roman"/>
          <w:b/>
          <w:sz w:val="28"/>
          <w:szCs w:val="28"/>
        </w:rPr>
        <w:t>Снижение</w:t>
      </w:r>
      <w:r w:rsidR="00A81FCC" w:rsidRPr="006505A2">
        <w:rPr>
          <w:rFonts w:ascii="Times New Roman" w:hAnsi="Times New Roman"/>
          <w:b/>
          <w:sz w:val="28"/>
          <w:szCs w:val="28"/>
        </w:rPr>
        <w:t xml:space="preserve"> минимальной средней цены на</w:t>
      </w:r>
      <w:r w:rsidR="00A81FCC" w:rsidRPr="002F3603">
        <w:rPr>
          <w:rFonts w:ascii="Times New Roman" w:hAnsi="Times New Roman"/>
          <w:sz w:val="28"/>
          <w:szCs w:val="28"/>
        </w:rPr>
        <w:t xml:space="preserve">: </w:t>
      </w:r>
      <w:r w:rsidR="00544BF0">
        <w:rPr>
          <w:rFonts w:ascii="Times New Roman" w:hAnsi="Times New Roman"/>
          <w:sz w:val="28"/>
          <w:szCs w:val="28"/>
        </w:rPr>
        <w:t xml:space="preserve">крупу рисовую (на 46,7%), </w:t>
      </w:r>
      <w:r w:rsidR="00A81FCC" w:rsidRPr="002F3603">
        <w:rPr>
          <w:rFonts w:ascii="Times New Roman" w:hAnsi="Times New Roman"/>
          <w:sz w:val="28"/>
          <w:szCs w:val="28"/>
        </w:rPr>
        <w:t xml:space="preserve">крупу гречневую (на </w:t>
      </w:r>
      <w:r w:rsidR="00544BF0">
        <w:rPr>
          <w:rFonts w:ascii="Times New Roman" w:hAnsi="Times New Roman"/>
          <w:sz w:val="28"/>
          <w:szCs w:val="28"/>
        </w:rPr>
        <w:t>33,7</w:t>
      </w:r>
      <w:r w:rsidR="00A81FCC" w:rsidRPr="002F3603">
        <w:rPr>
          <w:rFonts w:ascii="Times New Roman" w:hAnsi="Times New Roman"/>
          <w:sz w:val="28"/>
          <w:szCs w:val="28"/>
        </w:rPr>
        <w:t xml:space="preserve">%), </w:t>
      </w:r>
      <w:r w:rsidR="00544BF0">
        <w:rPr>
          <w:rFonts w:ascii="Times New Roman" w:hAnsi="Times New Roman"/>
          <w:sz w:val="28"/>
          <w:szCs w:val="28"/>
        </w:rPr>
        <w:t>на макаронные изделия (на 10,5%), мясо кур (на 20%)</w:t>
      </w:r>
      <w:r w:rsidR="00B00AB2" w:rsidRPr="00DC2782">
        <w:rPr>
          <w:rFonts w:ascii="Times New Roman" w:hAnsi="Times New Roman"/>
          <w:sz w:val="28"/>
          <w:szCs w:val="28"/>
        </w:rPr>
        <w:t>,</w:t>
      </w:r>
      <w:r w:rsidR="005E21A1" w:rsidRPr="00DC2782">
        <w:rPr>
          <w:rFonts w:ascii="Times New Roman" w:hAnsi="Times New Roman"/>
          <w:sz w:val="28"/>
          <w:szCs w:val="28"/>
        </w:rPr>
        <w:t xml:space="preserve"> </w:t>
      </w:r>
      <w:r w:rsidR="005A6A19">
        <w:rPr>
          <w:rFonts w:ascii="Times New Roman" w:hAnsi="Times New Roman"/>
          <w:sz w:val="28"/>
          <w:szCs w:val="28"/>
        </w:rPr>
        <w:t>виноград (на 14,2%), яйцо (на 48%)</w:t>
      </w:r>
      <w:r w:rsidR="005E21A1" w:rsidRPr="001650B5">
        <w:rPr>
          <w:rFonts w:ascii="Times New Roman" w:hAnsi="Times New Roman"/>
          <w:sz w:val="28"/>
          <w:szCs w:val="28"/>
        </w:rPr>
        <w:t xml:space="preserve"> </w:t>
      </w:r>
      <w:r w:rsidR="00A81FCC" w:rsidRPr="001650B5">
        <w:rPr>
          <w:rFonts w:ascii="Times New Roman" w:hAnsi="Times New Roman"/>
          <w:sz w:val="28"/>
          <w:szCs w:val="28"/>
        </w:rPr>
        <w:t>связан</w:t>
      </w:r>
      <w:r w:rsidR="00A65AEA">
        <w:rPr>
          <w:rFonts w:ascii="Times New Roman" w:hAnsi="Times New Roman"/>
          <w:sz w:val="28"/>
          <w:szCs w:val="28"/>
        </w:rPr>
        <w:t>о</w:t>
      </w:r>
      <w:r w:rsidR="00A81FCC" w:rsidRPr="001650B5">
        <w:rPr>
          <w:rFonts w:ascii="Times New Roman" w:hAnsi="Times New Roman"/>
          <w:sz w:val="28"/>
          <w:szCs w:val="28"/>
        </w:rPr>
        <w:t xml:space="preserve"> с изменением ассортиментного ряда и цены закупки.</w:t>
      </w:r>
    </w:p>
    <w:p w:rsidR="002B6EA3" w:rsidRPr="003A0242" w:rsidRDefault="00A81FCC" w:rsidP="002B6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5A2">
        <w:rPr>
          <w:rFonts w:ascii="Times New Roman" w:hAnsi="Times New Roman"/>
          <w:b/>
          <w:sz w:val="28"/>
          <w:szCs w:val="28"/>
        </w:rPr>
        <w:t>Рост максимальной средней цены на</w:t>
      </w:r>
      <w:r w:rsidRPr="00DC2782">
        <w:rPr>
          <w:rFonts w:ascii="Times New Roman" w:hAnsi="Times New Roman"/>
          <w:sz w:val="28"/>
          <w:szCs w:val="28"/>
        </w:rPr>
        <w:t>:</w:t>
      </w:r>
      <w:r w:rsidR="004A1C2D" w:rsidRPr="00DC2782">
        <w:rPr>
          <w:rFonts w:ascii="Times New Roman" w:hAnsi="Times New Roman"/>
          <w:sz w:val="28"/>
          <w:szCs w:val="28"/>
        </w:rPr>
        <w:t xml:space="preserve"> </w:t>
      </w:r>
      <w:r w:rsidR="00734938">
        <w:rPr>
          <w:rFonts w:ascii="Times New Roman" w:hAnsi="Times New Roman"/>
          <w:sz w:val="28"/>
          <w:szCs w:val="28"/>
        </w:rPr>
        <w:t xml:space="preserve">масло подсолнечное (на 10,6%), </w:t>
      </w:r>
      <w:r w:rsidR="004A1C2D" w:rsidRPr="00DC2782">
        <w:rPr>
          <w:rFonts w:ascii="Times New Roman" w:hAnsi="Times New Roman"/>
          <w:sz w:val="28"/>
          <w:szCs w:val="28"/>
        </w:rPr>
        <w:t xml:space="preserve">рыбу </w:t>
      </w:r>
      <w:r w:rsidR="004A1C2D" w:rsidRPr="00446F1E">
        <w:rPr>
          <w:rFonts w:ascii="Times New Roman" w:hAnsi="Times New Roman"/>
          <w:sz w:val="28"/>
          <w:szCs w:val="28"/>
        </w:rPr>
        <w:t xml:space="preserve">соленую (на </w:t>
      </w:r>
      <w:r w:rsidR="00DC2782" w:rsidRPr="00446F1E">
        <w:rPr>
          <w:rFonts w:ascii="Times New Roman" w:hAnsi="Times New Roman"/>
          <w:sz w:val="28"/>
          <w:szCs w:val="28"/>
        </w:rPr>
        <w:t>33,8</w:t>
      </w:r>
      <w:r w:rsidR="004A1C2D" w:rsidRPr="00446F1E">
        <w:rPr>
          <w:rFonts w:ascii="Times New Roman" w:hAnsi="Times New Roman"/>
          <w:sz w:val="28"/>
          <w:szCs w:val="28"/>
        </w:rPr>
        <w:t xml:space="preserve">%), </w:t>
      </w:r>
      <w:r w:rsidR="00F36637" w:rsidRPr="00446F1E">
        <w:rPr>
          <w:rFonts w:ascii="Times New Roman" w:hAnsi="Times New Roman"/>
          <w:sz w:val="28"/>
          <w:szCs w:val="28"/>
        </w:rPr>
        <w:t>мясо кур (</w:t>
      </w:r>
      <w:r w:rsidR="00177695" w:rsidRPr="00446F1E">
        <w:rPr>
          <w:rFonts w:ascii="Times New Roman" w:hAnsi="Times New Roman"/>
          <w:sz w:val="28"/>
          <w:szCs w:val="28"/>
        </w:rPr>
        <w:t>32,8</w:t>
      </w:r>
      <w:r w:rsidR="00F36637" w:rsidRPr="00446F1E">
        <w:rPr>
          <w:rFonts w:ascii="Times New Roman" w:hAnsi="Times New Roman"/>
          <w:sz w:val="28"/>
          <w:szCs w:val="28"/>
        </w:rPr>
        <w:t>%)</w:t>
      </w:r>
      <w:r w:rsidR="004A1C2D" w:rsidRPr="00446F1E">
        <w:rPr>
          <w:rFonts w:ascii="Times New Roman" w:hAnsi="Times New Roman"/>
          <w:sz w:val="28"/>
          <w:szCs w:val="28"/>
        </w:rPr>
        <w:t>, кефир (</w:t>
      </w:r>
      <w:r w:rsidR="006505A2">
        <w:rPr>
          <w:rFonts w:ascii="Times New Roman" w:hAnsi="Times New Roman"/>
          <w:sz w:val="28"/>
          <w:szCs w:val="28"/>
        </w:rPr>
        <w:t>7,8</w:t>
      </w:r>
      <w:r w:rsidR="004A1C2D" w:rsidRPr="00446F1E">
        <w:rPr>
          <w:rFonts w:ascii="Times New Roman" w:hAnsi="Times New Roman"/>
          <w:sz w:val="28"/>
          <w:szCs w:val="28"/>
        </w:rPr>
        <w:t xml:space="preserve">%), </w:t>
      </w:r>
      <w:r w:rsidRPr="00446F1E">
        <w:rPr>
          <w:rFonts w:ascii="Times New Roman" w:hAnsi="Times New Roman"/>
          <w:sz w:val="28"/>
          <w:szCs w:val="28"/>
        </w:rPr>
        <w:t xml:space="preserve">воду питьевую </w:t>
      </w:r>
      <w:r w:rsidRPr="00654A2B">
        <w:rPr>
          <w:rFonts w:ascii="Times New Roman" w:hAnsi="Times New Roman"/>
          <w:sz w:val="28"/>
          <w:szCs w:val="28"/>
        </w:rPr>
        <w:t xml:space="preserve">столовую (на </w:t>
      </w:r>
      <w:r w:rsidR="0098702F" w:rsidRPr="00654A2B">
        <w:rPr>
          <w:rFonts w:ascii="Times New Roman" w:hAnsi="Times New Roman"/>
          <w:sz w:val="28"/>
          <w:szCs w:val="28"/>
        </w:rPr>
        <w:t>16,5</w:t>
      </w:r>
      <w:r w:rsidR="006505A2">
        <w:rPr>
          <w:rFonts w:ascii="Times New Roman" w:hAnsi="Times New Roman"/>
          <w:sz w:val="28"/>
          <w:szCs w:val="28"/>
        </w:rPr>
        <w:t xml:space="preserve">%) </w:t>
      </w:r>
      <w:r w:rsidRPr="003A0242">
        <w:rPr>
          <w:rFonts w:ascii="Times New Roman" w:hAnsi="Times New Roman"/>
          <w:sz w:val="28"/>
          <w:szCs w:val="28"/>
        </w:rPr>
        <w:t>связан с изменением ассортиментного ряда и цены закупки.</w:t>
      </w:r>
    </w:p>
    <w:p w:rsidR="002B6EA3" w:rsidRPr="003A0242" w:rsidRDefault="002B6EA3" w:rsidP="002B6E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5A2">
        <w:rPr>
          <w:rFonts w:ascii="Times New Roman" w:hAnsi="Times New Roman"/>
          <w:b/>
          <w:sz w:val="28"/>
          <w:szCs w:val="28"/>
        </w:rPr>
        <w:t>Снижение максимальной средней цены на</w:t>
      </w:r>
      <w:r w:rsidRPr="003A0242">
        <w:rPr>
          <w:rFonts w:ascii="Times New Roman" w:hAnsi="Times New Roman"/>
          <w:sz w:val="28"/>
          <w:szCs w:val="28"/>
        </w:rPr>
        <w:t xml:space="preserve">: </w:t>
      </w:r>
      <w:r w:rsidR="00734938">
        <w:rPr>
          <w:rFonts w:ascii="Times New Roman" w:hAnsi="Times New Roman"/>
          <w:sz w:val="28"/>
          <w:szCs w:val="28"/>
        </w:rPr>
        <w:t xml:space="preserve">соль поваренную (16,6%), </w:t>
      </w:r>
      <w:r w:rsidR="00734938" w:rsidRPr="00DC2782">
        <w:rPr>
          <w:rFonts w:ascii="Times New Roman" w:hAnsi="Times New Roman"/>
          <w:sz w:val="28"/>
          <w:szCs w:val="28"/>
        </w:rPr>
        <w:t xml:space="preserve">крупу рисовую (на </w:t>
      </w:r>
      <w:r w:rsidR="00734938">
        <w:rPr>
          <w:rFonts w:ascii="Times New Roman" w:hAnsi="Times New Roman"/>
          <w:sz w:val="28"/>
          <w:szCs w:val="28"/>
        </w:rPr>
        <w:t>43,8</w:t>
      </w:r>
      <w:r w:rsidR="00734938" w:rsidRPr="00DC2782">
        <w:rPr>
          <w:rFonts w:ascii="Times New Roman" w:hAnsi="Times New Roman"/>
          <w:sz w:val="28"/>
          <w:szCs w:val="28"/>
        </w:rPr>
        <w:t>%)</w:t>
      </w:r>
      <w:r w:rsidR="00734938">
        <w:rPr>
          <w:rFonts w:ascii="Times New Roman" w:hAnsi="Times New Roman"/>
          <w:sz w:val="28"/>
          <w:szCs w:val="28"/>
        </w:rPr>
        <w:t xml:space="preserve">, свинину (на 15,6 %), </w:t>
      </w:r>
      <w:r w:rsidR="006505A2">
        <w:rPr>
          <w:rFonts w:ascii="Times New Roman" w:hAnsi="Times New Roman"/>
          <w:sz w:val="28"/>
          <w:szCs w:val="28"/>
        </w:rPr>
        <w:t xml:space="preserve">колбасы варено-копченые (на 21%)  </w:t>
      </w:r>
      <w:r w:rsidRPr="003A0242">
        <w:rPr>
          <w:rFonts w:ascii="Times New Roman" w:hAnsi="Times New Roman"/>
          <w:sz w:val="28"/>
          <w:szCs w:val="28"/>
        </w:rPr>
        <w:t>связан</w:t>
      </w:r>
      <w:r w:rsidR="00A65AEA">
        <w:rPr>
          <w:rFonts w:ascii="Times New Roman" w:hAnsi="Times New Roman"/>
          <w:sz w:val="28"/>
          <w:szCs w:val="28"/>
        </w:rPr>
        <w:t>о</w:t>
      </w:r>
      <w:r w:rsidRPr="003A0242">
        <w:rPr>
          <w:rFonts w:ascii="Times New Roman" w:hAnsi="Times New Roman"/>
          <w:sz w:val="28"/>
          <w:szCs w:val="28"/>
        </w:rPr>
        <w:t xml:space="preserve"> с изменением ассортиментного ряда.</w:t>
      </w:r>
    </w:p>
    <w:p w:rsidR="00A81FCC" w:rsidRPr="00572FA4" w:rsidRDefault="00A81FCC" w:rsidP="00A81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81FCC" w:rsidRDefault="00A81FCC" w:rsidP="00A81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6D84">
        <w:rPr>
          <w:rFonts w:ascii="Times New Roman" w:hAnsi="Times New Roman"/>
          <w:b/>
          <w:sz w:val="28"/>
          <w:szCs w:val="28"/>
        </w:rPr>
        <w:t>В магазин</w:t>
      </w:r>
      <w:r w:rsidR="00B43A48" w:rsidRPr="00126D84">
        <w:rPr>
          <w:rFonts w:ascii="Times New Roman" w:hAnsi="Times New Roman"/>
          <w:b/>
          <w:sz w:val="28"/>
          <w:szCs w:val="28"/>
        </w:rPr>
        <w:t>ах</w:t>
      </w:r>
      <w:r w:rsidRPr="00126D84">
        <w:rPr>
          <w:rFonts w:ascii="Times New Roman" w:hAnsi="Times New Roman"/>
          <w:b/>
          <w:sz w:val="28"/>
          <w:szCs w:val="28"/>
        </w:rPr>
        <w:t xml:space="preserve"> локальной сети («</w:t>
      </w:r>
      <w:r w:rsidR="00B43A48" w:rsidRPr="00126D84">
        <w:rPr>
          <w:rFonts w:ascii="Times New Roman" w:hAnsi="Times New Roman"/>
          <w:b/>
          <w:sz w:val="28"/>
          <w:szCs w:val="28"/>
        </w:rPr>
        <w:t>Новый</w:t>
      </w:r>
      <w:r w:rsidRPr="00126D84">
        <w:rPr>
          <w:rFonts w:ascii="Times New Roman" w:hAnsi="Times New Roman"/>
          <w:b/>
          <w:sz w:val="28"/>
          <w:szCs w:val="28"/>
        </w:rPr>
        <w:t>»</w:t>
      </w:r>
      <w:r w:rsidR="00B43A48" w:rsidRPr="00126D84">
        <w:rPr>
          <w:rFonts w:ascii="Times New Roman" w:hAnsi="Times New Roman"/>
          <w:b/>
          <w:sz w:val="28"/>
          <w:szCs w:val="28"/>
        </w:rPr>
        <w:t xml:space="preserve"> и «Зеркальный</w:t>
      </w:r>
      <w:r w:rsidR="00945FD0">
        <w:rPr>
          <w:rFonts w:ascii="Times New Roman" w:hAnsi="Times New Roman"/>
          <w:b/>
          <w:sz w:val="28"/>
          <w:szCs w:val="28"/>
        </w:rPr>
        <w:t>»</w:t>
      </w:r>
      <w:r w:rsidRPr="00126D84">
        <w:rPr>
          <w:rFonts w:ascii="Times New Roman" w:hAnsi="Times New Roman"/>
          <w:b/>
          <w:sz w:val="28"/>
          <w:szCs w:val="28"/>
        </w:rPr>
        <w:t>):</w:t>
      </w:r>
    </w:p>
    <w:p w:rsidR="00A321D0" w:rsidRPr="00126D84" w:rsidRDefault="00A321D0" w:rsidP="00A81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1FCC" w:rsidRPr="00126D84" w:rsidRDefault="00A81FCC" w:rsidP="00A81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D0">
        <w:rPr>
          <w:rFonts w:ascii="Times New Roman" w:hAnsi="Times New Roman"/>
          <w:b/>
          <w:sz w:val="28"/>
          <w:szCs w:val="28"/>
        </w:rPr>
        <w:t>Снижение минимальной средней цены на</w:t>
      </w:r>
      <w:r w:rsidR="00B43A48" w:rsidRPr="00A321D0">
        <w:rPr>
          <w:rFonts w:ascii="Times New Roman" w:hAnsi="Times New Roman"/>
          <w:b/>
          <w:sz w:val="28"/>
          <w:szCs w:val="28"/>
        </w:rPr>
        <w:t>:</w:t>
      </w:r>
      <w:r w:rsidR="005E0EA4">
        <w:rPr>
          <w:rFonts w:ascii="Times New Roman" w:hAnsi="Times New Roman"/>
          <w:b/>
          <w:sz w:val="28"/>
          <w:szCs w:val="28"/>
        </w:rPr>
        <w:t xml:space="preserve"> </w:t>
      </w:r>
      <w:r w:rsidR="002B6EA3" w:rsidRPr="00126D84">
        <w:rPr>
          <w:rFonts w:ascii="Times New Roman" w:hAnsi="Times New Roman"/>
          <w:sz w:val="28"/>
          <w:szCs w:val="28"/>
        </w:rPr>
        <w:t xml:space="preserve">крупу гречневую (на </w:t>
      </w:r>
      <w:r w:rsidR="0018685B">
        <w:rPr>
          <w:rFonts w:ascii="Times New Roman" w:hAnsi="Times New Roman"/>
          <w:sz w:val="28"/>
          <w:szCs w:val="28"/>
        </w:rPr>
        <w:t>34,8</w:t>
      </w:r>
      <w:r w:rsidR="002B6EA3" w:rsidRPr="00126D84">
        <w:rPr>
          <w:rFonts w:ascii="Times New Roman" w:hAnsi="Times New Roman"/>
          <w:sz w:val="28"/>
          <w:szCs w:val="28"/>
        </w:rPr>
        <w:t xml:space="preserve">%), </w:t>
      </w:r>
      <w:r w:rsidR="0018685B">
        <w:rPr>
          <w:rFonts w:ascii="Times New Roman" w:hAnsi="Times New Roman"/>
          <w:sz w:val="28"/>
          <w:szCs w:val="28"/>
        </w:rPr>
        <w:t xml:space="preserve">чай черный байховый (на 23,3%), </w:t>
      </w:r>
      <w:r w:rsidR="005505CB">
        <w:rPr>
          <w:rFonts w:ascii="Times New Roman" w:hAnsi="Times New Roman"/>
          <w:sz w:val="28"/>
          <w:szCs w:val="28"/>
        </w:rPr>
        <w:t xml:space="preserve">мясо кур (на 15,2%), сыр твердый (на 34,2%), </w:t>
      </w:r>
      <w:r w:rsidR="00F22514" w:rsidRPr="00126D84">
        <w:rPr>
          <w:rFonts w:ascii="Times New Roman" w:hAnsi="Times New Roman"/>
          <w:sz w:val="28"/>
          <w:szCs w:val="28"/>
        </w:rPr>
        <w:t>картофель свежий (на 13,5%), морковь столовую</w:t>
      </w:r>
      <w:r w:rsidRPr="00126D84">
        <w:rPr>
          <w:rFonts w:ascii="Times New Roman" w:hAnsi="Times New Roman"/>
          <w:sz w:val="28"/>
          <w:szCs w:val="28"/>
        </w:rPr>
        <w:t xml:space="preserve"> свежую (на </w:t>
      </w:r>
      <w:r w:rsidR="00F22514" w:rsidRPr="00126D84">
        <w:rPr>
          <w:rFonts w:ascii="Times New Roman" w:hAnsi="Times New Roman"/>
          <w:sz w:val="28"/>
          <w:szCs w:val="28"/>
        </w:rPr>
        <w:t>15,2</w:t>
      </w:r>
      <w:r w:rsidRPr="00126D84">
        <w:rPr>
          <w:rFonts w:ascii="Times New Roman" w:hAnsi="Times New Roman"/>
          <w:sz w:val="28"/>
          <w:szCs w:val="28"/>
        </w:rPr>
        <w:t>%), связано с изменением цены закупки.</w:t>
      </w:r>
    </w:p>
    <w:p w:rsidR="002B6EA3" w:rsidRPr="00126D84" w:rsidRDefault="002B6EA3" w:rsidP="002B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D0">
        <w:rPr>
          <w:rFonts w:ascii="Times New Roman" w:hAnsi="Times New Roman"/>
          <w:b/>
          <w:sz w:val="28"/>
          <w:szCs w:val="28"/>
        </w:rPr>
        <w:t>Рост минимальной средней цены на:</w:t>
      </w:r>
      <w:r w:rsidR="0018685B">
        <w:rPr>
          <w:rFonts w:ascii="Times New Roman" w:hAnsi="Times New Roman"/>
          <w:sz w:val="28"/>
          <w:szCs w:val="28"/>
        </w:rPr>
        <w:t xml:space="preserve"> крупу рисовую (на 5%), </w:t>
      </w:r>
      <w:r w:rsidR="005505CB" w:rsidRPr="00DC2782">
        <w:rPr>
          <w:rFonts w:ascii="Times New Roman" w:hAnsi="Times New Roman"/>
          <w:sz w:val="28"/>
          <w:szCs w:val="28"/>
        </w:rPr>
        <w:t xml:space="preserve">воду питьевую </w:t>
      </w:r>
      <w:r w:rsidR="005505CB">
        <w:rPr>
          <w:rFonts w:ascii="Times New Roman" w:hAnsi="Times New Roman"/>
          <w:sz w:val="28"/>
          <w:szCs w:val="28"/>
        </w:rPr>
        <w:t>столовую</w:t>
      </w:r>
      <w:r w:rsidR="0018685B">
        <w:rPr>
          <w:rFonts w:ascii="Times New Roman" w:hAnsi="Times New Roman"/>
          <w:sz w:val="28"/>
          <w:szCs w:val="28"/>
        </w:rPr>
        <w:t xml:space="preserve"> </w:t>
      </w:r>
      <w:r w:rsidRPr="00926DE0">
        <w:rPr>
          <w:rFonts w:ascii="Times New Roman" w:hAnsi="Times New Roman"/>
          <w:sz w:val="28"/>
          <w:szCs w:val="28"/>
        </w:rPr>
        <w:t xml:space="preserve">(на </w:t>
      </w:r>
      <w:r w:rsidR="005505CB">
        <w:rPr>
          <w:rFonts w:ascii="Times New Roman" w:hAnsi="Times New Roman"/>
          <w:sz w:val="28"/>
          <w:szCs w:val="28"/>
        </w:rPr>
        <w:t>23,8</w:t>
      </w:r>
      <w:r w:rsidRPr="00926DE0">
        <w:rPr>
          <w:rFonts w:ascii="Times New Roman" w:hAnsi="Times New Roman"/>
          <w:sz w:val="28"/>
          <w:szCs w:val="28"/>
        </w:rPr>
        <w:t xml:space="preserve">%), </w:t>
      </w:r>
      <w:r w:rsidR="005505CB">
        <w:rPr>
          <w:rFonts w:ascii="Times New Roman" w:hAnsi="Times New Roman"/>
          <w:sz w:val="28"/>
          <w:szCs w:val="28"/>
        </w:rPr>
        <w:t xml:space="preserve">молоко питьевое (на 17,5%), рыбу копченую (на 54,8%), </w:t>
      </w:r>
      <w:r w:rsidR="00572FA4" w:rsidRPr="009703B4">
        <w:rPr>
          <w:rFonts w:ascii="Times New Roman" w:hAnsi="Times New Roman"/>
          <w:sz w:val="28"/>
          <w:szCs w:val="28"/>
        </w:rPr>
        <w:t xml:space="preserve">лук репчатый (на </w:t>
      </w:r>
      <w:r w:rsidR="004B6FC7">
        <w:rPr>
          <w:rFonts w:ascii="Times New Roman" w:hAnsi="Times New Roman"/>
          <w:sz w:val="28"/>
          <w:szCs w:val="28"/>
        </w:rPr>
        <w:t>70,3</w:t>
      </w:r>
      <w:r w:rsidR="00572FA4" w:rsidRPr="009703B4">
        <w:rPr>
          <w:rFonts w:ascii="Times New Roman" w:hAnsi="Times New Roman"/>
          <w:sz w:val="28"/>
          <w:szCs w:val="28"/>
        </w:rPr>
        <w:t>%),</w:t>
      </w:r>
      <w:r w:rsidR="00EA18B5" w:rsidRPr="009703B4">
        <w:rPr>
          <w:rFonts w:ascii="Times New Roman" w:hAnsi="Times New Roman"/>
          <w:sz w:val="28"/>
          <w:szCs w:val="28"/>
        </w:rPr>
        <w:t xml:space="preserve"> капуст</w:t>
      </w:r>
      <w:r w:rsidR="004B6FC7">
        <w:rPr>
          <w:rFonts w:ascii="Times New Roman" w:hAnsi="Times New Roman"/>
          <w:sz w:val="28"/>
          <w:szCs w:val="28"/>
        </w:rPr>
        <w:t>у</w:t>
      </w:r>
      <w:r w:rsidR="00EA18B5" w:rsidRPr="009703B4">
        <w:rPr>
          <w:rFonts w:ascii="Times New Roman" w:hAnsi="Times New Roman"/>
          <w:sz w:val="28"/>
          <w:szCs w:val="28"/>
        </w:rPr>
        <w:t xml:space="preserve"> белокочанн</w:t>
      </w:r>
      <w:r w:rsidR="004B6FC7">
        <w:rPr>
          <w:rFonts w:ascii="Times New Roman" w:hAnsi="Times New Roman"/>
          <w:sz w:val="28"/>
          <w:szCs w:val="28"/>
        </w:rPr>
        <w:t>ую</w:t>
      </w:r>
      <w:r w:rsidR="00EA18B5" w:rsidRPr="009703B4">
        <w:rPr>
          <w:rFonts w:ascii="Times New Roman" w:hAnsi="Times New Roman"/>
          <w:sz w:val="28"/>
          <w:szCs w:val="28"/>
        </w:rPr>
        <w:t xml:space="preserve"> свеж</w:t>
      </w:r>
      <w:r w:rsidR="004B6FC7">
        <w:rPr>
          <w:rFonts w:ascii="Times New Roman" w:hAnsi="Times New Roman"/>
          <w:sz w:val="28"/>
          <w:szCs w:val="28"/>
        </w:rPr>
        <w:t>ую</w:t>
      </w:r>
      <w:r w:rsidR="00EA18B5" w:rsidRPr="009703B4">
        <w:rPr>
          <w:rFonts w:ascii="Times New Roman" w:hAnsi="Times New Roman"/>
          <w:sz w:val="28"/>
          <w:szCs w:val="28"/>
        </w:rPr>
        <w:t xml:space="preserve"> (на </w:t>
      </w:r>
      <w:r w:rsidR="004B6FC7">
        <w:rPr>
          <w:rFonts w:ascii="Times New Roman" w:hAnsi="Times New Roman"/>
          <w:sz w:val="28"/>
          <w:szCs w:val="28"/>
        </w:rPr>
        <w:t xml:space="preserve">51%) </w:t>
      </w:r>
      <w:r w:rsidRPr="00926DE0">
        <w:rPr>
          <w:rFonts w:ascii="Times New Roman" w:hAnsi="Times New Roman"/>
          <w:sz w:val="28"/>
          <w:szCs w:val="28"/>
        </w:rPr>
        <w:t>связан с изменение ассортиментного ряда.</w:t>
      </w:r>
    </w:p>
    <w:p w:rsidR="00A81FCC" w:rsidRPr="00A81FCC" w:rsidRDefault="00A81FCC" w:rsidP="000E1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321D0">
        <w:rPr>
          <w:rFonts w:ascii="Times New Roman" w:hAnsi="Times New Roman"/>
          <w:b/>
          <w:sz w:val="28"/>
          <w:szCs w:val="28"/>
        </w:rPr>
        <w:t>Снижение максимальной средней цены на</w:t>
      </w:r>
      <w:r w:rsidR="0018685B">
        <w:rPr>
          <w:rFonts w:ascii="Times New Roman" w:hAnsi="Times New Roman"/>
          <w:b/>
          <w:sz w:val="28"/>
          <w:szCs w:val="28"/>
        </w:rPr>
        <w:t xml:space="preserve">: </w:t>
      </w:r>
      <w:r w:rsidR="004B6FC7" w:rsidRPr="00A65AEA">
        <w:rPr>
          <w:rFonts w:ascii="Times New Roman" w:hAnsi="Times New Roman"/>
          <w:sz w:val="28"/>
          <w:szCs w:val="28"/>
        </w:rPr>
        <w:t>крупу гречневую</w:t>
      </w:r>
      <w:r w:rsidR="004B6FC7">
        <w:rPr>
          <w:rFonts w:ascii="Times New Roman" w:hAnsi="Times New Roman"/>
          <w:b/>
          <w:sz w:val="28"/>
          <w:szCs w:val="28"/>
        </w:rPr>
        <w:t xml:space="preserve"> </w:t>
      </w:r>
      <w:r w:rsidR="00945FD0" w:rsidRPr="008D2083">
        <w:rPr>
          <w:rFonts w:ascii="Times New Roman" w:hAnsi="Times New Roman"/>
          <w:sz w:val="28"/>
          <w:szCs w:val="28"/>
        </w:rPr>
        <w:t>(на</w:t>
      </w:r>
      <w:r w:rsidR="004B6FC7">
        <w:rPr>
          <w:rFonts w:ascii="Times New Roman" w:hAnsi="Times New Roman"/>
          <w:sz w:val="28"/>
          <w:szCs w:val="28"/>
        </w:rPr>
        <w:t xml:space="preserve"> 36,5%</w:t>
      </w:r>
      <w:r w:rsidR="00945FD0" w:rsidRPr="008D2083">
        <w:rPr>
          <w:rFonts w:ascii="Times New Roman" w:hAnsi="Times New Roman"/>
          <w:sz w:val="28"/>
          <w:szCs w:val="28"/>
        </w:rPr>
        <w:t xml:space="preserve">), </w:t>
      </w:r>
      <w:r w:rsidR="00B91700">
        <w:rPr>
          <w:rFonts w:ascii="Times New Roman" w:hAnsi="Times New Roman"/>
          <w:sz w:val="28"/>
          <w:szCs w:val="28"/>
        </w:rPr>
        <w:t>изделия колбасные вареные</w:t>
      </w:r>
      <w:r w:rsidR="00945FD0" w:rsidRPr="008D2083">
        <w:rPr>
          <w:rFonts w:ascii="Times New Roman" w:hAnsi="Times New Roman"/>
          <w:sz w:val="28"/>
          <w:szCs w:val="28"/>
        </w:rPr>
        <w:t xml:space="preserve"> (на </w:t>
      </w:r>
      <w:r w:rsidR="00B91700">
        <w:rPr>
          <w:rFonts w:ascii="Times New Roman" w:hAnsi="Times New Roman"/>
          <w:sz w:val="28"/>
          <w:szCs w:val="28"/>
        </w:rPr>
        <w:t xml:space="preserve">11,8%) </w:t>
      </w:r>
      <w:r w:rsidRPr="000E12A6">
        <w:rPr>
          <w:rFonts w:ascii="Times New Roman" w:hAnsi="Times New Roman"/>
          <w:sz w:val="28"/>
          <w:szCs w:val="28"/>
        </w:rPr>
        <w:t>связано с изменение цены закупки.</w:t>
      </w:r>
    </w:p>
    <w:p w:rsidR="007E2D4C" w:rsidRDefault="007E2D4C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2D4C" w:rsidRDefault="007E2D4C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2D4C" w:rsidRDefault="007E2D4C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E2D4C" w:rsidRDefault="007E2D4C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81FCC" w:rsidRPr="00A56F63" w:rsidRDefault="00A81FCC" w:rsidP="00945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1D0">
        <w:rPr>
          <w:rFonts w:ascii="Times New Roman" w:hAnsi="Times New Roman"/>
          <w:b/>
          <w:sz w:val="28"/>
          <w:szCs w:val="28"/>
        </w:rPr>
        <w:t>Рост максимальной средней цены на:</w:t>
      </w:r>
      <w:r w:rsidR="00131906">
        <w:rPr>
          <w:rFonts w:ascii="Times New Roman" w:hAnsi="Times New Roman"/>
          <w:b/>
          <w:sz w:val="28"/>
          <w:szCs w:val="28"/>
        </w:rPr>
        <w:t xml:space="preserve"> </w:t>
      </w:r>
      <w:r w:rsidR="0018685B" w:rsidRPr="0018685B">
        <w:rPr>
          <w:rFonts w:ascii="Times New Roman" w:hAnsi="Times New Roman"/>
          <w:sz w:val="28"/>
          <w:szCs w:val="28"/>
        </w:rPr>
        <w:t>муку пшеничную (на 25,6%)</w:t>
      </w:r>
      <w:r w:rsidR="0018685B">
        <w:rPr>
          <w:rFonts w:ascii="Times New Roman" w:hAnsi="Times New Roman"/>
          <w:b/>
          <w:sz w:val="28"/>
          <w:szCs w:val="28"/>
        </w:rPr>
        <w:t xml:space="preserve">, </w:t>
      </w:r>
      <w:r w:rsidR="0018685B" w:rsidRPr="00B91700">
        <w:rPr>
          <w:rFonts w:ascii="Times New Roman" w:hAnsi="Times New Roman"/>
          <w:sz w:val="28"/>
          <w:szCs w:val="28"/>
        </w:rPr>
        <w:t>макаронные изделия (на 31%),</w:t>
      </w:r>
      <w:r w:rsidR="0018685B">
        <w:rPr>
          <w:rFonts w:ascii="Times New Roman" w:hAnsi="Times New Roman"/>
          <w:b/>
          <w:sz w:val="28"/>
          <w:szCs w:val="28"/>
        </w:rPr>
        <w:t xml:space="preserve">  </w:t>
      </w:r>
      <w:r w:rsidR="0018685B" w:rsidRPr="008D2083">
        <w:rPr>
          <w:rFonts w:ascii="Times New Roman" w:hAnsi="Times New Roman"/>
          <w:sz w:val="28"/>
          <w:szCs w:val="28"/>
        </w:rPr>
        <w:t>крупу рисовую</w:t>
      </w:r>
      <w:r w:rsidR="0018685B">
        <w:rPr>
          <w:rFonts w:ascii="Times New Roman" w:hAnsi="Times New Roman"/>
          <w:sz w:val="28"/>
          <w:szCs w:val="28"/>
        </w:rPr>
        <w:t xml:space="preserve"> (на 5,1%),</w:t>
      </w:r>
      <w:r w:rsidR="0018685B">
        <w:rPr>
          <w:rFonts w:ascii="Times New Roman" w:hAnsi="Times New Roman"/>
          <w:b/>
          <w:sz w:val="28"/>
          <w:szCs w:val="28"/>
        </w:rPr>
        <w:t xml:space="preserve"> </w:t>
      </w:r>
      <w:r w:rsidR="000E12A6" w:rsidRPr="00A56F63">
        <w:rPr>
          <w:rFonts w:ascii="Times New Roman" w:hAnsi="Times New Roman"/>
          <w:sz w:val="28"/>
          <w:szCs w:val="28"/>
        </w:rPr>
        <w:t>мясо кур (на 33,9%), рыб</w:t>
      </w:r>
      <w:r w:rsidR="00B91700">
        <w:rPr>
          <w:rFonts w:ascii="Times New Roman" w:hAnsi="Times New Roman"/>
          <w:sz w:val="28"/>
          <w:szCs w:val="28"/>
        </w:rPr>
        <w:t>у</w:t>
      </w:r>
      <w:r w:rsidR="000E12A6" w:rsidRPr="00A56F63">
        <w:rPr>
          <w:rFonts w:ascii="Times New Roman" w:hAnsi="Times New Roman"/>
          <w:sz w:val="28"/>
          <w:szCs w:val="28"/>
        </w:rPr>
        <w:t xml:space="preserve"> копчен</w:t>
      </w:r>
      <w:r w:rsidR="00B91700">
        <w:rPr>
          <w:rFonts w:ascii="Times New Roman" w:hAnsi="Times New Roman"/>
          <w:sz w:val="28"/>
          <w:szCs w:val="28"/>
        </w:rPr>
        <w:t>ую</w:t>
      </w:r>
      <w:r w:rsidR="000E12A6" w:rsidRPr="00A56F63">
        <w:rPr>
          <w:rFonts w:ascii="Times New Roman" w:hAnsi="Times New Roman"/>
          <w:sz w:val="28"/>
          <w:szCs w:val="28"/>
        </w:rPr>
        <w:t xml:space="preserve">  (на 23,1%), масло сливочное (на </w:t>
      </w:r>
      <w:r w:rsidR="005505CB">
        <w:rPr>
          <w:rFonts w:ascii="Times New Roman" w:hAnsi="Times New Roman"/>
          <w:sz w:val="28"/>
          <w:szCs w:val="28"/>
        </w:rPr>
        <w:t>18,4</w:t>
      </w:r>
      <w:r w:rsidR="000E12A6" w:rsidRPr="00A56F63">
        <w:rPr>
          <w:rFonts w:ascii="Times New Roman" w:hAnsi="Times New Roman"/>
          <w:sz w:val="28"/>
          <w:szCs w:val="28"/>
        </w:rPr>
        <w:t>%),</w:t>
      </w:r>
      <w:r w:rsidR="00B91700">
        <w:rPr>
          <w:rFonts w:ascii="Times New Roman" w:hAnsi="Times New Roman"/>
          <w:sz w:val="28"/>
          <w:szCs w:val="28"/>
        </w:rPr>
        <w:t xml:space="preserve"> колбасы сырокопченые (14,6%)</w:t>
      </w:r>
      <w:r w:rsidR="000E12A6" w:rsidRPr="00A56F63">
        <w:rPr>
          <w:rFonts w:ascii="Times New Roman" w:hAnsi="Times New Roman"/>
          <w:sz w:val="28"/>
          <w:szCs w:val="28"/>
        </w:rPr>
        <w:t xml:space="preserve"> </w:t>
      </w:r>
      <w:r w:rsidRPr="00A56F63">
        <w:rPr>
          <w:rFonts w:ascii="Times New Roman" w:hAnsi="Times New Roman"/>
          <w:sz w:val="28"/>
          <w:szCs w:val="28"/>
        </w:rPr>
        <w:t xml:space="preserve">связан с изменением ассортиментного ряда. </w:t>
      </w:r>
    </w:p>
    <w:p w:rsidR="004D4687" w:rsidRDefault="004D4687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81FCC" w:rsidRPr="004D4687" w:rsidRDefault="00A81FCC" w:rsidP="00945F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4687">
        <w:rPr>
          <w:rFonts w:ascii="Times New Roman" w:hAnsi="Times New Roman"/>
          <w:b/>
          <w:sz w:val="28"/>
          <w:szCs w:val="28"/>
        </w:rPr>
        <w:t>В несетевых магазинах (магазин «Продукты», магазин «</w:t>
      </w:r>
      <w:r w:rsidR="00FD60D1" w:rsidRPr="004D4687">
        <w:rPr>
          <w:rFonts w:ascii="Times New Roman" w:hAnsi="Times New Roman"/>
          <w:b/>
          <w:sz w:val="28"/>
          <w:szCs w:val="28"/>
        </w:rPr>
        <w:t>Горка</w:t>
      </w:r>
      <w:r w:rsidRPr="004D4687">
        <w:rPr>
          <w:rFonts w:ascii="Times New Roman" w:hAnsi="Times New Roman"/>
          <w:b/>
          <w:sz w:val="28"/>
          <w:szCs w:val="28"/>
        </w:rPr>
        <w:t>»):</w:t>
      </w:r>
    </w:p>
    <w:p w:rsidR="006A2DDA" w:rsidRDefault="006A2DDA" w:rsidP="006A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700" w:rsidRPr="00821C70" w:rsidRDefault="00B91700" w:rsidP="00821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5A2">
        <w:rPr>
          <w:rFonts w:ascii="Times New Roman" w:hAnsi="Times New Roman"/>
          <w:b/>
          <w:sz w:val="28"/>
          <w:szCs w:val="28"/>
        </w:rPr>
        <w:t>Увеличение минимальной средней цены на</w:t>
      </w:r>
      <w:r w:rsidRPr="005444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масло подсолнечное (на 27%), </w:t>
      </w:r>
      <w:r w:rsidRPr="005444DB">
        <w:rPr>
          <w:rFonts w:ascii="Times New Roman" w:hAnsi="Times New Roman"/>
          <w:sz w:val="28"/>
          <w:szCs w:val="28"/>
        </w:rPr>
        <w:t xml:space="preserve">сахарный песок (на </w:t>
      </w:r>
      <w:r>
        <w:rPr>
          <w:rFonts w:ascii="Times New Roman" w:hAnsi="Times New Roman"/>
          <w:sz w:val="28"/>
          <w:szCs w:val="28"/>
        </w:rPr>
        <w:t>16,2</w:t>
      </w:r>
      <w:r w:rsidRPr="005444DB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хлеб (на 11,7%), молоко (на 18,9%), масло сливочное (на 22%), </w:t>
      </w:r>
      <w:r w:rsidRPr="00FD5D27">
        <w:rPr>
          <w:rFonts w:ascii="Times New Roman" w:hAnsi="Times New Roman"/>
          <w:sz w:val="28"/>
          <w:szCs w:val="28"/>
        </w:rPr>
        <w:t>чай</w:t>
      </w:r>
      <w:r>
        <w:rPr>
          <w:rFonts w:ascii="Times New Roman" w:hAnsi="Times New Roman"/>
          <w:sz w:val="28"/>
          <w:szCs w:val="28"/>
        </w:rPr>
        <w:t xml:space="preserve"> черный байховый</w:t>
      </w:r>
      <w:r w:rsidRPr="00FD5D27">
        <w:rPr>
          <w:rFonts w:ascii="Times New Roman" w:hAnsi="Times New Roman"/>
          <w:sz w:val="28"/>
          <w:szCs w:val="28"/>
        </w:rPr>
        <w:t xml:space="preserve">  (на </w:t>
      </w:r>
      <w:r>
        <w:rPr>
          <w:rFonts w:ascii="Times New Roman" w:hAnsi="Times New Roman"/>
          <w:sz w:val="28"/>
          <w:szCs w:val="28"/>
        </w:rPr>
        <w:t>46,5</w:t>
      </w:r>
      <w:r w:rsidRPr="00FD5D27">
        <w:rPr>
          <w:rFonts w:ascii="Times New Roman" w:hAnsi="Times New Roman"/>
          <w:sz w:val="28"/>
          <w:szCs w:val="28"/>
        </w:rPr>
        <w:t xml:space="preserve">%), </w:t>
      </w:r>
      <w:r w:rsidR="0099162F">
        <w:rPr>
          <w:rFonts w:ascii="Times New Roman" w:hAnsi="Times New Roman"/>
          <w:sz w:val="28"/>
          <w:szCs w:val="28"/>
        </w:rPr>
        <w:t xml:space="preserve">рыбу соленую (на 26,3%), </w:t>
      </w:r>
      <w:r>
        <w:rPr>
          <w:rFonts w:ascii="Times New Roman" w:hAnsi="Times New Roman"/>
          <w:sz w:val="28"/>
          <w:szCs w:val="28"/>
        </w:rPr>
        <w:t xml:space="preserve">картофель свежий (на 142%), лук репчатый (на 95,8%), </w:t>
      </w:r>
      <w:r w:rsidRPr="00FD5D27">
        <w:rPr>
          <w:rFonts w:ascii="Times New Roman" w:hAnsi="Times New Roman"/>
          <w:sz w:val="28"/>
          <w:szCs w:val="28"/>
        </w:rPr>
        <w:t xml:space="preserve">капуста белокочанная свежая (на </w:t>
      </w:r>
      <w:r>
        <w:rPr>
          <w:rFonts w:ascii="Times New Roman" w:hAnsi="Times New Roman"/>
          <w:sz w:val="28"/>
          <w:szCs w:val="28"/>
        </w:rPr>
        <w:t>52,2</w:t>
      </w:r>
      <w:r w:rsidRPr="00FD5D27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морковь (на 26%), </w:t>
      </w:r>
      <w:r w:rsidRPr="00FD5D27">
        <w:rPr>
          <w:rFonts w:ascii="Times New Roman" w:hAnsi="Times New Roman"/>
          <w:sz w:val="28"/>
          <w:szCs w:val="28"/>
        </w:rPr>
        <w:t>огурцы (</w:t>
      </w:r>
      <w:r w:rsidR="00821C70">
        <w:rPr>
          <w:rFonts w:ascii="Times New Roman" w:hAnsi="Times New Roman"/>
          <w:sz w:val="28"/>
          <w:szCs w:val="28"/>
        </w:rPr>
        <w:t>98,2</w:t>
      </w:r>
      <w:r w:rsidRPr="00FD5D27">
        <w:rPr>
          <w:rFonts w:ascii="Times New Roman" w:hAnsi="Times New Roman"/>
          <w:sz w:val="28"/>
          <w:szCs w:val="28"/>
        </w:rPr>
        <w:t>%), томаты свежие (</w:t>
      </w:r>
      <w:r w:rsidR="00821C70">
        <w:rPr>
          <w:rFonts w:ascii="Times New Roman" w:hAnsi="Times New Roman"/>
          <w:sz w:val="28"/>
          <w:szCs w:val="28"/>
        </w:rPr>
        <w:t>44,5</w:t>
      </w:r>
      <w:r>
        <w:rPr>
          <w:rFonts w:ascii="Times New Roman" w:hAnsi="Times New Roman"/>
          <w:sz w:val="28"/>
          <w:szCs w:val="28"/>
        </w:rPr>
        <w:t xml:space="preserve">%), </w:t>
      </w:r>
      <w:r w:rsidRPr="00FD5D27">
        <w:rPr>
          <w:rFonts w:ascii="Times New Roman" w:hAnsi="Times New Roman"/>
          <w:sz w:val="28"/>
          <w:szCs w:val="28"/>
        </w:rPr>
        <w:t xml:space="preserve">мандарины (на </w:t>
      </w:r>
      <w:r>
        <w:rPr>
          <w:rFonts w:ascii="Times New Roman" w:hAnsi="Times New Roman"/>
          <w:sz w:val="28"/>
          <w:szCs w:val="28"/>
        </w:rPr>
        <w:t>2</w:t>
      </w:r>
      <w:r w:rsidR="00821C70">
        <w:rPr>
          <w:rFonts w:ascii="Times New Roman" w:hAnsi="Times New Roman"/>
          <w:sz w:val="28"/>
          <w:szCs w:val="28"/>
        </w:rPr>
        <w:t>3,8</w:t>
      </w:r>
      <w:r w:rsidRPr="00FD5D27">
        <w:rPr>
          <w:rFonts w:ascii="Times New Roman" w:hAnsi="Times New Roman"/>
          <w:sz w:val="28"/>
          <w:szCs w:val="28"/>
        </w:rPr>
        <w:t>%),  яйцо (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21C70">
        <w:rPr>
          <w:rFonts w:ascii="Times New Roman" w:hAnsi="Times New Roman"/>
          <w:sz w:val="28"/>
          <w:szCs w:val="28"/>
        </w:rPr>
        <w:t>49,4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FD5D27">
        <w:rPr>
          <w:rFonts w:ascii="Times New Roman" w:hAnsi="Times New Roman"/>
          <w:sz w:val="28"/>
          <w:szCs w:val="28"/>
        </w:rPr>
        <w:t>связано с изменением цены закупки.</w:t>
      </w:r>
    </w:p>
    <w:p w:rsidR="00B91700" w:rsidRPr="00572FA4" w:rsidRDefault="00B91700" w:rsidP="00B91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6505A2">
        <w:rPr>
          <w:rFonts w:ascii="Times New Roman" w:hAnsi="Times New Roman"/>
          <w:b/>
          <w:sz w:val="28"/>
          <w:szCs w:val="28"/>
        </w:rPr>
        <w:t>Снижение минимальной средней цены на</w:t>
      </w:r>
      <w:r w:rsidRPr="002F3603">
        <w:rPr>
          <w:rFonts w:ascii="Times New Roman" w:hAnsi="Times New Roman"/>
          <w:sz w:val="28"/>
          <w:szCs w:val="28"/>
        </w:rPr>
        <w:t xml:space="preserve">: крупу гречневую (на </w:t>
      </w:r>
      <w:r w:rsidR="00821C70">
        <w:rPr>
          <w:rFonts w:ascii="Times New Roman" w:hAnsi="Times New Roman"/>
          <w:sz w:val="28"/>
          <w:szCs w:val="28"/>
        </w:rPr>
        <w:t>29,6</w:t>
      </w:r>
      <w:r w:rsidRPr="002F3603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на макаронные изд</w:t>
      </w:r>
      <w:r w:rsidR="00821C70">
        <w:rPr>
          <w:rFonts w:ascii="Times New Roman" w:hAnsi="Times New Roman"/>
          <w:sz w:val="28"/>
          <w:szCs w:val="28"/>
        </w:rPr>
        <w:t>елия (на 13,5%),</w:t>
      </w:r>
      <w:r w:rsidR="0099162F">
        <w:rPr>
          <w:rFonts w:ascii="Times New Roman" w:hAnsi="Times New Roman"/>
          <w:sz w:val="28"/>
          <w:szCs w:val="28"/>
        </w:rPr>
        <w:t xml:space="preserve"> кефир (на 17%), </w:t>
      </w:r>
      <w:r w:rsidR="00821C70">
        <w:rPr>
          <w:rFonts w:ascii="Times New Roman" w:hAnsi="Times New Roman"/>
          <w:sz w:val="28"/>
          <w:szCs w:val="28"/>
        </w:rPr>
        <w:t xml:space="preserve">мясо кур (на </w:t>
      </w:r>
      <w:r w:rsidR="0099162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%)</w:t>
      </w:r>
      <w:r w:rsidRPr="00DC27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виноград (на </w:t>
      </w:r>
      <w:r w:rsidR="00821C70">
        <w:rPr>
          <w:rFonts w:ascii="Times New Roman" w:hAnsi="Times New Roman"/>
          <w:sz w:val="28"/>
          <w:szCs w:val="28"/>
        </w:rPr>
        <w:t>42</w:t>
      </w:r>
      <w:r w:rsidR="0099162F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0B5">
        <w:rPr>
          <w:rFonts w:ascii="Times New Roman" w:hAnsi="Times New Roman"/>
          <w:sz w:val="28"/>
          <w:szCs w:val="28"/>
        </w:rPr>
        <w:t>связан</w:t>
      </w:r>
      <w:r w:rsidR="00A65AEA">
        <w:rPr>
          <w:rFonts w:ascii="Times New Roman" w:hAnsi="Times New Roman"/>
          <w:sz w:val="28"/>
          <w:szCs w:val="28"/>
        </w:rPr>
        <w:t>о</w:t>
      </w:r>
      <w:r w:rsidRPr="001650B5">
        <w:rPr>
          <w:rFonts w:ascii="Times New Roman" w:hAnsi="Times New Roman"/>
          <w:sz w:val="28"/>
          <w:szCs w:val="28"/>
        </w:rPr>
        <w:t xml:space="preserve"> с изменением ассортиментного ряда и цены закупки.</w:t>
      </w:r>
    </w:p>
    <w:p w:rsidR="00B91700" w:rsidRPr="003A0242" w:rsidRDefault="00B91700" w:rsidP="00B91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5A2">
        <w:rPr>
          <w:rFonts w:ascii="Times New Roman" w:hAnsi="Times New Roman"/>
          <w:b/>
          <w:sz w:val="28"/>
          <w:szCs w:val="28"/>
        </w:rPr>
        <w:t>Рост максимальной средней цены на</w:t>
      </w:r>
      <w:r w:rsidRPr="00DC278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масло подсолнечное (на 10,6%), </w:t>
      </w:r>
      <w:r w:rsidRPr="00DC2782">
        <w:rPr>
          <w:rFonts w:ascii="Times New Roman" w:hAnsi="Times New Roman"/>
          <w:sz w:val="28"/>
          <w:szCs w:val="28"/>
        </w:rPr>
        <w:t xml:space="preserve">рыбу </w:t>
      </w:r>
      <w:r w:rsidRPr="00446F1E">
        <w:rPr>
          <w:rFonts w:ascii="Times New Roman" w:hAnsi="Times New Roman"/>
          <w:sz w:val="28"/>
          <w:szCs w:val="28"/>
        </w:rPr>
        <w:t>соленую (на 33,8%), мясо кур (32,8%), кефир (</w:t>
      </w:r>
      <w:r>
        <w:rPr>
          <w:rFonts w:ascii="Times New Roman" w:hAnsi="Times New Roman"/>
          <w:sz w:val="28"/>
          <w:szCs w:val="28"/>
        </w:rPr>
        <w:t>7,8</w:t>
      </w:r>
      <w:r w:rsidRPr="00446F1E">
        <w:rPr>
          <w:rFonts w:ascii="Times New Roman" w:hAnsi="Times New Roman"/>
          <w:sz w:val="28"/>
          <w:szCs w:val="28"/>
        </w:rPr>
        <w:t xml:space="preserve">%), воду питьевую </w:t>
      </w:r>
      <w:r w:rsidRPr="00654A2B">
        <w:rPr>
          <w:rFonts w:ascii="Times New Roman" w:hAnsi="Times New Roman"/>
          <w:sz w:val="28"/>
          <w:szCs w:val="28"/>
        </w:rPr>
        <w:t>столовую (на 16,5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3A0242">
        <w:rPr>
          <w:rFonts w:ascii="Times New Roman" w:hAnsi="Times New Roman"/>
          <w:sz w:val="28"/>
          <w:szCs w:val="28"/>
        </w:rPr>
        <w:t>связан с изменением ассортиментного ряда и цены закупки.</w:t>
      </w:r>
    </w:p>
    <w:p w:rsidR="00B91700" w:rsidRPr="003A0242" w:rsidRDefault="00B91700" w:rsidP="00B91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5A2">
        <w:rPr>
          <w:rFonts w:ascii="Times New Roman" w:hAnsi="Times New Roman"/>
          <w:b/>
          <w:sz w:val="28"/>
          <w:szCs w:val="28"/>
        </w:rPr>
        <w:t>Снижение максимальной средней цены на</w:t>
      </w:r>
      <w:r w:rsidRPr="003A024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соль поваренную (16,6%), </w:t>
      </w:r>
      <w:r w:rsidRPr="00DC2782">
        <w:rPr>
          <w:rFonts w:ascii="Times New Roman" w:hAnsi="Times New Roman"/>
          <w:sz w:val="28"/>
          <w:szCs w:val="28"/>
        </w:rPr>
        <w:t xml:space="preserve">крупу рисовую (на </w:t>
      </w:r>
      <w:r>
        <w:rPr>
          <w:rFonts w:ascii="Times New Roman" w:hAnsi="Times New Roman"/>
          <w:sz w:val="28"/>
          <w:szCs w:val="28"/>
        </w:rPr>
        <w:t>43,8</w:t>
      </w:r>
      <w:r w:rsidRPr="00DC2782">
        <w:rPr>
          <w:rFonts w:ascii="Times New Roman" w:hAnsi="Times New Roman"/>
          <w:sz w:val="28"/>
          <w:szCs w:val="28"/>
        </w:rPr>
        <w:t>%)</w:t>
      </w:r>
      <w:r w:rsidR="0099162F">
        <w:rPr>
          <w:rFonts w:ascii="Times New Roman" w:hAnsi="Times New Roman"/>
          <w:sz w:val="28"/>
          <w:szCs w:val="28"/>
        </w:rPr>
        <w:t>, свинину (на 15,6 %)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242">
        <w:rPr>
          <w:rFonts w:ascii="Times New Roman" w:hAnsi="Times New Roman"/>
          <w:sz w:val="28"/>
          <w:szCs w:val="28"/>
        </w:rPr>
        <w:t>связан</w:t>
      </w:r>
      <w:r w:rsidR="00A65AEA">
        <w:rPr>
          <w:rFonts w:ascii="Times New Roman" w:hAnsi="Times New Roman"/>
          <w:sz w:val="28"/>
          <w:szCs w:val="28"/>
        </w:rPr>
        <w:t>о</w:t>
      </w:r>
      <w:r w:rsidRPr="003A0242">
        <w:rPr>
          <w:rFonts w:ascii="Times New Roman" w:hAnsi="Times New Roman"/>
          <w:sz w:val="28"/>
          <w:szCs w:val="28"/>
        </w:rPr>
        <w:t xml:space="preserve"> с изменением ассортиментного ряда.</w:t>
      </w:r>
    </w:p>
    <w:p w:rsidR="00B91700" w:rsidRDefault="00B91700" w:rsidP="00C27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FD0" w:rsidRDefault="0099162F" w:rsidP="00C2742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3F8F" w:rsidRPr="00490863">
        <w:rPr>
          <w:rFonts w:ascii="Times New Roman" w:hAnsi="Times New Roman" w:cs="Times New Roman"/>
          <w:sz w:val="28"/>
          <w:szCs w:val="28"/>
        </w:rPr>
        <w:t>оклад о состоянии и развитии конкурентной среды на рынках товаров, работ и услуг Лежневского  муниципального района подготовлен и размещен на официальн</w:t>
      </w:r>
      <w:r w:rsidR="000C3D94">
        <w:rPr>
          <w:rFonts w:ascii="Times New Roman" w:hAnsi="Times New Roman" w:cs="Times New Roman"/>
          <w:sz w:val="28"/>
          <w:szCs w:val="28"/>
        </w:rPr>
        <w:t>ых</w:t>
      </w:r>
      <w:r w:rsidR="00C73F8F" w:rsidRPr="00490863">
        <w:rPr>
          <w:rFonts w:ascii="Times New Roman" w:hAnsi="Times New Roman" w:cs="Times New Roman"/>
          <w:sz w:val="28"/>
          <w:szCs w:val="28"/>
        </w:rPr>
        <w:t xml:space="preserve"> сайт</w:t>
      </w:r>
      <w:r w:rsidR="000C3D94">
        <w:rPr>
          <w:rFonts w:ascii="Times New Roman" w:hAnsi="Times New Roman" w:cs="Times New Roman"/>
          <w:sz w:val="28"/>
          <w:szCs w:val="28"/>
        </w:rPr>
        <w:t>ах</w:t>
      </w:r>
      <w:r w:rsidR="00C73F8F" w:rsidRPr="00490863">
        <w:rPr>
          <w:rFonts w:ascii="Times New Roman" w:hAnsi="Times New Roman" w:cs="Times New Roman"/>
          <w:sz w:val="28"/>
          <w:szCs w:val="28"/>
        </w:rPr>
        <w:t xml:space="preserve"> </w:t>
      </w:r>
      <w:r w:rsidR="00806B46" w:rsidRPr="004908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3F8F" w:rsidRPr="00490863">
        <w:rPr>
          <w:rFonts w:ascii="Times New Roman" w:hAnsi="Times New Roman" w:cs="Times New Roman"/>
          <w:sz w:val="28"/>
          <w:szCs w:val="28"/>
        </w:rPr>
        <w:t>Лежневского муниципального района  в сети Интернет.</w:t>
      </w:r>
    </w:p>
    <w:p w:rsidR="00945FD0" w:rsidRP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945FD0" w:rsidRP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945FD0" w:rsidRP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945FD0" w:rsidRP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945FD0" w:rsidRP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945FD0" w:rsidRDefault="00945FD0" w:rsidP="00945FD0">
      <w:pPr>
        <w:rPr>
          <w:rFonts w:ascii="Times New Roman" w:hAnsi="Times New Roman" w:cs="Times New Roman"/>
          <w:sz w:val="20"/>
          <w:szCs w:val="20"/>
        </w:rPr>
      </w:pPr>
    </w:p>
    <w:p w:rsidR="004262D8" w:rsidRDefault="00945FD0" w:rsidP="00945FD0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45FD0" w:rsidRDefault="00945FD0" w:rsidP="00945FD0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</w:p>
    <w:p w:rsidR="00945FD0" w:rsidRDefault="00945FD0" w:rsidP="00945FD0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</w:p>
    <w:p w:rsidR="00945FD0" w:rsidRDefault="00945FD0" w:rsidP="00945FD0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</w:p>
    <w:p w:rsidR="00945FD0" w:rsidRDefault="00945FD0" w:rsidP="00945FD0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</w:p>
    <w:sectPr w:rsidR="00945FD0" w:rsidSect="001923D5">
      <w:footerReference w:type="default" r:id="rId17"/>
      <w:pgSz w:w="11906" w:h="16838"/>
      <w:pgMar w:top="567" w:right="850" w:bottom="426" w:left="1276" w:header="708" w:footer="4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C4" w:rsidRDefault="004264C4" w:rsidP="007506C4">
      <w:pPr>
        <w:spacing w:after="0" w:line="240" w:lineRule="auto"/>
      </w:pPr>
      <w:r>
        <w:separator/>
      </w:r>
    </w:p>
  </w:endnote>
  <w:endnote w:type="continuationSeparator" w:id="1">
    <w:p w:rsidR="004264C4" w:rsidRDefault="004264C4" w:rsidP="007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4830"/>
      <w:docPartObj>
        <w:docPartGallery w:val="Page Numbers (Bottom of Page)"/>
        <w:docPartUnique/>
      </w:docPartObj>
    </w:sdtPr>
    <w:sdtContent>
      <w:p w:rsidR="00B91700" w:rsidRDefault="00F00038">
        <w:pPr>
          <w:pStyle w:val="a9"/>
        </w:pPr>
        <w:fldSimple w:instr=" PAGE   \* MERGEFORMAT ">
          <w:r w:rsidR="00A52422">
            <w:rPr>
              <w:noProof/>
            </w:rPr>
            <w:t>18</w:t>
          </w:r>
        </w:fldSimple>
      </w:p>
      <w:p w:rsidR="00B91700" w:rsidRDefault="00F00038">
        <w:pPr>
          <w:pStyle w:val="a9"/>
        </w:pPr>
      </w:p>
    </w:sdtContent>
  </w:sdt>
  <w:p w:rsidR="00B91700" w:rsidRDefault="00B917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C4" w:rsidRDefault="004264C4" w:rsidP="007506C4">
      <w:pPr>
        <w:spacing w:after="0" w:line="240" w:lineRule="auto"/>
      </w:pPr>
      <w:r>
        <w:separator/>
      </w:r>
    </w:p>
  </w:footnote>
  <w:footnote w:type="continuationSeparator" w:id="1">
    <w:p w:rsidR="004264C4" w:rsidRDefault="004264C4" w:rsidP="0075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A1"/>
    <w:multiLevelType w:val="hybridMultilevel"/>
    <w:tmpl w:val="BFCED9BA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3756"/>
    <w:multiLevelType w:val="hybridMultilevel"/>
    <w:tmpl w:val="2370E756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30ECD"/>
    <w:multiLevelType w:val="hybridMultilevel"/>
    <w:tmpl w:val="01906D5E"/>
    <w:lvl w:ilvl="0" w:tplc="A3FC79E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4DD11E5A"/>
    <w:multiLevelType w:val="hybridMultilevel"/>
    <w:tmpl w:val="52BEAFA4"/>
    <w:lvl w:ilvl="0" w:tplc="A3FC79E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48F423C"/>
    <w:multiLevelType w:val="hybridMultilevel"/>
    <w:tmpl w:val="5FB89DE6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0DEC"/>
    <w:multiLevelType w:val="hybridMultilevel"/>
    <w:tmpl w:val="924AC6B6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90A53"/>
    <w:multiLevelType w:val="hybridMultilevel"/>
    <w:tmpl w:val="6E342BEE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F4F77"/>
    <w:multiLevelType w:val="hybridMultilevel"/>
    <w:tmpl w:val="A1E0827E"/>
    <w:lvl w:ilvl="0" w:tplc="A3FC79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8">
    <w:nsid w:val="7DDA68DF"/>
    <w:multiLevelType w:val="hybridMultilevel"/>
    <w:tmpl w:val="DED2B2BC"/>
    <w:lvl w:ilvl="0" w:tplc="A3FC79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D0155C"/>
    <w:multiLevelType w:val="hybridMultilevel"/>
    <w:tmpl w:val="521E991E"/>
    <w:lvl w:ilvl="0" w:tplc="A3FC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730"/>
    <w:rsid w:val="00002101"/>
    <w:rsid w:val="00002E88"/>
    <w:rsid w:val="00005982"/>
    <w:rsid w:val="00010837"/>
    <w:rsid w:val="00015E20"/>
    <w:rsid w:val="00016B2D"/>
    <w:rsid w:val="00017536"/>
    <w:rsid w:val="000179B7"/>
    <w:rsid w:val="000215B7"/>
    <w:rsid w:val="00023751"/>
    <w:rsid w:val="00026E1F"/>
    <w:rsid w:val="00030387"/>
    <w:rsid w:val="000309AB"/>
    <w:rsid w:val="00031302"/>
    <w:rsid w:val="00031AC9"/>
    <w:rsid w:val="000370F3"/>
    <w:rsid w:val="000372A1"/>
    <w:rsid w:val="000374B8"/>
    <w:rsid w:val="00040541"/>
    <w:rsid w:val="00044DD9"/>
    <w:rsid w:val="00044E88"/>
    <w:rsid w:val="000476BC"/>
    <w:rsid w:val="000509FF"/>
    <w:rsid w:val="00051260"/>
    <w:rsid w:val="00051B62"/>
    <w:rsid w:val="00051E99"/>
    <w:rsid w:val="000536D5"/>
    <w:rsid w:val="00053F5C"/>
    <w:rsid w:val="00054EA9"/>
    <w:rsid w:val="00054F59"/>
    <w:rsid w:val="00055F3B"/>
    <w:rsid w:val="00056011"/>
    <w:rsid w:val="0006483A"/>
    <w:rsid w:val="0006598E"/>
    <w:rsid w:val="000668C7"/>
    <w:rsid w:val="00070B01"/>
    <w:rsid w:val="00072AF6"/>
    <w:rsid w:val="0007428A"/>
    <w:rsid w:val="00075295"/>
    <w:rsid w:val="000761F9"/>
    <w:rsid w:val="000801E5"/>
    <w:rsid w:val="0008149C"/>
    <w:rsid w:val="0008173B"/>
    <w:rsid w:val="000825D5"/>
    <w:rsid w:val="000872DF"/>
    <w:rsid w:val="00090C65"/>
    <w:rsid w:val="00091703"/>
    <w:rsid w:val="00096547"/>
    <w:rsid w:val="00097D50"/>
    <w:rsid w:val="000A0DB8"/>
    <w:rsid w:val="000A1076"/>
    <w:rsid w:val="000A1C3C"/>
    <w:rsid w:val="000A27E7"/>
    <w:rsid w:val="000A69C9"/>
    <w:rsid w:val="000B12C3"/>
    <w:rsid w:val="000B41CC"/>
    <w:rsid w:val="000B470F"/>
    <w:rsid w:val="000B49AD"/>
    <w:rsid w:val="000B4C28"/>
    <w:rsid w:val="000C3C5A"/>
    <w:rsid w:val="000C3D94"/>
    <w:rsid w:val="000C4BA1"/>
    <w:rsid w:val="000C7913"/>
    <w:rsid w:val="000C7BD3"/>
    <w:rsid w:val="000D218D"/>
    <w:rsid w:val="000D7CE3"/>
    <w:rsid w:val="000E0E47"/>
    <w:rsid w:val="000E12A6"/>
    <w:rsid w:val="000E149C"/>
    <w:rsid w:val="000E2437"/>
    <w:rsid w:val="000E41C2"/>
    <w:rsid w:val="000E6BE5"/>
    <w:rsid w:val="000F0D38"/>
    <w:rsid w:val="000F2AEF"/>
    <w:rsid w:val="00101553"/>
    <w:rsid w:val="0011252A"/>
    <w:rsid w:val="0011339E"/>
    <w:rsid w:val="001158EF"/>
    <w:rsid w:val="00116C07"/>
    <w:rsid w:val="00121407"/>
    <w:rsid w:val="0012301F"/>
    <w:rsid w:val="00124069"/>
    <w:rsid w:val="00125AFF"/>
    <w:rsid w:val="00125BE9"/>
    <w:rsid w:val="00125DDB"/>
    <w:rsid w:val="0012656E"/>
    <w:rsid w:val="00126D84"/>
    <w:rsid w:val="00127676"/>
    <w:rsid w:val="00130B1D"/>
    <w:rsid w:val="00131906"/>
    <w:rsid w:val="00131A76"/>
    <w:rsid w:val="0013321C"/>
    <w:rsid w:val="00134096"/>
    <w:rsid w:val="001353EC"/>
    <w:rsid w:val="00135528"/>
    <w:rsid w:val="0013753D"/>
    <w:rsid w:val="0013756A"/>
    <w:rsid w:val="001411AE"/>
    <w:rsid w:val="00145443"/>
    <w:rsid w:val="0014713C"/>
    <w:rsid w:val="0015226C"/>
    <w:rsid w:val="00155EA0"/>
    <w:rsid w:val="00157B68"/>
    <w:rsid w:val="00160A21"/>
    <w:rsid w:val="00160D68"/>
    <w:rsid w:val="001612D2"/>
    <w:rsid w:val="0016137B"/>
    <w:rsid w:val="0016149D"/>
    <w:rsid w:val="001627DE"/>
    <w:rsid w:val="00162B2B"/>
    <w:rsid w:val="00163EA5"/>
    <w:rsid w:val="001650B5"/>
    <w:rsid w:val="00165186"/>
    <w:rsid w:val="00173078"/>
    <w:rsid w:val="00175232"/>
    <w:rsid w:val="00175505"/>
    <w:rsid w:val="00177695"/>
    <w:rsid w:val="00177A02"/>
    <w:rsid w:val="001809F9"/>
    <w:rsid w:val="00180E79"/>
    <w:rsid w:val="00185F1C"/>
    <w:rsid w:val="0018685B"/>
    <w:rsid w:val="001923D5"/>
    <w:rsid w:val="00192773"/>
    <w:rsid w:val="00192F7E"/>
    <w:rsid w:val="00194621"/>
    <w:rsid w:val="00194975"/>
    <w:rsid w:val="0019796A"/>
    <w:rsid w:val="001A28BC"/>
    <w:rsid w:val="001A4865"/>
    <w:rsid w:val="001A4F36"/>
    <w:rsid w:val="001A4F99"/>
    <w:rsid w:val="001A5582"/>
    <w:rsid w:val="001A6658"/>
    <w:rsid w:val="001A71B5"/>
    <w:rsid w:val="001B0A4D"/>
    <w:rsid w:val="001B29E2"/>
    <w:rsid w:val="001B5C93"/>
    <w:rsid w:val="001C488E"/>
    <w:rsid w:val="001C5E23"/>
    <w:rsid w:val="001C6040"/>
    <w:rsid w:val="001C6D18"/>
    <w:rsid w:val="001D4CBA"/>
    <w:rsid w:val="001D5462"/>
    <w:rsid w:val="001D5C16"/>
    <w:rsid w:val="001E1DD6"/>
    <w:rsid w:val="001F049F"/>
    <w:rsid w:val="001F0A48"/>
    <w:rsid w:val="001F5AE7"/>
    <w:rsid w:val="001F5ECF"/>
    <w:rsid w:val="001F61F7"/>
    <w:rsid w:val="001F67F2"/>
    <w:rsid w:val="00200C31"/>
    <w:rsid w:val="00200D18"/>
    <w:rsid w:val="00201665"/>
    <w:rsid w:val="00201BB0"/>
    <w:rsid w:val="0020315B"/>
    <w:rsid w:val="002048F7"/>
    <w:rsid w:val="00204DF8"/>
    <w:rsid w:val="0020547A"/>
    <w:rsid w:val="0021020A"/>
    <w:rsid w:val="00211E4A"/>
    <w:rsid w:val="00213730"/>
    <w:rsid w:val="00214F44"/>
    <w:rsid w:val="002158AE"/>
    <w:rsid w:val="002159EE"/>
    <w:rsid w:val="00222733"/>
    <w:rsid w:val="00222E4C"/>
    <w:rsid w:val="0023042A"/>
    <w:rsid w:val="00230E5B"/>
    <w:rsid w:val="00233063"/>
    <w:rsid w:val="00236031"/>
    <w:rsid w:val="00236052"/>
    <w:rsid w:val="00236241"/>
    <w:rsid w:val="00241117"/>
    <w:rsid w:val="002411EB"/>
    <w:rsid w:val="00241D8B"/>
    <w:rsid w:val="00244497"/>
    <w:rsid w:val="00246731"/>
    <w:rsid w:val="00254CD1"/>
    <w:rsid w:val="00254FE0"/>
    <w:rsid w:val="00256E89"/>
    <w:rsid w:val="00262EF9"/>
    <w:rsid w:val="0026321F"/>
    <w:rsid w:val="002648F8"/>
    <w:rsid w:val="00264C1A"/>
    <w:rsid w:val="00265D36"/>
    <w:rsid w:val="00272334"/>
    <w:rsid w:val="00272704"/>
    <w:rsid w:val="00277858"/>
    <w:rsid w:val="00277C45"/>
    <w:rsid w:val="002835E5"/>
    <w:rsid w:val="00285884"/>
    <w:rsid w:val="00285B5D"/>
    <w:rsid w:val="00287795"/>
    <w:rsid w:val="00287ECA"/>
    <w:rsid w:val="00290FA6"/>
    <w:rsid w:val="00295A01"/>
    <w:rsid w:val="00297352"/>
    <w:rsid w:val="002A1CE5"/>
    <w:rsid w:val="002A248A"/>
    <w:rsid w:val="002A367F"/>
    <w:rsid w:val="002A4220"/>
    <w:rsid w:val="002A6DF7"/>
    <w:rsid w:val="002A6F4C"/>
    <w:rsid w:val="002B0B08"/>
    <w:rsid w:val="002B0EB8"/>
    <w:rsid w:val="002B19AB"/>
    <w:rsid w:val="002B269C"/>
    <w:rsid w:val="002B2C86"/>
    <w:rsid w:val="002B6A3B"/>
    <w:rsid w:val="002B6EA3"/>
    <w:rsid w:val="002B742A"/>
    <w:rsid w:val="002C4782"/>
    <w:rsid w:val="002C7FFE"/>
    <w:rsid w:val="002D1D87"/>
    <w:rsid w:val="002D7D2D"/>
    <w:rsid w:val="002E0E8A"/>
    <w:rsid w:val="002E1E57"/>
    <w:rsid w:val="002E22B8"/>
    <w:rsid w:val="002E3320"/>
    <w:rsid w:val="002E394F"/>
    <w:rsid w:val="002E4778"/>
    <w:rsid w:val="002E4F10"/>
    <w:rsid w:val="002E71D6"/>
    <w:rsid w:val="002F3603"/>
    <w:rsid w:val="003008DD"/>
    <w:rsid w:val="003034C0"/>
    <w:rsid w:val="00304D07"/>
    <w:rsid w:val="00307A72"/>
    <w:rsid w:val="003107C7"/>
    <w:rsid w:val="00311876"/>
    <w:rsid w:val="00313428"/>
    <w:rsid w:val="00316DB4"/>
    <w:rsid w:val="00323ED2"/>
    <w:rsid w:val="003258F5"/>
    <w:rsid w:val="00326013"/>
    <w:rsid w:val="00326497"/>
    <w:rsid w:val="00326AD0"/>
    <w:rsid w:val="00326B5B"/>
    <w:rsid w:val="0033261A"/>
    <w:rsid w:val="0033671B"/>
    <w:rsid w:val="003372A4"/>
    <w:rsid w:val="00337384"/>
    <w:rsid w:val="003400CF"/>
    <w:rsid w:val="003403DC"/>
    <w:rsid w:val="00342C06"/>
    <w:rsid w:val="003441E9"/>
    <w:rsid w:val="003448F7"/>
    <w:rsid w:val="00346191"/>
    <w:rsid w:val="0034639B"/>
    <w:rsid w:val="003479B5"/>
    <w:rsid w:val="00350D29"/>
    <w:rsid w:val="00353A8D"/>
    <w:rsid w:val="00354FCF"/>
    <w:rsid w:val="00356C15"/>
    <w:rsid w:val="00356DBF"/>
    <w:rsid w:val="00362E0C"/>
    <w:rsid w:val="00364681"/>
    <w:rsid w:val="003647F2"/>
    <w:rsid w:val="003672E9"/>
    <w:rsid w:val="0037201E"/>
    <w:rsid w:val="003743CA"/>
    <w:rsid w:val="0037694E"/>
    <w:rsid w:val="003913AA"/>
    <w:rsid w:val="00391C41"/>
    <w:rsid w:val="00393D9C"/>
    <w:rsid w:val="0039411C"/>
    <w:rsid w:val="0039482E"/>
    <w:rsid w:val="003957FC"/>
    <w:rsid w:val="003A0242"/>
    <w:rsid w:val="003A6F39"/>
    <w:rsid w:val="003B1CE8"/>
    <w:rsid w:val="003B4586"/>
    <w:rsid w:val="003B48E6"/>
    <w:rsid w:val="003B4F20"/>
    <w:rsid w:val="003B73E9"/>
    <w:rsid w:val="003B7698"/>
    <w:rsid w:val="003C13E5"/>
    <w:rsid w:val="003C469C"/>
    <w:rsid w:val="003C472D"/>
    <w:rsid w:val="003D2B06"/>
    <w:rsid w:val="003D53BB"/>
    <w:rsid w:val="003D7C79"/>
    <w:rsid w:val="003E1BBE"/>
    <w:rsid w:val="003E3BBD"/>
    <w:rsid w:val="003E5AFB"/>
    <w:rsid w:val="003E5BD9"/>
    <w:rsid w:val="003E628E"/>
    <w:rsid w:val="003E73D6"/>
    <w:rsid w:val="003F0211"/>
    <w:rsid w:val="003F1AF6"/>
    <w:rsid w:val="003F5F6E"/>
    <w:rsid w:val="003F6F9F"/>
    <w:rsid w:val="00401B59"/>
    <w:rsid w:val="00401C4E"/>
    <w:rsid w:val="00402CEC"/>
    <w:rsid w:val="00403DED"/>
    <w:rsid w:val="00406546"/>
    <w:rsid w:val="00411AA9"/>
    <w:rsid w:val="0041409B"/>
    <w:rsid w:val="0041662C"/>
    <w:rsid w:val="00421A36"/>
    <w:rsid w:val="004262D8"/>
    <w:rsid w:val="004264C4"/>
    <w:rsid w:val="00426E22"/>
    <w:rsid w:val="0043200B"/>
    <w:rsid w:val="00434B30"/>
    <w:rsid w:val="00435E21"/>
    <w:rsid w:val="0043649E"/>
    <w:rsid w:val="00440783"/>
    <w:rsid w:val="00440F8F"/>
    <w:rsid w:val="00441749"/>
    <w:rsid w:val="004417B2"/>
    <w:rsid w:val="0044487F"/>
    <w:rsid w:val="00446BF3"/>
    <w:rsid w:val="00446F1E"/>
    <w:rsid w:val="0045283F"/>
    <w:rsid w:val="004554B0"/>
    <w:rsid w:val="00456C96"/>
    <w:rsid w:val="004570B3"/>
    <w:rsid w:val="004572AF"/>
    <w:rsid w:val="00465E44"/>
    <w:rsid w:val="0047234C"/>
    <w:rsid w:val="00474DB9"/>
    <w:rsid w:val="00481C1B"/>
    <w:rsid w:val="00483877"/>
    <w:rsid w:val="00483951"/>
    <w:rsid w:val="00483D8C"/>
    <w:rsid w:val="00484FB3"/>
    <w:rsid w:val="0048586B"/>
    <w:rsid w:val="004867B5"/>
    <w:rsid w:val="00490863"/>
    <w:rsid w:val="00492257"/>
    <w:rsid w:val="00492658"/>
    <w:rsid w:val="00492F53"/>
    <w:rsid w:val="00493B7D"/>
    <w:rsid w:val="00497FD9"/>
    <w:rsid w:val="004A012A"/>
    <w:rsid w:val="004A0BF0"/>
    <w:rsid w:val="004A1C24"/>
    <w:rsid w:val="004A1C2D"/>
    <w:rsid w:val="004B2B71"/>
    <w:rsid w:val="004B5745"/>
    <w:rsid w:val="004B6FC7"/>
    <w:rsid w:val="004B7151"/>
    <w:rsid w:val="004C47E8"/>
    <w:rsid w:val="004C52F5"/>
    <w:rsid w:val="004C5818"/>
    <w:rsid w:val="004C5874"/>
    <w:rsid w:val="004D32D1"/>
    <w:rsid w:val="004D4687"/>
    <w:rsid w:val="004D53AD"/>
    <w:rsid w:val="004D5CB1"/>
    <w:rsid w:val="004D6C1B"/>
    <w:rsid w:val="004E0176"/>
    <w:rsid w:val="004E5310"/>
    <w:rsid w:val="004F1F64"/>
    <w:rsid w:val="004F2C5A"/>
    <w:rsid w:val="004F518D"/>
    <w:rsid w:val="004F5617"/>
    <w:rsid w:val="004F5DA6"/>
    <w:rsid w:val="005033DE"/>
    <w:rsid w:val="005041EF"/>
    <w:rsid w:val="00505B93"/>
    <w:rsid w:val="00505E56"/>
    <w:rsid w:val="0051311D"/>
    <w:rsid w:val="005137F7"/>
    <w:rsid w:val="0052045E"/>
    <w:rsid w:val="00523408"/>
    <w:rsid w:val="00523B94"/>
    <w:rsid w:val="005248BD"/>
    <w:rsid w:val="00524942"/>
    <w:rsid w:val="0052688F"/>
    <w:rsid w:val="005314B9"/>
    <w:rsid w:val="005348A2"/>
    <w:rsid w:val="005371F4"/>
    <w:rsid w:val="00537FA2"/>
    <w:rsid w:val="00541663"/>
    <w:rsid w:val="005444DB"/>
    <w:rsid w:val="00544BF0"/>
    <w:rsid w:val="00545DDB"/>
    <w:rsid w:val="005472EF"/>
    <w:rsid w:val="005505CB"/>
    <w:rsid w:val="00553606"/>
    <w:rsid w:val="0055486B"/>
    <w:rsid w:val="005549E5"/>
    <w:rsid w:val="0055520D"/>
    <w:rsid w:val="00556B4C"/>
    <w:rsid w:val="00557A25"/>
    <w:rsid w:val="00560266"/>
    <w:rsid w:val="00560667"/>
    <w:rsid w:val="00562AB2"/>
    <w:rsid w:val="00563C32"/>
    <w:rsid w:val="0056493B"/>
    <w:rsid w:val="00570621"/>
    <w:rsid w:val="00570752"/>
    <w:rsid w:val="0057115E"/>
    <w:rsid w:val="00572B84"/>
    <w:rsid w:val="00572FA4"/>
    <w:rsid w:val="00573ABC"/>
    <w:rsid w:val="00574670"/>
    <w:rsid w:val="00574EBB"/>
    <w:rsid w:val="00575129"/>
    <w:rsid w:val="005756C6"/>
    <w:rsid w:val="0057777B"/>
    <w:rsid w:val="005805CB"/>
    <w:rsid w:val="00580CA0"/>
    <w:rsid w:val="00584A98"/>
    <w:rsid w:val="00586712"/>
    <w:rsid w:val="00586BA8"/>
    <w:rsid w:val="005871ED"/>
    <w:rsid w:val="00587379"/>
    <w:rsid w:val="00591680"/>
    <w:rsid w:val="005A0169"/>
    <w:rsid w:val="005A5C44"/>
    <w:rsid w:val="005A636E"/>
    <w:rsid w:val="005A6A19"/>
    <w:rsid w:val="005A7614"/>
    <w:rsid w:val="005B059D"/>
    <w:rsid w:val="005B0E76"/>
    <w:rsid w:val="005B10D2"/>
    <w:rsid w:val="005B26FA"/>
    <w:rsid w:val="005B6F03"/>
    <w:rsid w:val="005C0C9F"/>
    <w:rsid w:val="005C2B26"/>
    <w:rsid w:val="005C5A12"/>
    <w:rsid w:val="005C65FF"/>
    <w:rsid w:val="005D4210"/>
    <w:rsid w:val="005D5833"/>
    <w:rsid w:val="005D7853"/>
    <w:rsid w:val="005E0BEE"/>
    <w:rsid w:val="005E0EA4"/>
    <w:rsid w:val="005E21A1"/>
    <w:rsid w:val="005E227F"/>
    <w:rsid w:val="005E308B"/>
    <w:rsid w:val="005E4ABF"/>
    <w:rsid w:val="005E5661"/>
    <w:rsid w:val="005E5B7F"/>
    <w:rsid w:val="005E7F42"/>
    <w:rsid w:val="005F430F"/>
    <w:rsid w:val="005F5268"/>
    <w:rsid w:val="005F5357"/>
    <w:rsid w:val="005F5BA5"/>
    <w:rsid w:val="00605A03"/>
    <w:rsid w:val="00606F94"/>
    <w:rsid w:val="00610BF2"/>
    <w:rsid w:val="00611F8F"/>
    <w:rsid w:val="00612020"/>
    <w:rsid w:val="00612A97"/>
    <w:rsid w:val="00612FCE"/>
    <w:rsid w:val="006131D0"/>
    <w:rsid w:val="006226F4"/>
    <w:rsid w:val="006228AD"/>
    <w:rsid w:val="00622BD1"/>
    <w:rsid w:val="00625DB3"/>
    <w:rsid w:val="0062666B"/>
    <w:rsid w:val="006269E8"/>
    <w:rsid w:val="0062778C"/>
    <w:rsid w:val="006312EA"/>
    <w:rsid w:val="00634016"/>
    <w:rsid w:val="006344E4"/>
    <w:rsid w:val="00635419"/>
    <w:rsid w:val="00636AED"/>
    <w:rsid w:val="00642D90"/>
    <w:rsid w:val="00643E27"/>
    <w:rsid w:val="00644D53"/>
    <w:rsid w:val="006478C5"/>
    <w:rsid w:val="00647A08"/>
    <w:rsid w:val="006505A2"/>
    <w:rsid w:val="00653484"/>
    <w:rsid w:val="00654A2B"/>
    <w:rsid w:val="00654EF4"/>
    <w:rsid w:val="0065623B"/>
    <w:rsid w:val="0066547F"/>
    <w:rsid w:val="0066610A"/>
    <w:rsid w:val="00667441"/>
    <w:rsid w:val="006679C0"/>
    <w:rsid w:val="006719E9"/>
    <w:rsid w:val="006725B2"/>
    <w:rsid w:val="006749C3"/>
    <w:rsid w:val="0067572E"/>
    <w:rsid w:val="00675EC7"/>
    <w:rsid w:val="00676858"/>
    <w:rsid w:val="00683436"/>
    <w:rsid w:val="00686722"/>
    <w:rsid w:val="006A04CF"/>
    <w:rsid w:val="006A09AB"/>
    <w:rsid w:val="006A16D7"/>
    <w:rsid w:val="006A2DDA"/>
    <w:rsid w:val="006A2FE7"/>
    <w:rsid w:val="006A470E"/>
    <w:rsid w:val="006A48DE"/>
    <w:rsid w:val="006A6E6E"/>
    <w:rsid w:val="006B0F69"/>
    <w:rsid w:val="006B34EF"/>
    <w:rsid w:val="006B4003"/>
    <w:rsid w:val="006B5C1A"/>
    <w:rsid w:val="006B704E"/>
    <w:rsid w:val="006B7760"/>
    <w:rsid w:val="006B7819"/>
    <w:rsid w:val="006C27DC"/>
    <w:rsid w:val="006C2EDB"/>
    <w:rsid w:val="006C409F"/>
    <w:rsid w:val="006C6AF0"/>
    <w:rsid w:val="006D0879"/>
    <w:rsid w:val="006D26AE"/>
    <w:rsid w:val="006D301C"/>
    <w:rsid w:val="006D3EC9"/>
    <w:rsid w:val="006D5EB1"/>
    <w:rsid w:val="006E1CAD"/>
    <w:rsid w:val="006F0340"/>
    <w:rsid w:val="006F2E17"/>
    <w:rsid w:val="006F5055"/>
    <w:rsid w:val="006F632F"/>
    <w:rsid w:val="006F683B"/>
    <w:rsid w:val="006F7AA2"/>
    <w:rsid w:val="007021CB"/>
    <w:rsid w:val="0070345E"/>
    <w:rsid w:val="00703701"/>
    <w:rsid w:val="0070563F"/>
    <w:rsid w:val="00707082"/>
    <w:rsid w:val="00710EE1"/>
    <w:rsid w:val="00714011"/>
    <w:rsid w:val="00714400"/>
    <w:rsid w:val="00714DFD"/>
    <w:rsid w:val="00724B9C"/>
    <w:rsid w:val="00725182"/>
    <w:rsid w:val="007274D2"/>
    <w:rsid w:val="007302DE"/>
    <w:rsid w:val="00734938"/>
    <w:rsid w:val="0073499D"/>
    <w:rsid w:val="0073526C"/>
    <w:rsid w:val="007363A1"/>
    <w:rsid w:val="0073740D"/>
    <w:rsid w:val="00742E79"/>
    <w:rsid w:val="007439D6"/>
    <w:rsid w:val="007449E9"/>
    <w:rsid w:val="00745017"/>
    <w:rsid w:val="00745596"/>
    <w:rsid w:val="007506C4"/>
    <w:rsid w:val="00751E33"/>
    <w:rsid w:val="00753B77"/>
    <w:rsid w:val="00753EA8"/>
    <w:rsid w:val="00754923"/>
    <w:rsid w:val="00756ADE"/>
    <w:rsid w:val="0076411C"/>
    <w:rsid w:val="00773501"/>
    <w:rsid w:val="0077483D"/>
    <w:rsid w:val="007753DD"/>
    <w:rsid w:val="00776BB5"/>
    <w:rsid w:val="007810E3"/>
    <w:rsid w:val="007834D1"/>
    <w:rsid w:val="00783ABF"/>
    <w:rsid w:val="00785389"/>
    <w:rsid w:val="007866DF"/>
    <w:rsid w:val="007954EB"/>
    <w:rsid w:val="007A0C8E"/>
    <w:rsid w:val="007A5973"/>
    <w:rsid w:val="007A7006"/>
    <w:rsid w:val="007B205B"/>
    <w:rsid w:val="007B3307"/>
    <w:rsid w:val="007B472C"/>
    <w:rsid w:val="007C0CFD"/>
    <w:rsid w:val="007C18DD"/>
    <w:rsid w:val="007C1F5F"/>
    <w:rsid w:val="007C2A8F"/>
    <w:rsid w:val="007C4958"/>
    <w:rsid w:val="007D04B4"/>
    <w:rsid w:val="007D0D61"/>
    <w:rsid w:val="007D389E"/>
    <w:rsid w:val="007D3B1F"/>
    <w:rsid w:val="007D6234"/>
    <w:rsid w:val="007D6AA9"/>
    <w:rsid w:val="007D7E6A"/>
    <w:rsid w:val="007E142E"/>
    <w:rsid w:val="007E2D4C"/>
    <w:rsid w:val="007E2D75"/>
    <w:rsid w:val="007E488E"/>
    <w:rsid w:val="007E5025"/>
    <w:rsid w:val="007E6FF1"/>
    <w:rsid w:val="007E7517"/>
    <w:rsid w:val="007E7587"/>
    <w:rsid w:val="007F135C"/>
    <w:rsid w:val="007F5E2B"/>
    <w:rsid w:val="007F739A"/>
    <w:rsid w:val="00802422"/>
    <w:rsid w:val="00805180"/>
    <w:rsid w:val="00806333"/>
    <w:rsid w:val="0080656D"/>
    <w:rsid w:val="00806B46"/>
    <w:rsid w:val="00807FFA"/>
    <w:rsid w:val="00811DE0"/>
    <w:rsid w:val="0081512D"/>
    <w:rsid w:val="00816099"/>
    <w:rsid w:val="008171BA"/>
    <w:rsid w:val="00820D44"/>
    <w:rsid w:val="00821C70"/>
    <w:rsid w:val="0082367E"/>
    <w:rsid w:val="008237FA"/>
    <w:rsid w:val="008264C9"/>
    <w:rsid w:val="00830B40"/>
    <w:rsid w:val="0083103B"/>
    <w:rsid w:val="008327FC"/>
    <w:rsid w:val="00834129"/>
    <w:rsid w:val="0083610F"/>
    <w:rsid w:val="00837078"/>
    <w:rsid w:val="00841761"/>
    <w:rsid w:val="00842194"/>
    <w:rsid w:val="00842D33"/>
    <w:rsid w:val="00850825"/>
    <w:rsid w:val="00853839"/>
    <w:rsid w:val="0086445E"/>
    <w:rsid w:val="00866129"/>
    <w:rsid w:val="00871024"/>
    <w:rsid w:val="008724A8"/>
    <w:rsid w:val="008757C3"/>
    <w:rsid w:val="008770C8"/>
    <w:rsid w:val="00880A2B"/>
    <w:rsid w:val="00880E63"/>
    <w:rsid w:val="00882F32"/>
    <w:rsid w:val="0088396B"/>
    <w:rsid w:val="00883C66"/>
    <w:rsid w:val="00884C7A"/>
    <w:rsid w:val="008852A7"/>
    <w:rsid w:val="00887775"/>
    <w:rsid w:val="0089771B"/>
    <w:rsid w:val="008A0783"/>
    <w:rsid w:val="008A1086"/>
    <w:rsid w:val="008A1408"/>
    <w:rsid w:val="008A2043"/>
    <w:rsid w:val="008A32F5"/>
    <w:rsid w:val="008A4D64"/>
    <w:rsid w:val="008A566A"/>
    <w:rsid w:val="008A73D4"/>
    <w:rsid w:val="008B0932"/>
    <w:rsid w:val="008B263E"/>
    <w:rsid w:val="008B305A"/>
    <w:rsid w:val="008B3B72"/>
    <w:rsid w:val="008B45A6"/>
    <w:rsid w:val="008B5C6D"/>
    <w:rsid w:val="008C3810"/>
    <w:rsid w:val="008C76BB"/>
    <w:rsid w:val="008D0BD5"/>
    <w:rsid w:val="008D15B6"/>
    <w:rsid w:val="008D2083"/>
    <w:rsid w:val="008D5D51"/>
    <w:rsid w:val="008D7353"/>
    <w:rsid w:val="008D7E16"/>
    <w:rsid w:val="008E12B0"/>
    <w:rsid w:val="008E1731"/>
    <w:rsid w:val="008E5414"/>
    <w:rsid w:val="008E5F82"/>
    <w:rsid w:val="008E6B1F"/>
    <w:rsid w:val="008F1846"/>
    <w:rsid w:val="008F2E4E"/>
    <w:rsid w:val="008F4A7B"/>
    <w:rsid w:val="008F764B"/>
    <w:rsid w:val="00900863"/>
    <w:rsid w:val="00902556"/>
    <w:rsid w:val="009027FB"/>
    <w:rsid w:val="00905048"/>
    <w:rsid w:val="00906937"/>
    <w:rsid w:val="00910901"/>
    <w:rsid w:val="0091385B"/>
    <w:rsid w:val="00920122"/>
    <w:rsid w:val="00924A0B"/>
    <w:rsid w:val="00926DE0"/>
    <w:rsid w:val="009278A3"/>
    <w:rsid w:val="00930490"/>
    <w:rsid w:val="0093761F"/>
    <w:rsid w:val="00943FAD"/>
    <w:rsid w:val="00943FEB"/>
    <w:rsid w:val="00945FD0"/>
    <w:rsid w:val="00950BF7"/>
    <w:rsid w:val="009549A0"/>
    <w:rsid w:val="00957A83"/>
    <w:rsid w:val="00960BDB"/>
    <w:rsid w:val="0096364F"/>
    <w:rsid w:val="00966990"/>
    <w:rsid w:val="009703B4"/>
    <w:rsid w:val="00970A71"/>
    <w:rsid w:val="00970E34"/>
    <w:rsid w:val="00972583"/>
    <w:rsid w:val="009734BF"/>
    <w:rsid w:val="009755E8"/>
    <w:rsid w:val="00977E4E"/>
    <w:rsid w:val="00980AB6"/>
    <w:rsid w:val="00983389"/>
    <w:rsid w:val="009852B7"/>
    <w:rsid w:val="0098702F"/>
    <w:rsid w:val="009875D4"/>
    <w:rsid w:val="0099162F"/>
    <w:rsid w:val="00991C78"/>
    <w:rsid w:val="009942E1"/>
    <w:rsid w:val="00995689"/>
    <w:rsid w:val="009967DF"/>
    <w:rsid w:val="009A4773"/>
    <w:rsid w:val="009A51F7"/>
    <w:rsid w:val="009A5CF2"/>
    <w:rsid w:val="009A7F52"/>
    <w:rsid w:val="009B2AC0"/>
    <w:rsid w:val="009B3E52"/>
    <w:rsid w:val="009B5257"/>
    <w:rsid w:val="009C1CBC"/>
    <w:rsid w:val="009C23C4"/>
    <w:rsid w:val="009C2F0C"/>
    <w:rsid w:val="009C34A2"/>
    <w:rsid w:val="009C67CF"/>
    <w:rsid w:val="009D21D2"/>
    <w:rsid w:val="009D2E29"/>
    <w:rsid w:val="009D4444"/>
    <w:rsid w:val="009D545A"/>
    <w:rsid w:val="009D77A2"/>
    <w:rsid w:val="009E0F84"/>
    <w:rsid w:val="009E3BD4"/>
    <w:rsid w:val="009E58DA"/>
    <w:rsid w:val="009F0373"/>
    <w:rsid w:val="009F05B5"/>
    <w:rsid w:val="009F1974"/>
    <w:rsid w:val="009F30AB"/>
    <w:rsid w:val="009F47C4"/>
    <w:rsid w:val="00A002D4"/>
    <w:rsid w:val="00A0213A"/>
    <w:rsid w:val="00A045D8"/>
    <w:rsid w:val="00A04D1A"/>
    <w:rsid w:val="00A05939"/>
    <w:rsid w:val="00A06012"/>
    <w:rsid w:val="00A123BE"/>
    <w:rsid w:val="00A13767"/>
    <w:rsid w:val="00A13786"/>
    <w:rsid w:val="00A14C20"/>
    <w:rsid w:val="00A155D0"/>
    <w:rsid w:val="00A20E90"/>
    <w:rsid w:val="00A23CF4"/>
    <w:rsid w:val="00A25933"/>
    <w:rsid w:val="00A321D0"/>
    <w:rsid w:val="00A375FE"/>
    <w:rsid w:val="00A440A3"/>
    <w:rsid w:val="00A52422"/>
    <w:rsid w:val="00A52961"/>
    <w:rsid w:val="00A55E1E"/>
    <w:rsid w:val="00A565B5"/>
    <w:rsid w:val="00A56F63"/>
    <w:rsid w:val="00A61149"/>
    <w:rsid w:val="00A62BBE"/>
    <w:rsid w:val="00A659A1"/>
    <w:rsid w:val="00A65AEA"/>
    <w:rsid w:val="00A667FB"/>
    <w:rsid w:val="00A66B39"/>
    <w:rsid w:val="00A67B0F"/>
    <w:rsid w:val="00A738C7"/>
    <w:rsid w:val="00A751AE"/>
    <w:rsid w:val="00A758F6"/>
    <w:rsid w:val="00A81FCC"/>
    <w:rsid w:val="00A85B21"/>
    <w:rsid w:val="00A8653D"/>
    <w:rsid w:val="00A90570"/>
    <w:rsid w:val="00A91F8A"/>
    <w:rsid w:val="00A928A5"/>
    <w:rsid w:val="00A947F9"/>
    <w:rsid w:val="00AA0058"/>
    <w:rsid w:val="00AA0F08"/>
    <w:rsid w:val="00AA5233"/>
    <w:rsid w:val="00AB0377"/>
    <w:rsid w:val="00AC2234"/>
    <w:rsid w:val="00AC2A7E"/>
    <w:rsid w:val="00AC57B7"/>
    <w:rsid w:val="00AD61E0"/>
    <w:rsid w:val="00AD6B52"/>
    <w:rsid w:val="00AD7F65"/>
    <w:rsid w:val="00AE0843"/>
    <w:rsid w:val="00AE0C82"/>
    <w:rsid w:val="00AE640C"/>
    <w:rsid w:val="00AE6D74"/>
    <w:rsid w:val="00AF5CCC"/>
    <w:rsid w:val="00AF71C4"/>
    <w:rsid w:val="00B00AB2"/>
    <w:rsid w:val="00B01D5A"/>
    <w:rsid w:val="00B04CE5"/>
    <w:rsid w:val="00B10152"/>
    <w:rsid w:val="00B12A9D"/>
    <w:rsid w:val="00B143BD"/>
    <w:rsid w:val="00B23E5B"/>
    <w:rsid w:val="00B24402"/>
    <w:rsid w:val="00B2664E"/>
    <w:rsid w:val="00B26F18"/>
    <w:rsid w:val="00B30E15"/>
    <w:rsid w:val="00B31C80"/>
    <w:rsid w:val="00B3358F"/>
    <w:rsid w:val="00B34B6C"/>
    <w:rsid w:val="00B3647B"/>
    <w:rsid w:val="00B418F5"/>
    <w:rsid w:val="00B42CBE"/>
    <w:rsid w:val="00B433A7"/>
    <w:rsid w:val="00B43A48"/>
    <w:rsid w:val="00B45AC2"/>
    <w:rsid w:val="00B4770B"/>
    <w:rsid w:val="00B50B1E"/>
    <w:rsid w:val="00B51413"/>
    <w:rsid w:val="00B53D53"/>
    <w:rsid w:val="00B54B3F"/>
    <w:rsid w:val="00B54F86"/>
    <w:rsid w:val="00B56F5F"/>
    <w:rsid w:val="00B621CB"/>
    <w:rsid w:val="00B63596"/>
    <w:rsid w:val="00B705F1"/>
    <w:rsid w:val="00B712EA"/>
    <w:rsid w:val="00B716B0"/>
    <w:rsid w:val="00B71BAB"/>
    <w:rsid w:val="00B72108"/>
    <w:rsid w:val="00B73F0F"/>
    <w:rsid w:val="00B75763"/>
    <w:rsid w:val="00B758EB"/>
    <w:rsid w:val="00B836B6"/>
    <w:rsid w:val="00B844D8"/>
    <w:rsid w:val="00B84D03"/>
    <w:rsid w:val="00B91700"/>
    <w:rsid w:val="00B91DDE"/>
    <w:rsid w:val="00B94A52"/>
    <w:rsid w:val="00B96F5A"/>
    <w:rsid w:val="00BA09BD"/>
    <w:rsid w:val="00BA1B4D"/>
    <w:rsid w:val="00BA4E9C"/>
    <w:rsid w:val="00BA5112"/>
    <w:rsid w:val="00BA7299"/>
    <w:rsid w:val="00BA7F7B"/>
    <w:rsid w:val="00BB6F40"/>
    <w:rsid w:val="00BC124C"/>
    <w:rsid w:val="00BC2943"/>
    <w:rsid w:val="00BC6E2E"/>
    <w:rsid w:val="00BD0AC4"/>
    <w:rsid w:val="00BD2D5A"/>
    <w:rsid w:val="00BD31AC"/>
    <w:rsid w:val="00BD67B9"/>
    <w:rsid w:val="00BD6ECF"/>
    <w:rsid w:val="00BE3614"/>
    <w:rsid w:val="00BE562A"/>
    <w:rsid w:val="00BE72AC"/>
    <w:rsid w:val="00BF07CE"/>
    <w:rsid w:val="00BF5461"/>
    <w:rsid w:val="00BF6AAD"/>
    <w:rsid w:val="00C01E6A"/>
    <w:rsid w:val="00C05140"/>
    <w:rsid w:val="00C07AE9"/>
    <w:rsid w:val="00C10EC4"/>
    <w:rsid w:val="00C1148A"/>
    <w:rsid w:val="00C144FB"/>
    <w:rsid w:val="00C25DEB"/>
    <w:rsid w:val="00C26411"/>
    <w:rsid w:val="00C269D2"/>
    <w:rsid w:val="00C27420"/>
    <w:rsid w:val="00C338FB"/>
    <w:rsid w:val="00C3393F"/>
    <w:rsid w:val="00C356C5"/>
    <w:rsid w:val="00C36FC1"/>
    <w:rsid w:val="00C3718A"/>
    <w:rsid w:val="00C37DE0"/>
    <w:rsid w:val="00C477C9"/>
    <w:rsid w:val="00C52401"/>
    <w:rsid w:val="00C529B1"/>
    <w:rsid w:val="00C53EE4"/>
    <w:rsid w:val="00C55126"/>
    <w:rsid w:val="00C6216C"/>
    <w:rsid w:val="00C63D72"/>
    <w:rsid w:val="00C655D5"/>
    <w:rsid w:val="00C72F87"/>
    <w:rsid w:val="00C73F8F"/>
    <w:rsid w:val="00C74688"/>
    <w:rsid w:val="00C752F5"/>
    <w:rsid w:val="00C7607F"/>
    <w:rsid w:val="00C914FB"/>
    <w:rsid w:val="00C92196"/>
    <w:rsid w:val="00C93AE4"/>
    <w:rsid w:val="00C94331"/>
    <w:rsid w:val="00C955CA"/>
    <w:rsid w:val="00CA3515"/>
    <w:rsid w:val="00CB4060"/>
    <w:rsid w:val="00CB5670"/>
    <w:rsid w:val="00CB7EAA"/>
    <w:rsid w:val="00CC0063"/>
    <w:rsid w:val="00CC1AB4"/>
    <w:rsid w:val="00CC1C2C"/>
    <w:rsid w:val="00CC1C58"/>
    <w:rsid w:val="00CC3A16"/>
    <w:rsid w:val="00CC41C6"/>
    <w:rsid w:val="00CC45DA"/>
    <w:rsid w:val="00CD227D"/>
    <w:rsid w:val="00CD71BC"/>
    <w:rsid w:val="00CD737C"/>
    <w:rsid w:val="00CE03CD"/>
    <w:rsid w:val="00CE2FA2"/>
    <w:rsid w:val="00CE3057"/>
    <w:rsid w:val="00CE3468"/>
    <w:rsid w:val="00CE3535"/>
    <w:rsid w:val="00CE5145"/>
    <w:rsid w:val="00CF1426"/>
    <w:rsid w:val="00D02E20"/>
    <w:rsid w:val="00D06DDD"/>
    <w:rsid w:val="00D070A9"/>
    <w:rsid w:val="00D104FF"/>
    <w:rsid w:val="00D111B4"/>
    <w:rsid w:val="00D13692"/>
    <w:rsid w:val="00D157DB"/>
    <w:rsid w:val="00D20862"/>
    <w:rsid w:val="00D21764"/>
    <w:rsid w:val="00D2313E"/>
    <w:rsid w:val="00D332EA"/>
    <w:rsid w:val="00D343FA"/>
    <w:rsid w:val="00D34766"/>
    <w:rsid w:val="00D37B66"/>
    <w:rsid w:val="00D41637"/>
    <w:rsid w:val="00D41CC8"/>
    <w:rsid w:val="00D41D68"/>
    <w:rsid w:val="00D42376"/>
    <w:rsid w:val="00D46559"/>
    <w:rsid w:val="00D46AD0"/>
    <w:rsid w:val="00D55396"/>
    <w:rsid w:val="00D5557A"/>
    <w:rsid w:val="00D56F35"/>
    <w:rsid w:val="00D57C54"/>
    <w:rsid w:val="00D61DAF"/>
    <w:rsid w:val="00D62182"/>
    <w:rsid w:val="00D6424E"/>
    <w:rsid w:val="00D67737"/>
    <w:rsid w:val="00D678D8"/>
    <w:rsid w:val="00D70303"/>
    <w:rsid w:val="00D70533"/>
    <w:rsid w:val="00D70F8D"/>
    <w:rsid w:val="00D71358"/>
    <w:rsid w:val="00D74A7B"/>
    <w:rsid w:val="00D75785"/>
    <w:rsid w:val="00D75ED1"/>
    <w:rsid w:val="00D761E1"/>
    <w:rsid w:val="00D770A3"/>
    <w:rsid w:val="00D83A71"/>
    <w:rsid w:val="00D83B7B"/>
    <w:rsid w:val="00D840A8"/>
    <w:rsid w:val="00D86C39"/>
    <w:rsid w:val="00D87CD3"/>
    <w:rsid w:val="00D90C39"/>
    <w:rsid w:val="00D94D08"/>
    <w:rsid w:val="00D9584B"/>
    <w:rsid w:val="00DA019D"/>
    <w:rsid w:val="00DA4C7F"/>
    <w:rsid w:val="00DA4D64"/>
    <w:rsid w:val="00DA5527"/>
    <w:rsid w:val="00DB1284"/>
    <w:rsid w:val="00DB222B"/>
    <w:rsid w:val="00DB2CB2"/>
    <w:rsid w:val="00DB3477"/>
    <w:rsid w:val="00DB5EEC"/>
    <w:rsid w:val="00DB7EB1"/>
    <w:rsid w:val="00DC1477"/>
    <w:rsid w:val="00DC2782"/>
    <w:rsid w:val="00DC3633"/>
    <w:rsid w:val="00DC4435"/>
    <w:rsid w:val="00DC55D6"/>
    <w:rsid w:val="00DC78C0"/>
    <w:rsid w:val="00DD0F8D"/>
    <w:rsid w:val="00DD1282"/>
    <w:rsid w:val="00DD1898"/>
    <w:rsid w:val="00DD4775"/>
    <w:rsid w:val="00DD4CBA"/>
    <w:rsid w:val="00DD6681"/>
    <w:rsid w:val="00DD7A4B"/>
    <w:rsid w:val="00DE0DE7"/>
    <w:rsid w:val="00DE2460"/>
    <w:rsid w:val="00DE2B99"/>
    <w:rsid w:val="00DF0A48"/>
    <w:rsid w:val="00DF4170"/>
    <w:rsid w:val="00E02FB9"/>
    <w:rsid w:val="00E03896"/>
    <w:rsid w:val="00E0751C"/>
    <w:rsid w:val="00E108DD"/>
    <w:rsid w:val="00E1160A"/>
    <w:rsid w:val="00E1538F"/>
    <w:rsid w:val="00E170CB"/>
    <w:rsid w:val="00E171DE"/>
    <w:rsid w:val="00E208D6"/>
    <w:rsid w:val="00E20AA2"/>
    <w:rsid w:val="00E20D99"/>
    <w:rsid w:val="00E213A4"/>
    <w:rsid w:val="00E21AD3"/>
    <w:rsid w:val="00E22E23"/>
    <w:rsid w:val="00E27487"/>
    <w:rsid w:val="00E275F1"/>
    <w:rsid w:val="00E35D63"/>
    <w:rsid w:val="00E35E35"/>
    <w:rsid w:val="00E36C57"/>
    <w:rsid w:val="00E409F3"/>
    <w:rsid w:val="00E422E8"/>
    <w:rsid w:val="00E42A99"/>
    <w:rsid w:val="00E44684"/>
    <w:rsid w:val="00E5027F"/>
    <w:rsid w:val="00E52D4F"/>
    <w:rsid w:val="00E56384"/>
    <w:rsid w:val="00E568B1"/>
    <w:rsid w:val="00E61A53"/>
    <w:rsid w:val="00E61EBC"/>
    <w:rsid w:val="00E620B7"/>
    <w:rsid w:val="00E63867"/>
    <w:rsid w:val="00E66434"/>
    <w:rsid w:val="00E6696E"/>
    <w:rsid w:val="00E67F38"/>
    <w:rsid w:val="00E716E5"/>
    <w:rsid w:val="00E7187F"/>
    <w:rsid w:val="00E72786"/>
    <w:rsid w:val="00E751D3"/>
    <w:rsid w:val="00E75286"/>
    <w:rsid w:val="00E770C6"/>
    <w:rsid w:val="00E83474"/>
    <w:rsid w:val="00E85C0E"/>
    <w:rsid w:val="00E869A8"/>
    <w:rsid w:val="00E925BF"/>
    <w:rsid w:val="00E94022"/>
    <w:rsid w:val="00E96813"/>
    <w:rsid w:val="00EA06B2"/>
    <w:rsid w:val="00EA16DB"/>
    <w:rsid w:val="00EA18B5"/>
    <w:rsid w:val="00EA20CE"/>
    <w:rsid w:val="00EA5D6C"/>
    <w:rsid w:val="00EA6501"/>
    <w:rsid w:val="00EB083D"/>
    <w:rsid w:val="00EB3360"/>
    <w:rsid w:val="00EB6040"/>
    <w:rsid w:val="00EB61FD"/>
    <w:rsid w:val="00EB6539"/>
    <w:rsid w:val="00EB7232"/>
    <w:rsid w:val="00EB7F94"/>
    <w:rsid w:val="00EC17D2"/>
    <w:rsid w:val="00EC1BBB"/>
    <w:rsid w:val="00EC2803"/>
    <w:rsid w:val="00EC6962"/>
    <w:rsid w:val="00EC7F9A"/>
    <w:rsid w:val="00ED056C"/>
    <w:rsid w:val="00ED0D63"/>
    <w:rsid w:val="00ED5C19"/>
    <w:rsid w:val="00ED7491"/>
    <w:rsid w:val="00EE51D8"/>
    <w:rsid w:val="00EE7ECD"/>
    <w:rsid w:val="00EF797E"/>
    <w:rsid w:val="00EF7F62"/>
    <w:rsid w:val="00F00038"/>
    <w:rsid w:val="00F05106"/>
    <w:rsid w:val="00F1084C"/>
    <w:rsid w:val="00F118CB"/>
    <w:rsid w:val="00F12994"/>
    <w:rsid w:val="00F13CB5"/>
    <w:rsid w:val="00F1450D"/>
    <w:rsid w:val="00F151E8"/>
    <w:rsid w:val="00F17466"/>
    <w:rsid w:val="00F17F2B"/>
    <w:rsid w:val="00F20EBF"/>
    <w:rsid w:val="00F21226"/>
    <w:rsid w:val="00F22514"/>
    <w:rsid w:val="00F230D4"/>
    <w:rsid w:val="00F23C5D"/>
    <w:rsid w:val="00F25C94"/>
    <w:rsid w:val="00F26965"/>
    <w:rsid w:val="00F34BEE"/>
    <w:rsid w:val="00F34CEE"/>
    <w:rsid w:val="00F36637"/>
    <w:rsid w:val="00F41E03"/>
    <w:rsid w:val="00F42439"/>
    <w:rsid w:val="00F42A96"/>
    <w:rsid w:val="00F45FE4"/>
    <w:rsid w:val="00F46C07"/>
    <w:rsid w:val="00F47B47"/>
    <w:rsid w:val="00F47BE7"/>
    <w:rsid w:val="00F500E9"/>
    <w:rsid w:val="00F51698"/>
    <w:rsid w:val="00F5290A"/>
    <w:rsid w:val="00F55556"/>
    <w:rsid w:val="00F56E93"/>
    <w:rsid w:val="00F634FC"/>
    <w:rsid w:val="00F65AC3"/>
    <w:rsid w:val="00F65B06"/>
    <w:rsid w:val="00F6776D"/>
    <w:rsid w:val="00F7216D"/>
    <w:rsid w:val="00F7413B"/>
    <w:rsid w:val="00F75F26"/>
    <w:rsid w:val="00F77536"/>
    <w:rsid w:val="00F807DD"/>
    <w:rsid w:val="00F9140B"/>
    <w:rsid w:val="00F96AE9"/>
    <w:rsid w:val="00F97FEA"/>
    <w:rsid w:val="00FA11BB"/>
    <w:rsid w:val="00FA3452"/>
    <w:rsid w:val="00FA7E44"/>
    <w:rsid w:val="00FB13A8"/>
    <w:rsid w:val="00FB581F"/>
    <w:rsid w:val="00FB5A85"/>
    <w:rsid w:val="00FB6DE3"/>
    <w:rsid w:val="00FC11C2"/>
    <w:rsid w:val="00FC2191"/>
    <w:rsid w:val="00FC4425"/>
    <w:rsid w:val="00FC6724"/>
    <w:rsid w:val="00FC6D0B"/>
    <w:rsid w:val="00FD0E0D"/>
    <w:rsid w:val="00FD5D27"/>
    <w:rsid w:val="00FD5D99"/>
    <w:rsid w:val="00FD60D1"/>
    <w:rsid w:val="00FD72F3"/>
    <w:rsid w:val="00FE16D7"/>
    <w:rsid w:val="00FE1B8E"/>
    <w:rsid w:val="00FE40A1"/>
    <w:rsid w:val="00FE6340"/>
    <w:rsid w:val="00FE63FA"/>
    <w:rsid w:val="00FF10E7"/>
    <w:rsid w:val="00FF1ABC"/>
    <w:rsid w:val="00FF2B42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5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6C4"/>
  </w:style>
  <w:style w:type="paragraph" w:styleId="a9">
    <w:name w:val="footer"/>
    <w:basedOn w:val="a"/>
    <w:link w:val="aa"/>
    <w:uiPriority w:val="99"/>
    <w:unhideWhenUsed/>
    <w:rsid w:val="0075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6C4"/>
  </w:style>
  <w:style w:type="paragraph" w:styleId="ab">
    <w:name w:val="List Paragraph"/>
    <w:basedOn w:val="a"/>
    <w:uiPriority w:val="34"/>
    <w:qFormat/>
    <w:rsid w:val="0052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респондентов по периоду осуществления предпринимательской деятельности , 31 чел.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7608492294921692E-2"/>
          <c:y val="0.26424739930954338"/>
          <c:w val="0.72343868474772444"/>
          <c:h val="0.70257936507936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Период осуществления деятельности субъектом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</c:v>
                </c:pt>
                <c:pt idx="1">
                  <c:v>9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05-48C1-8E04-1DD38978F6B5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9651096590586806"/>
          <c:y val="2.3809523809523812E-2"/>
        </c:manualLayout>
      </c:layout>
      <c:txPr>
        <a:bodyPr/>
        <a:lstStyle/>
        <a:p>
          <a:pPr>
            <a:defRPr sz="110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899872516825441"/>
          <c:y val="0.24641857773421624"/>
          <c:w val="0.77519951941897902"/>
          <c:h val="0.435838809654829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субъектов по численности сотрудников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до 15 человек</c:v>
                </c:pt>
                <c:pt idx="1">
                  <c:v>от 16 до 100 человек</c:v>
                </c:pt>
                <c:pt idx="2">
                  <c:v>от 101 до 250 человек</c:v>
                </c:pt>
                <c:pt idx="3">
                  <c:v>от 251 до 1000 человек</c:v>
                </c:pt>
                <c:pt idx="4">
                  <c:v>свыше 1000 человек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79-4F50-A9BB-0D524602D36E}"/>
            </c:ext>
          </c:extLst>
        </c:ser>
        <c:axId val="114546176"/>
        <c:axId val="114547712"/>
      </c:barChart>
      <c:catAx>
        <c:axId val="114546176"/>
        <c:scaling>
          <c:orientation val="minMax"/>
        </c:scaling>
        <c:axPos val="b"/>
        <c:numFmt formatCode="General" sourceLinked="0"/>
        <c:tickLblPos val="nextTo"/>
        <c:crossAx val="114547712"/>
        <c:crosses val="autoZero"/>
        <c:auto val="1"/>
        <c:lblAlgn val="ctr"/>
        <c:lblOffset val="100"/>
      </c:catAx>
      <c:valAx>
        <c:axId val="114547712"/>
        <c:scaling>
          <c:orientation val="minMax"/>
        </c:scaling>
        <c:axPos val="l"/>
        <c:numFmt formatCode="General" sourceLinked="1"/>
        <c:tickLblPos val="nextTo"/>
        <c:crossAx val="11454617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aseline="0"/>
            </a:pPr>
            <a:r>
              <a:rPr lang="ru-RU" sz="1000" baseline="0"/>
              <a:t>Доля субъектов по величине </a:t>
            </a:r>
            <a:r>
              <a:rPr lang="ru-RU"/>
              <a:t>годового оборота бизнеса</a:t>
            </a:r>
            <a:r>
              <a:rPr lang="ru-RU" sz="1000" b="1" baseline="0"/>
              <a:t>, %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субъектов по величине годового оборота бизнеса,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до 120 млн.руб. (микропредприиие)</c:v>
                </c:pt>
                <c:pt idx="1">
                  <c:v>от 120 до 800 млн. руб. (малое предприятие)</c:v>
                </c:pt>
                <c:pt idx="2">
                  <c:v>от 800 до 2000 млн. руб.</c:v>
                </c:pt>
                <c:pt idx="3">
                  <c:v>более 2000 млн. руб.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36-4D70-BF24-50F2339E2419}"/>
            </c:ext>
          </c:extLst>
        </c:ser>
        <c:axId val="129239680"/>
        <c:axId val="129278336"/>
      </c:barChart>
      <c:catAx>
        <c:axId val="12923968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129278336"/>
        <c:crosses val="autoZero"/>
        <c:auto val="1"/>
        <c:lblAlgn val="ctr"/>
        <c:lblOffset val="100"/>
      </c:catAx>
      <c:valAx>
        <c:axId val="129278336"/>
        <c:scaling>
          <c:orientation val="minMax"/>
        </c:scaling>
        <c:axPos val="l"/>
        <c:majorGridlines/>
        <c:numFmt formatCode="General" sourceLinked="1"/>
        <c:tickLblPos val="nextTo"/>
        <c:crossAx val="1292396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Распределение субъектов по географическим рынкам,ед.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субъектов по географическим рынкам,ед.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57-46F3-9D12-F23CC12B59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Рынок муниципального образования</c:v>
                </c:pt>
                <c:pt idx="1">
                  <c:v>Рынок Ивановской области</c:v>
                </c:pt>
                <c:pt idx="2">
                  <c:v>Рынки нескольких субъектов РФ</c:v>
                </c:pt>
                <c:pt idx="3">
                  <c:v>Рынок Российской Федерации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57-46F3-9D12-F23CC12B5913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/>
              <a:t>Распределение респондентов по оценке состояния конкуренции, 31чел.</a:t>
            </a:r>
          </a:p>
        </c:rich>
      </c:tx>
    </c:title>
    <c:plotArea>
      <c:layout>
        <c:manualLayout>
          <c:layoutTarget val="inner"/>
          <c:xMode val="edge"/>
          <c:yMode val="edge"/>
          <c:x val="6.6715067167849529E-2"/>
          <c:y val="0.17250204314065598"/>
          <c:w val="0.91476201781473354"/>
          <c:h val="0.682043930162306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по оценке состояния конкуренции, чел.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нет конкуренции</c:v>
                </c:pt>
                <c:pt idx="1">
                  <c:v>слабая конкуренция</c:v>
                </c:pt>
                <c:pt idx="2">
                  <c:v>умеренная конкуренция</c:v>
                </c:pt>
                <c:pt idx="3">
                  <c:v>высокая конкуренция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23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0-4016-966E-96402097B995}"/>
            </c:ext>
          </c:extLst>
        </c:ser>
        <c:axId val="37140736"/>
        <c:axId val="37146624"/>
      </c:barChart>
      <c:catAx>
        <c:axId val="371407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7146624"/>
        <c:crosses val="autoZero"/>
        <c:auto val="1"/>
        <c:lblAlgn val="ctr"/>
        <c:lblOffset val="100"/>
      </c:catAx>
      <c:valAx>
        <c:axId val="37146624"/>
        <c:scaling>
          <c:orientation val="minMax"/>
        </c:scaling>
        <c:axPos val="l"/>
        <c:majorGridlines/>
        <c:numFmt formatCode="General" sourceLinked="1"/>
        <c:tickLblPos val="nextTo"/>
        <c:crossAx val="371407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/>
              <a:t>Распределение респондентов по количество конкурентов бизнеса,   </a:t>
            </a:r>
          </a:p>
          <a:p>
            <a:pPr>
              <a:defRPr sz="1200" baseline="0"/>
            </a:pPr>
            <a:r>
              <a:rPr lang="ru-RU"/>
              <a:t> 31 чел.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по количество конкурентов бизнеса, чел.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нет конкурентов</c:v>
                </c:pt>
                <c:pt idx="1">
                  <c:v>от 1 до 3 конкурентов</c:v>
                </c:pt>
                <c:pt idx="2">
                  <c:v>4 и более конкурентов</c:v>
                </c:pt>
                <c:pt idx="3">
                  <c:v>большое число конкурентов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9</c:v>
                </c:pt>
                <c:pt idx="2">
                  <c:v>9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80-47B0-8827-1C0CB1E8F607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Распределение респондентов по количеству поставщиков основного товара (работы, услуги),  31 чел.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по количеству поставщиков основного товара (работы, услуги), чел.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единственный поставщик</c:v>
                </c:pt>
                <c:pt idx="1">
                  <c:v>2-3 поставщика</c:v>
                </c:pt>
                <c:pt idx="2">
                  <c:v>4 и более поставщиков</c:v>
                </c:pt>
                <c:pt idx="3">
                  <c:v>большое количество поставщиков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16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40-4786-97C4-C019E684997C}"/>
            </c:ext>
          </c:extLst>
        </c:ser>
        <c:shape val="box"/>
        <c:axId val="36776192"/>
        <c:axId val="36814848"/>
        <c:axId val="0"/>
      </c:bar3DChart>
      <c:catAx>
        <c:axId val="367761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36814848"/>
        <c:crosses val="autoZero"/>
        <c:auto val="1"/>
        <c:lblAlgn val="ctr"/>
        <c:lblOffset val="100"/>
      </c:catAx>
      <c:valAx>
        <c:axId val="36814848"/>
        <c:scaling>
          <c:orientation val="minMax"/>
        </c:scaling>
        <c:axPos val="l"/>
        <c:majorGridlines/>
        <c:numFmt formatCode="General" sourceLinked="1"/>
        <c:tickLblPos val="nextTo"/>
        <c:crossAx val="3677619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/>
              <a:t>Распределение респондентов по преодолению административных барьеров в бизнесе, 31 чел.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по преодолению административных барьеров в бизнесе, чел.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есть непреодолимые барьеры</c:v>
                </c:pt>
                <c:pt idx="1">
                  <c:v>есть барьеры, преодолимые с существенными затратами</c:v>
                </c:pt>
                <c:pt idx="2">
                  <c:v>есть барьеры, преодолимые без существенных затрат</c:v>
                </c:pt>
                <c:pt idx="3">
                  <c:v>нет барьеров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5B-471C-8F1E-D0943B5F8079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1154267105400316"/>
          <c:y val="0"/>
          <c:w val="0.33817269008140938"/>
          <c:h val="0.9452435091028786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детского отдыха и оздоровления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медицинских услуг</c:v>
                </c:pt>
                <c:pt idx="5">
                  <c:v>рынок социальных услуг</c:v>
                </c:pt>
                <c:pt idx="6">
                  <c:v>рынок ремонта автотранспортных средств</c:v>
                </c:pt>
                <c:pt idx="7">
                  <c:v>рынок услуг розничной торговли лекарственными препаратами</c:v>
                </c:pt>
                <c:pt idx="8">
                  <c:v>рынок теплоснабжения</c:v>
                </c:pt>
                <c:pt idx="9">
                  <c:v>рынок работ по благоустройству</c:v>
                </c:pt>
                <c:pt idx="10">
                  <c:v>рынок услуг по сбору ТКО</c:v>
                </c:pt>
                <c:pt idx="11">
                  <c:v>рынок купли-продажи электроэнергии</c:v>
                </c:pt>
                <c:pt idx="12">
                  <c:v>рынок производства электроэнергии</c:v>
                </c:pt>
                <c:pt idx="13">
                  <c:v>рынок услуг перевозок пассажиров  по муниципальным маршрутам</c:v>
                </c:pt>
                <c:pt idx="14">
                  <c:v>рынок услуг перевозок пассажиров  за пределы муниципалитета</c:v>
                </c:pt>
                <c:pt idx="15">
                  <c:v>рынок услуг легковое такси</c:v>
                </c:pt>
                <c:pt idx="16">
                  <c:v>рынок дорожной отрасли</c:v>
                </c:pt>
                <c:pt idx="17">
                  <c:v>рынок услуг связи, Интернет</c:v>
                </c:pt>
                <c:pt idx="18">
                  <c:v>рынок жилищного строительства</c:v>
                </c:pt>
                <c:pt idx="19">
                  <c:v>рынок строительства объектов капитального стр-ва</c:v>
                </c:pt>
                <c:pt idx="20">
                  <c:v>рынок племенного животноводства</c:v>
                </c:pt>
                <c:pt idx="21">
                  <c:v>рынок семеноводства</c:v>
                </c:pt>
                <c:pt idx="22">
                  <c:v>рынок вылова биоресурсов</c:v>
                </c:pt>
                <c:pt idx="23">
                  <c:v>рынок переработки биоресурсов</c:v>
                </c:pt>
                <c:pt idx="24">
                  <c:v>рынок товарной аквакультуры</c:v>
                </c:pt>
                <c:pt idx="25">
                  <c:v>рынок добычи ископаемых</c:v>
                </c:pt>
                <c:pt idx="26">
                  <c:v>рынок легкой промышленности</c:v>
                </c:pt>
                <c:pt idx="27">
                  <c:v>рынок обработки древесины</c:v>
                </c:pt>
                <c:pt idx="28">
                  <c:v>рынок производства кирпича</c:v>
                </c:pt>
                <c:pt idx="29">
                  <c:v>рынок производства бетона</c:v>
                </c:pt>
                <c:pt idx="30">
                  <c:v>сфера наружной рекламы</c:v>
                </c:pt>
                <c:pt idx="31">
                  <c:v>рынок нефтепродуктов</c:v>
                </c:pt>
                <c:pt idx="32">
                  <c:v>рынок архитектурно-строительного проектирования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9</c:v>
                </c:pt>
                <c:pt idx="6">
                  <c:v>10</c:v>
                </c:pt>
                <c:pt idx="7">
                  <c:v>2</c:v>
                </c:pt>
                <c:pt idx="8">
                  <c:v>4</c:v>
                </c:pt>
                <c:pt idx="9">
                  <c:v>11</c:v>
                </c:pt>
                <c:pt idx="10">
                  <c:v>5</c:v>
                </c:pt>
                <c:pt idx="11">
                  <c:v>7</c:v>
                </c:pt>
                <c:pt idx="12">
                  <c:v>19</c:v>
                </c:pt>
                <c:pt idx="13">
                  <c:v>9</c:v>
                </c:pt>
                <c:pt idx="14">
                  <c:v>10</c:v>
                </c:pt>
                <c:pt idx="15">
                  <c:v>5</c:v>
                </c:pt>
                <c:pt idx="16">
                  <c:v>14</c:v>
                </c:pt>
                <c:pt idx="17">
                  <c:v>7</c:v>
                </c:pt>
                <c:pt idx="18">
                  <c:v>13</c:v>
                </c:pt>
                <c:pt idx="19">
                  <c:v>15</c:v>
                </c:pt>
                <c:pt idx="20">
                  <c:v>16</c:v>
                </c:pt>
                <c:pt idx="21">
                  <c:v>15</c:v>
                </c:pt>
                <c:pt idx="22">
                  <c:v>18</c:v>
                </c:pt>
                <c:pt idx="23">
                  <c:v>17</c:v>
                </c:pt>
                <c:pt idx="24">
                  <c:v>18</c:v>
                </c:pt>
                <c:pt idx="25">
                  <c:v>16</c:v>
                </c:pt>
                <c:pt idx="26">
                  <c:v>13</c:v>
                </c:pt>
                <c:pt idx="27">
                  <c:v>16</c:v>
                </c:pt>
                <c:pt idx="28">
                  <c:v>14</c:v>
                </c:pt>
                <c:pt idx="29">
                  <c:v>15</c:v>
                </c:pt>
                <c:pt idx="30">
                  <c:v>15</c:v>
                </c:pt>
                <c:pt idx="31">
                  <c:v>13</c:v>
                </c:pt>
                <c:pt idx="3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84-4536-A786-A8FA073A40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совсем</c:v>
                </c:pt>
              </c:strCache>
            </c:strRef>
          </c:tx>
          <c:dLbls>
            <c:dLbl>
              <c:idx val="19"/>
              <c:layout>
                <c:manualLayout>
                  <c:x val="0"/>
                  <c:y val="-2.5186476607266602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детского отдыха и оздоровления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медицинских услуг</c:v>
                </c:pt>
                <c:pt idx="5">
                  <c:v>рынок социальных услуг</c:v>
                </c:pt>
                <c:pt idx="6">
                  <c:v>рынок ремонта автотранспортных средств</c:v>
                </c:pt>
                <c:pt idx="7">
                  <c:v>рынок услуг розничной торговли лекарственными препаратами</c:v>
                </c:pt>
                <c:pt idx="8">
                  <c:v>рынок теплоснабжения</c:v>
                </c:pt>
                <c:pt idx="9">
                  <c:v>рынок работ по благоустройству</c:v>
                </c:pt>
                <c:pt idx="10">
                  <c:v>рынок услуг по сбору ТКО</c:v>
                </c:pt>
                <c:pt idx="11">
                  <c:v>рынок купли-продажи электроэнергии</c:v>
                </c:pt>
                <c:pt idx="12">
                  <c:v>рынок производства электроэнергии</c:v>
                </c:pt>
                <c:pt idx="13">
                  <c:v>рынок услуг перевозок пассажиров  по муниципальным маршрутам</c:v>
                </c:pt>
                <c:pt idx="14">
                  <c:v>рынок услуг перевозок пассажиров  за пределы муниципалитета</c:v>
                </c:pt>
                <c:pt idx="15">
                  <c:v>рынок услуг легковое такси</c:v>
                </c:pt>
                <c:pt idx="16">
                  <c:v>рынок дорожной отрасли</c:v>
                </c:pt>
                <c:pt idx="17">
                  <c:v>рынок услуг связи, Интернет</c:v>
                </c:pt>
                <c:pt idx="18">
                  <c:v>рынок жилищного строительства</c:v>
                </c:pt>
                <c:pt idx="19">
                  <c:v>рынок строительства объектов капитального стр-ва</c:v>
                </c:pt>
                <c:pt idx="20">
                  <c:v>рынок племенного животноводства</c:v>
                </c:pt>
                <c:pt idx="21">
                  <c:v>рынок семеноводства</c:v>
                </c:pt>
                <c:pt idx="22">
                  <c:v>рынок вылова биоресурсов</c:v>
                </c:pt>
                <c:pt idx="23">
                  <c:v>рынок переработки биоресурсов</c:v>
                </c:pt>
                <c:pt idx="24">
                  <c:v>рынок товарной аквакультуры</c:v>
                </c:pt>
                <c:pt idx="25">
                  <c:v>рынок добычи ископаемых</c:v>
                </c:pt>
                <c:pt idx="26">
                  <c:v>рынок легкой промышленности</c:v>
                </c:pt>
                <c:pt idx="27">
                  <c:v>рынок обработки древесины</c:v>
                </c:pt>
                <c:pt idx="28">
                  <c:v>рынок производства кирпича</c:v>
                </c:pt>
                <c:pt idx="29">
                  <c:v>рынок производства бетона</c:v>
                </c:pt>
                <c:pt idx="30">
                  <c:v>сфера наружной рекламы</c:v>
                </c:pt>
                <c:pt idx="31">
                  <c:v>рынок нефтепродуктов</c:v>
                </c:pt>
                <c:pt idx="32">
                  <c:v>рынок архитектурно-строительного проектирования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6</c:v>
                </c:pt>
                <c:pt idx="1">
                  <c:v>12</c:v>
                </c:pt>
                <c:pt idx="2">
                  <c:v>38</c:v>
                </c:pt>
                <c:pt idx="3">
                  <c:v>7</c:v>
                </c:pt>
                <c:pt idx="4">
                  <c:v>9</c:v>
                </c:pt>
                <c:pt idx="5">
                  <c:v>10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7</c:v>
                </c:pt>
                <c:pt idx="10">
                  <c:v>4</c:v>
                </c:pt>
                <c:pt idx="11">
                  <c:v>6</c:v>
                </c:pt>
                <c:pt idx="12">
                  <c:v>11</c:v>
                </c:pt>
                <c:pt idx="13">
                  <c:v>5</c:v>
                </c:pt>
                <c:pt idx="14">
                  <c:v>0</c:v>
                </c:pt>
                <c:pt idx="15">
                  <c:v>6</c:v>
                </c:pt>
                <c:pt idx="16">
                  <c:v>12</c:v>
                </c:pt>
                <c:pt idx="17">
                  <c:v>6</c:v>
                </c:pt>
                <c:pt idx="18">
                  <c:v>17</c:v>
                </c:pt>
                <c:pt idx="19">
                  <c:v>15</c:v>
                </c:pt>
                <c:pt idx="20">
                  <c:v>23</c:v>
                </c:pt>
                <c:pt idx="21">
                  <c:v>20</c:v>
                </c:pt>
                <c:pt idx="22">
                  <c:v>30</c:v>
                </c:pt>
                <c:pt idx="23">
                  <c:v>31</c:v>
                </c:pt>
                <c:pt idx="24">
                  <c:v>29</c:v>
                </c:pt>
                <c:pt idx="25">
                  <c:v>29</c:v>
                </c:pt>
                <c:pt idx="26">
                  <c:v>7</c:v>
                </c:pt>
                <c:pt idx="27">
                  <c:v>4</c:v>
                </c:pt>
                <c:pt idx="28">
                  <c:v>25</c:v>
                </c:pt>
                <c:pt idx="29">
                  <c:v>22</c:v>
                </c:pt>
                <c:pt idx="30">
                  <c:v>20</c:v>
                </c:pt>
                <c:pt idx="31">
                  <c:v>19</c:v>
                </c:pt>
                <c:pt idx="3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84-4536-A786-A8FA073A40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</c:v>
                </c:pt>
              </c:strCache>
            </c:strRef>
          </c:tx>
          <c:dLbls>
            <c:dLbl>
              <c:idx val="18"/>
              <c:layout>
                <c:manualLayout>
                  <c:x val="-6.1295694452064824E-3"/>
                  <c:y val="-1.2593238303633301E-3"/>
                </c:manualLayout>
              </c:layout>
              <c:showVal val="1"/>
            </c:dLbl>
            <c:dLbl>
              <c:idx val="19"/>
              <c:layout>
                <c:manualLayout>
                  <c:x val="2.0431898150688001E-2"/>
                  <c:y val="-1.259323830363330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700" baseline="0"/>
                  </a:pPr>
                  <a:endParaRPr lang="ru-RU"/>
                </a:p>
              </c:txPr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детского отдыха и оздоровления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медицинских услуг</c:v>
                </c:pt>
                <c:pt idx="5">
                  <c:v>рынок социальных услуг</c:v>
                </c:pt>
                <c:pt idx="6">
                  <c:v>рынок ремонта автотранспортных средств</c:v>
                </c:pt>
                <c:pt idx="7">
                  <c:v>рынок услуг розничной торговли лекарственными препаратами</c:v>
                </c:pt>
                <c:pt idx="8">
                  <c:v>рынок теплоснабжения</c:v>
                </c:pt>
                <c:pt idx="9">
                  <c:v>рынок работ по благоустройству</c:v>
                </c:pt>
                <c:pt idx="10">
                  <c:v>рынок услуг по сбору ТКО</c:v>
                </c:pt>
                <c:pt idx="11">
                  <c:v>рынок купли-продажи электроэнергии</c:v>
                </c:pt>
                <c:pt idx="12">
                  <c:v>рынок производства электроэнергии</c:v>
                </c:pt>
                <c:pt idx="13">
                  <c:v>рынок услуг перевозок пассажиров  по муниципальным маршрутам</c:v>
                </c:pt>
                <c:pt idx="14">
                  <c:v>рынок услуг перевозок пассажиров  за пределы муниципалитета</c:v>
                </c:pt>
                <c:pt idx="15">
                  <c:v>рынок услуг легковое такси</c:v>
                </c:pt>
                <c:pt idx="16">
                  <c:v>рынок дорожной отрасли</c:v>
                </c:pt>
                <c:pt idx="17">
                  <c:v>рынок услуг связи, Интернет</c:v>
                </c:pt>
                <c:pt idx="18">
                  <c:v>рынок жилищного строительства</c:v>
                </c:pt>
                <c:pt idx="19">
                  <c:v>рынок строительства объектов капитального стр-ва</c:v>
                </c:pt>
                <c:pt idx="20">
                  <c:v>рынок племенного животноводства</c:v>
                </c:pt>
                <c:pt idx="21">
                  <c:v>рынок семеноводства</c:v>
                </c:pt>
                <c:pt idx="22">
                  <c:v>рынок вылова биоресурсов</c:v>
                </c:pt>
                <c:pt idx="23">
                  <c:v>рынок переработки биоресурсов</c:v>
                </c:pt>
                <c:pt idx="24">
                  <c:v>рынок товарной аквакультуры</c:v>
                </c:pt>
                <c:pt idx="25">
                  <c:v>рынок добычи ископаемых</c:v>
                </c:pt>
                <c:pt idx="26">
                  <c:v>рынок легкой промышленности</c:v>
                </c:pt>
                <c:pt idx="27">
                  <c:v>рынок обработки древесины</c:v>
                </c:pt>
                <c:pt idx="28">
                  <c:v>рынок производства кирпича</c:v>
                </c:pt>
                <c:pt idx="29">
                  <c:v>рынок производства бетона</c:v>
                </c:pt>
                <c:pt idx="30">
                  <c:v>сфера наружной рекламы</c:v>
                </c:pt>
                <c:pt idx="31">
                  <c:v>рынок нефтепродуктов</c:v>
                </c:pt>
                <c:pt idx="32">
                  <c:v>рынок архитектурно-строительного проектирования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0</c:v>
                </c:pt>
                <c:pt idx="1">
                  <c:v>28</c:v>
                </c:pt>
                <c:pt idx="2">
                  <c:v>6</c:v>
                </c:pt>
                <c:pt idx="3">
                  <c:v>16</c:v>
                </c:pt>
                <c:pt idx="4">
                  <c:v>36</c:v>
                </c:pt>
                <c:pt idx="5">
                  <c:v>21</c:v>
                </c:pt>
                <c:pt idx="6">
                  <c:v>18</c:v>
                </c:pt>
                <c:pt idx="7">
                  <c:v>13</c:v>
                </c:pt>
                <c:pt idx="8">
                  <c:v>22</c:v>
                </c:pt>
                <c:pt idx="9">
                  <c:v>25</c:v>
                </c:pt>
                <c:pt idx="10">
                  <c:v>27</c:v>
                </c:pt>
                <c:pt idx="11">
                  <c:v>18</c:v>
                </c:pt>
                <c:pt idx="12">
                  <c:v>12</c:v>
                </c:pt>
                <c:pt idx="13">
                  <c:v>28</c:v>
                </c:pt>
                <c:pt idx="14">
                  <c:v>30</c:v>
                </c:pt>
                <c:pt idx="15">
                  <c:v>12</c:v>
                </c:pt>
                <c:pt idx="16">
                  <c:v>21</c:v>
                </c:pt>
                <c:pt idx="17">
                  <c:v>21</c:v>
                </c:pt>
                <c:pt idx="18">
                  <c:v>16</c:v>
                </c:pt>
                <c:pt idx="19">
                  <c:v>15</c:v>
                </c:pt>
                <c:pt idx="20">
                  <c:v>13</c:v>
                </c:pt>
                <c:pt idx="21">
                  <c:v>15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7</c:v>
                </c:pt>
                <c:pt idx="26">
                  <c:v>16</c:v>
                </c:pt>
                <c:pt idx="27">
                  <c:v>20</c:v>
                </c:pt>
                <c:pt idx="28">
                  <c:v>10</c:v>
                </c:pt>
                <c:pt idx="29">
                  <c:v>12</c:v>
                </c:pt>
                <c:pt idx="30">
                  <c:v>6</c:v>
                </c:pt>
                <c:pt idx="31">
                  <c:v>14</c:v>
                </c:pt>
                <c:pt idx="3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84-4536-A786-A8FA073A40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достаточно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детского отдыха и оздоровления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медицинских услуг</c:v>
                </c:pt>
                <c:pt idx="5">
                  <c:v>рынок социальных услуг</c:v>
                </c:pt>
                <c:pt idx="6">
                  <c:v>рынок ремонта автотранспортных средств</c:v>
                </c:pt>
                <c:pt idx="7">
                  <c:v>рынок услуг розничной торговли лекарственными препаратами</c:v>
                </c:pt>
                <c:pt idx="8">
                  <c:v>рынок теплоснабжения</c:v>
                </c:pt>
                <c:pt idx="9">
                  <c:v>рынок работ по благоустройству</c:v>
                </c:pt>
                <c:pt idx="10">
                  <c:v>рынок услуг по сбору ТКО</c:v>
                </c:pt>
                <c:pt idx="11">
                  <c:v>рынок купли-продажи электроэнергии</c:v>
                </c:pt>
                <c:pt idx="12">
                  <c:v>рынок производства электроэнергии</c:v>
                </c:pt>
                <c:pt idx="13">
                  <c:v>рынок услуг перевозок пассажиров  по муниципальным маршрутам</c:v>
                </c:pt>
                <c:pt idx="14">
                  <c:v>рынок услуг перевозок пассажиров  за пределы муниципалитета</c:v>
                </c:pt>
                <c:pt idx="15">
                  <c:v>рынок услуг легковое такси</c:v>
                </c:pt>
                <c:pt idx="16">
                  <c:v>рынок дорожной отрасли</c:v>
                </c:pt>
                <c:pt idx="17">
                  <c:v>рынок услуг связи, Интернет</c:v>
                </c:pt>
                <c:pt idx="18">
                  <c:v>рынок жилищного строительства</c:v>
                </c:pt>
                <c:pt idx="19">
                  <c:v>рынок строительства объектов капитального стр-ва</c:v>
                </c:pt>
                <c:pt idx="20">
                  <c:v>рынок племенного животноводства</c:v>
                </c:pt>
                <c:pt idx="21">
                  <c:v>рынок семеноводства</c:v>
                </c:pt>
                <c:pt idx="22">
                  <c:v>рынок вылова биоресурсов</c:v>
                </c:pt>
                <c:pt idx="23">
                  <c:v>рынок переработки биоресурсов</c:v>
                </c:pt>
                <c:pt idx="24">
                  <c:v>рынок товарной аквакультуры</c:v>
                </c:pt>
                <c:pt idx="25">
                  <c:v>рынок добычи ископаемых</c:v>
                </c:pt>
                <c:pt idx="26">
                  <c:v>рынок легкой промышленности</c:v>
                </c:pt>
                <c:pt idx="27">
                  <c:v>рынок обработки древесины</c:v>
                </c:pt>
                <c:pt idx="28">
                  <c:v>рынок производства кирпича</c:v>
                </c:pt>
                <c:pt idx="29">
                  <c:v>рынок производства бетона</c:v>
                </c:pt>
                <c:pt idx="30">
                  <c:v>сфера наружной рекламы</c:v>
                </c:pt>
                <c:pt idx="31">
                  <c:v>рынок нефтепродуктов</c:v>
                </c:pt>
                <c:pt idx="32">
                  <c:v>рынок архитектурно-строительного проектирования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27</c:v>
                </c:pt>
                <c:pt idx="1">
                  <c:v>7</c:v>
                </c:pt>
                <c:pt idx="2">
                  <c:v>5</c:v>
                </c:pt>
                <c:pt idx="3">
                  <c:v>24</c:v>
                </c:pt>
                <c:pt idx="4">
                  <c:v>6</c:v>
                </c:pt>
                <c:pt idx="5">
                  <c:v>12</c:v>
                </c:pt>
                <c:pt idx="6">
                  <c:v>17</c:v>
                </c:pt>
                <c:pt idx="7">
                  <c:v>31</c:v>
                </c:pt>
                <c:pt idx="8">
                  <c:v>22</c:v>
                </c:pt>
                <c:pt idx="9">
                  <c:v>9</c:v>
                </c:pt>
                <c:pt idx="10">
                  <c:v>16</c:v>
                </c:pt>
                <c:pt idx="11">
                  <c:v>21</c:v>
                </c:pt>
                <c:pt idx="12">
                  <c:v>10</c:v>
                </c:pt>
                <c:pt idx="13">
                  <c:v>10</c:v>
                </c:pt>
                <c:pt idx="14">
                  <c:v>8</c:v>
                </c:pt>
                <c:pt idx="15">
                  <c:v>26</c:v>
                </c:pt>
                <c:pt idx="16">
                  <c:v>5</c:v>
                </c:pt>
                <c:pt idx="17">
                  <c:v>18</c:v>
                </c:pt>
                <c:pt idx="18">
                  <c:v>6</c:v>
                </c:pt>
                <c:pt idx="19">
                  <c:v>7</c:v>
                </c:pt>
                <c:pt idx="20">
                  <c:v>0</c:v>
                </c:pt>
                <c:pt idx="21">
                  <c:v>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15</c:v>
                </c:pt>
                <c:pt idx="27">
                  <c:v>16</c:v>
                </c:pt>
                <c:pt idx="28">
                  <c:v>3</c:v>
                </c:pt>
                <c:pt idx="29">
                  <c:v>3</c:v>
                </c:pt>
                <c:pt idx="30">
                  <c:v>8</c:v>
                </c:pt>
                <c:pt idx="31">
                  <c:v>6</c:v>
                </c:pt>
                <c:pt idx="3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84-4536-A786-A8FA073A40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избыточно (много)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Лист1!$A$2:$A$34</c:f>
              <c:strCache>
                <c:ptCount val="33"/>
                <c:pt idx="0">
                  <c:v>рынок услуг дошкольного образования</c:v>
                </c:pt>
                <c:pt idx="1">
                  <c:v>рынок услуг детского отдыха и оздоровления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медицинских услуг</c:v>
                </c:pt>
                <c:pt idx="5">
                  <c:v>рынок социальных услуг</c:v>
                </c:pt>
                <c:pt idx="6">
                  <c:v>рынок ремонта автотранспортных средств</c:v>
                </c:pt>
                <c:pt idx="7">
                  <c:v>рынок услуг розничной торговли лекарственными препаратами</c:v>
                </c:pt>
                <c:pt idx="8">
                  <c:v>рынок теплоснабжения</c:v>
                </c:pt>
                <c:pt idx="9">
                  <c:v>рынок работ по благоустройству</c:v>
                </c:pt>
                <c:pt idx="10">
                  <c:v>рынок услуг по сбору ТКО</c:v>
                </c:pt>
                <c:pt idx="11">
                  <c:v>рынок купли-продажи электроэнергии</c:v>
                </c:pt>
                <c:pt idx="12">
                  <c:v>рынок производства электроэнергии</c:v>
                </c:pt>
                <c:pt idx="13">
                  <c:v>рынок услуг перевозок пассажиров  по муниципальным маршрутам</c:v>
                </c:pt>
                <c:pt idx="14">
                  <c:v>рынок услуг перевозок пассажиров  за пределы муниципалитета</c:v>
                </c:pt>
                <c:pt idx="15">
                  <c:v>рынок услуг легковое такси</c:v>
                </c:pt>
                <c:pt idx="16">
                  <c:v>рынок дорожной отрасли</c:v>
                </c:pt>
                <c:pt idx="17">
                  <c:v>рынок услуг связи, Интернет</c:v>
                </c:pt>
                <c:pt idx="18">
                  <c:v>рынок жилищного строительства</c:v>
                </c:pt>
                <c:pt idx="19">
                  <c:v>рынок строительства объектов капитального стр-ва</c:v>
                </c:pt>
                <c:pt idx="20">
                  <c:v>рынок племенного животноводства</c:v>
                </c:pt>
                <c:pt idx="21">
                  <c:v>рынок семеноводства</c:v>
                </c:pt>
                <c:pt idx="22">
                  <c:v>рынок вылова биоресурсов</c:v>
                </c:pt>
                <c:pt idx="23">
                  <c:v>рынок переработки биоресурсов</c:v>
                </c:pt>
                <c:pt idx="24">
                  <c:v>рынок товарной аквакультуры</c:v>
                </c:pt>
                <c:pt idx="25">
                  <c:v>рынок добычи ископаемых</c:v>
                </c:pt>
                <c:pt idx="26">
                  <c:v>рынок легкой промышленности</c:v>
                </c:pt>
                <c:pt idx="27">
                  <c:v>рынок обработки древесины</c:v>
                </c:pt>
                <c:pt idx="28">
                  <c:v>рынок производства кирпича</c:v>
                </c:pt>
                <c:pt idx="29">
                  <c:v>рынок производства бетона</c:v>
                </c:pt>
                <c:pt idx="30">
                  <c:v>сфера наружной рекламы</c:v>
                </c:pt>
                <c:pt idx="31">
                  <c:v>рынок нефтепродуктов</c:v>
                </c:pt>
                <c:pt idx="32">
                  <c:v>рынок архитектурно-строительного проектирования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3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84-4536-A786-A8FA073A40F0}"/>
            </c:ext>
          </c:extLst>
        </c:ser>
        <c:axId val="129297408"/>
        <c:axId val="196338432"/>
      </c:barChart>
      <c:catAx>
        <c:axId val="12929740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96338432"/>
        <c:crosses val="autoZero"/>
        <c:auto val="1"/>
        <c:lblAlgn val="ctr"/>
        <c:lblOffset val="100"/>
      </c:catAx>
      <c:valAx>
        <c:axId val="196338432"/>
        <c:scaling>
          <c:orientation val="minMax"/>
        </c:scaling>
        <c:axPos val="b"/>
        <c:majorGridlines/>
        <c:numFmt formatCode="General" sourceLinked="1"/>
        <c:tickLblPos val="nextTo"/>
        <c:crossAx val="129297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E121-1F9E-4742-BA5A-10F5FE7A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1</Pages>
  <Words>7498</Words>
  <Characters>42744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2025-02-17T11:55:00Z</cp:lastPrinted>
  <dcterms:created xsi:type="dcterms:W3CDTF">2025-02-06T13:12:00Z</dcterms:created>
  <dcterms:modified xsi:type="dcterms:W3CDTF">2025-02-18T06:15:00Z</dcterms:modified>
</cp:coreProperties>
</file>